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horzAnchor="margin" w:tblpXSpec="center" w:tblpYSpec="bottom"/>
        <w:tblW w:w="4633" w:type="pct"/>
        <w:tblLook w:val="04A0" w:firstRow="1" w:lastRow="0" w:firstColumn="1" w:lastColumn="0" w:noHBand="0" w:noVBand="1"/>
      </w:tblPr>
      <w:tblGrid>
        <w:gridCol w:w="8249"/>
      </w:tblGrid>
      <w:tr w:rsidR="00A21841" w14:paraId="1159C3EC" w14:textId="77777777" w:rsidTr="0027329A">
        <w:trPr>
          <w:trHeight w:val="3113"/>
        </w:trPr>
        <w:tc>
          <w:tcPr>
            <w:tcW w:w="8249" w:type="dxa"/>
            <w:tcMar>
              <w:top w:w="216" w:type="dxa"/>
              <w:left w:w="115" w:type="dxa"/>
              <w:bottom w:w="216" w:type="dxa"/>
              <w:right w:w="115" w:type="dxa"/>
            </w:tcMar>
          </w:tcPr>
          <w:sdt>
            <w:sdtPr>
              <w:rPr>
                <w:color w:val="A50021" w:themeColor="accent1"/>
                <w:sz w:val="24"/>
                <w:szCs w:val="24"/>
              </w:rPr>
              <w:alias w:val="Auteur"/>
              <w:id w:val="13406928"/>
              <w:placeholder>
                <w:docPart w:val="882EF7B5DAC346A68A0F06205FA4DA60"/>
              </w:placeholder>
              <w:dataBinding w:prefixMappings="xmlns:ns0='http://schemas.openxmlformats.org/package/2006/metadata/core-properties' xmlns:ns1='http://purl.org/dc/elements/1.1/'" w:xpath="/ns0:coreProperties[1]/ns1:creator[1]" w:storeItemID="{6C3C8BC8-F283-45AE-878A-BAB7291924A1}"/>
              <w:text/>
            </w:sdtPr>
            <w:sdtEndPr/>
            <w:sdtContent>
              <w:p w14:paraId="7DD5CB2E" w14:textId="6D3B65D8" w:rsidR="00A21841" w:rsidRPr="00BC2D8D" w:rsidRDefault="005F158F" w:rsidP="0027329A">
                <w:pPr>
                  <w:pStyle w:val="Geenafstand"/>
                  <w:pBdr>
                    <w:top w:val="single" w:sz="18" w:space="1" w:color="A50021" w:themeColor="accent2"/>
                    <w:bottom w:val="single" w:sz="18" w:space="1" w:color="A50021" w:themeColor="accent2"/>
                  </w:pBdr>
                  <w:ind w:left="1015" w:hanging="1015"/>
                  <w:rPr>
                    <w:color w:val="A50021" w:themeColor="accent1"/>
                    <w:sz w:val="24"/>
                    <w:szCs w:val="24"/>
                  </w:rPr>
                </w:pPr>
                <w:r>
                  <w:rPr>
                    <w:color w:val="A50021" w:themeColor="accent1"/>
                    <w:sz w:val="24"/>
                    <w:szCs w:val="24"/>
                  </w:rPr>
                  <w:t xml:space="preserve">Student                         </w:t>
                </w:r>
                <w:r w:rsidR="0027329A">
                  <w:rPr>
                    <w:color w:val="A50021" w:themeColor="accent1"/>
                    <w:sz w:val="24"/>
                    <w:szCs w:val="24"/>
                  </w:rPr>
                  <w:t xml:space="preserve">                                                                               </w:t>
                </w:r>
                <w:r>
                  <w:rPr>
                    <w:color w:val="A50021" w:themeColor="accent1"/>
                    <w:sz w:val="24"/>
                    <w:szCs w:val="24"/>
                  </w:rPr>
                  <w:t>Yara Debooserie</w:t>
                </w:r>
              </w:p>
            </w:sdtContent>
          </w:sdt>
          <w:p w14:paraId="0DE08FFC" w14:textId="2A6DBD69" w:rsidR="00A21841" w:rsidRPr="00BC2D8D" w:rsidRDefault="00A21841" w:rsidP="00AF2DED">
            <w:pPr>
              <w:pStyle w:val="Geenafstand"/>
              <w:pBdr>
                <w:top w:val="single" w:sz="18" w:space="1" w:color="A50021" w:themeColor="accent2"/>
                <w:bottom w:val="single" w:sz="18" w:space="1" w:color="A50021" w:themeColor="accent2"/>
              </w:pBdr>
              <w:rPr>
                <w:color w:val="A50021" w:themeColor="accent1"/>
                <w:sz w:val="24"/>
                <w:szCs w:val="24"/>
              </w:rPr>
            </w:pPr>
            <w:r w:rsidRPr="00BC2D8D">
              <w:rPr>
                <w:color w:val="A50021" w:themeColor="accent1"/>
                <w:sz w:val="24"/>
                <w:szCs w:val="24"/>
              </w:rPr>
              <w:t xml:space="preserve">Academiejaar          </w:t>
            </w:r>
            <w:r w:rsidR="0027329A">
              <w:rPr>
                <w:color w:val="A50021" w:themeColor="accent1"/>
                <w:sz w:val="24"/>
                <w:szCs w:val="24"/>
              </w:rPr>
              <w:t xml:space="preserve">                                                                                         </w:t>
            </w:r>
            <w:r w:rsidRPr="00BC2D8D">
              <w:rPr>
                <w:color w:val="A50021" w:themeColor="accent1"/>
                <w:sz w:val="24"/>
                <w:szCs w:val="24"/>
              </w:rPr>
              <w:t xml:space="preserve">    </w:t>
            </w:r>
            <w:r w:rsidRPr="00BC2D8D">
              <w:rPr>
                <w:color w:val="A50021" w:themeColor="accent1"/>
                <w:sz w:val="14"/>
                <w:szCs w:val="14"/>
              </w:rPr>
              <w:t xml:space="preserve"> </w:t>
            </w:r>
            <w:r w:rsidRPr="00BC2D8D">
              <w:rPr>
                <w:color w:val="A50021" w:themeColor="accent1"/>
                <w:sz w:val="24"/>
                <w:szCs w:val="24"/>
              </w:rPr>
              <w:t>2020-2021</w:t>
            </w:r>
          </w:p>
          <w:p w14:paraId="7B007C27" w14:textId="194E7377" w:rsidR="00A21841" w:rsidRPr="00BC2D8D" w:rsidRDefault="003753D1" w:rsidP="00AF2DED">
            <w:pPr>
              <w:pStyle w:val="Geenafstand"/>
              <w:pBdr>
                <w:top w:val="single" w:sz="18" w:space="1" w:color="A50021" w:themeColor="accent2"/>
                <w:bottom w:val="single" w:sz="18" w:space="1" w:color="A50021" w:themeColor="accent2"/>
              </w:pBdr>
              <w:rPr>
                <w:color w:val="A50021" w:themeColor="accent1"/>
                <w:sz w:val="24"/>
                <w:szCs w:val="24"/>
              </w:rPr>
            </w:pPr>
            <w:r w:rsidRPr="00BC2D8D">
              <w:rPr>
                <w:color w:val="A50021" w:themeColor="accent1"/>
                <w:sz w:val="24"/>
                <w:szCs w:val="24"/>
              </w:rPr>
              <w:t>Hogeschool</w:t>
            </w:r>
            <w:r w:rsidR="00A21841" w:rsidRPr="00BC2D8D">
              <w:rPr>
                <w:color w:val="A50021" w:themeColor="accent1"/>
                <w:sz w:val="24"/>
                <w:szCs w:val="24"/>
              </w:rPr>
              <w:t xml:space="preserve">       </w:t>
            </w:r>
            <w:r>
              <w:rPr>
                <w:color w:val="A50021" w:themeColor="accent1"/>
                <w:sz w:val="24"/>
                <w:szCs w:val="24"/>
              </w:rPr>
              <w:t xml:space="preserve"> </w:t>
            </w:r>
            <w:r w:rsidR="00A21841" w:rsidRPr="00BC2D8D">
              <w:rPr>
                <w:color w:val="A50021" w:themeColor="accent1"/>
                <w:sz w:val="24"/>
                <w:szCs w:val="24"/>
              </w:rPr>
              <w:t xml:space="preserve">    </w:t>
            </w:r>
            <w:r w:rsidR="00A21841" w:rsidRPr="00BC2D8D">
              <w:rPr>
                <w:color w:val="A50021" w:themeColor="accent1"/>
                <w:sz w:val="10"/>
                <w:szCs w:val="10"/>
              </w:rPr>
              <w:t xml:space="preserve"> </w:t>
            </w:r>
            <w:r w:rsidR="00A21841" w:rsidRPr="00BC2D8D">
              <w:rPr>
                <w:color w:val="A50021" w:themeColor="accent1"/>
                <w:sz w:val="24"/>
                <w:szCs w:val="24"/>
              </w:rPr>
              <w:t xml:space="preserve">     </w:t>
            </w:r>
            <w:r w:rsidR="0027329A">
              <w:rPr>
                <w:color w:val="A50021" w:themeColor="accent1"/>
                <w:sz w:val="24"/>
                <w:szCs w:val="24"/>
              </w:rPr>
              <w:t xml:space="preserve">                                                 </w:t>
            </w:r>
            <w:r w:rsidR="00A21841" w:rsidRPr="00BC2D8D">
              <w:rPr>
                <w:color w:val="A50021" w:themeColor="accent1"/>
                <w:sz w:val="24"/>
                <w:szCs w:val="24"/>
              </w:rPr>
              <w:t xml:space="preserve"> Howest campus Brugge centrum</w:t>
            </w:r>
          </w:p>
          <w:p w14:paraId="5CA7DA8E" w14:textId="255285BA" w:rsidR="00A21841" w:rsidRPr="00BC2D8D" w:rsidRDefault="00A21841" w:rsidP="00AF2DED">
            <w:pPr>
              <w:pStyle w:val="Geenafstand"/>
              <w:pBdr>
                <w:top w:val="single" w:sz="18" w:space="1" w:color="A50021" w:themeColor="accent2"/>
                <w:bottom w:val="single" w:sz="18" w:space="1" w:color="A50021" w:themeColor="accent2"/>
              </w:pBdr>
              <w:rPr>
                <w:color w:val="A50021" w:themeColor="accent1"/>
                <w:sz w:val="24"/>
                <w:szCs w:val="24"/>
              </w:rPr>
            </w:pPr>
            <w:r w:rsidRPr="00BC2D8D">
              <w:rPr>
                <w:color w:val="A50021" w:themeColor="accent1"/>
                <w:sz w:val="24"/>
                <w:szCs w:val="24"/>
              </w:rPr>
              <w:t xml:space="preserve">Bachelor                  </w:t>
            </w:r>
            <w:r w:rsidRPr="00BC2D8D">
              <w:rPr>
                <w:color w:val="A50021" w:themeColor="accent1"/>
                <w:sz w:val="14"/>
                <w:szCs w:val="14"/>
              </w:rPr>
              <w:t xml:space="preserve"> </w:t>
            </w:r>
            <w:r w:rsidRPr="00BC2D8D">
              <w:rPr>
                <w:color w:val="A50021" w:themeColor="accent1"/>
                <w:sz w:val="24"/>
                <w:szCs w:val="24"/>
              </w:rPr>
              <w:t xml:space="preserve"> </w:t>
            </w:r>
            <w:r w:rsidR="0027329A">
              <w:rPr>
                <w:color w:val="A50021" w:themeColor="accent1"/>
                <w:sz w:val="24"/>
                <w:szCs w:val="24"/>
              </w:rPr>
              <w:t xml:space="preserve">                                  </w:t>
            </w:r>
            <w:r w:rsidRPr="00BC2D8D">
              <w:rPr>
                <w:color w:val="A50021" w:themeColor="accent1"/>
                <w:sz w:val="24"/>
                <w:szCs w:val="24"/>
              </w:rPr>
              <w:t xml:space="preserve">    Toegepaste Gezondheidswetenschappen         </w:t>
            </w:r>
          </w:p>
          <w:p w14:paraId="2E785320" w14:textId="2A768281" w:rsidR="00A21841" w:rsidRDefault="00AF2DED" w:rsidP="00AF2DED">
            <w:pPr>
              <w:pStyle w:val="Geenafstand"/>
              <w:pBdr>
                <w:top w:val="single" w:sz="18" w:space="1" w:color="A50021" w:themeColor="accent2"/>
                <w:bottom w:val="single" w:sz="18" w:space="1" w:color="A50021" w:themeColor="accent2"/>
              </w:pBdr>
              <w:rPr>
                <w:color w:val="A50021" w:themeColor="accent1"/>
                <w:sz w:val="24"/>
                <w:szCs w:val="24"/>
              </w:rPr>
            </w:pPr>
            <w:r>
              <w:rPr>
                <w:color w:val="A50021" w:themeColor="accent1"/>
                <w:sz w:val="24"/>
                <w:szCs w:val="24"/>
              </w:rPr>
              <w:t xml:space="preserve">Interne promotor       </w:t>
            </w:r>
            <w:r w:rsidR="0027329A">
              <w:rPr>
                <w:color w:val="A50021" w:themeColor="accent1"/>
                <w:sz w:val="24"/>
                <w:szCs w:val="24"/>
              </w:rPr>
              <w:t xml:space="preserve">                                                                            </w:t>
            </w:r>
            <w:r>
              <w:rPr>
                <w:color w:val="A50021" w:themeColor="accent1"/>
                <w:sz w:val="24"/>
                <w:szCs w:val="24"/>
              </w:rPr>
              <w:t xml:space="preserve"> Lore Vandevivere</w:t>
            </w:r>
          </w:p>
          <w:p w14:paraId="628C7BC2" w14:textId="45505914" w:rsidR="00AF2DED" w:rsidRDefault="00AF2DED" w:rsidP="00AF2DED">
            <w:pPr>
              <w:pStyle w:val="Geenafstand"/>
              <w:pBdr>
                <w:top w:val="single" w:sz="18" w:space="1" w:color="A50021" w:themeColor="accent2"/>
                <w:bottom w:val="single" w:sz="18" w:space="1" w:color="A50021" w:themeColor="accent2"/>
              </w:pBdr>
              <w:rPr>
                <w:color w:val="A50021" w:themeColor="accent1"/>
                <w:sz w:val="24"/>
                <w:szCs w:val="24"/>
              </w:rPr>
            </w:pPr>
            <w:r>
              <w:rPr>
                <w:color w:val="A50021" w:themeColor="accent1"/>
                <w:sz w:val="24"/>
                <w:szCs w:val="24"/>
              </w:rPr>
              <w:t xml:space="preserve">Externe promotor       </w:t>
            </w:r>
            <w:r w:rsidR="0027329A">
              <w:rPr>
                <w:color w:val="A50021" w:themeColor="accent1"/>
                <w:sz w:val="24"/>
                <w:szCs w:val="24"/>
              </w:rPr>
              <w:t xml:space="preserve">                                                                                      </w:t>
            </w:r>
            <w:r>
              <w:rPr>
                <w:color w:val="A50021" w:themeColor="accent1"/>
                <w:sz w:val="24"/>
                <w:szCs w:val="24"/>
              </w:rPr>
              <w:t>Dave Brunet</w:t>
            </w:r>
          </w:p>
          <w:p w14:paraId="5919CEC9" w14:textId="77777777" w:rsidR="00A21841" w:rsidRPr="001C35A6" w:rsidRDefault="00A21841" w:rsidP="00C633C5">
            <w:pPr>
              <w:pStyle w:val="Geenafstand"/>
              <w:rPr>
                <w:color w:val="A50021" w:themeColor="accent1"/>
                <w:sz w:val="24"/>
                <w:szCs w:val="24"/>
              </w:rPr>
            </w:pPr>
          </w:p>
          <w:p w14:paraId="4E1EDEE5" w14:textId="77777777" w:rsidR="00A21841" w:rsidRPr="001A620F" w:rsidRDefault="00A21841" w:rsidP="0027329A">
            <w:pPr>
              <w:pStyle w:val="Geenafstand"/>
              <w:jc w:val="center"/>
              <w:rPr>
                <w:color w:val="A50021" w:themeColor="accent1"/>
                <w:sz w:val="32"/>
                <w:szCs w:val="32"/>
              </w:rPr>
            </w:pPr>
            <w:r w:rsidRPr="001C35A6">
              <w:rPr>
                <w:color w:val="A50021" w:themeColor="accent1"/>
                <w:sz w:val="24"/>
                <w:szCs w:val="24"/>
              </w:rPr>
              <w:t>Eindwerk voorgelegd tot het behalen van de graad Professionele Bachelor Toegepaste gezondheidswetenschappen traject Organisatie en Gezondheid</w:t>
            </w:r>
          </w:p>
        </w:tc>
      </w:tr>
      <w:tr w:rsidR="00AF2DED" w14:paraId="3011B31D" w14:textId="77777777" w:rsidTr="0027329A">
        <w:trPr>
          <w:trHeight w:val="279"/>
        </w:trPr>
        <w:tc>
          <w:tcPr>
            <w:tcW w:w="8249" w:type="dxa"/>
            <w:tcMar>
              <w:top w:w="216" w:type="dxa"/>
              <w:left w:w="115" w:type="dxa"/>
              <w:bottom w:w="216" w:type="dxa"/>
              <w:right w:w="115" w:type="dxa"/>
            </w:tcMar>
          </w:tcPr>
          <w:p w14:paraId="272E236C" w14:textId="77777777" w:rsidR="00AF2DED" w:rsidRDefault="00AF2DED" w:rsidP="00C633C5">
            <w:pPr>
              <w:pStyle w:val="Geenafstand"/>
              <w:ind w:left="1015" w:hanging="1015"/>
              <w:rPr>
                <w:color w:val="A50021" w:themeColor="accent1"/>
                <w:sz w:val="24"/>
                <w:szCs w:val="24"/>
              </w:rPr>
            </w:pPr>
          </w:p>
        </w:tc>
      </w:tr>
    </w:tbl>
    <w:p w14:paraId="7D64E5B8" w14:textId="77777777" w:rsidR="00A21841" w:rsidRDefault="00A21841" w:rsidP="00A21841">
      <w:r>
        <w:rPr>
          <w:noProof/>
        </w:rPr>
        <w:drawing>
          <wp:anchor distT="0" distB="0" distL="114300" distR="114300" simplePos="0" relativeHeight="251657216" behindDoc="0" locked="0" layoutInCell="1" allowOverlap="1" wp14:anchorId="5AFF45A7" wp14:editId="53D71111">
            <wp:simplePos x="0" y="0"/>
            <wp:positionH relativeFrom="margin">
              <wp:align>center</wp:align>
            </wp:positionH>
            <wp:positionV relativeFrom="paragraph">
              <wp:posOffset>15240</wp:posOffset>
            </wp:positionV>
            <wp:extent cx="1416685" cy="728345"/>
            <wp:effectExtent l="0" t="0" r="0" b="0"/>
            <wp:wrapThrough wrapText="bothSides">
              <wp:wrapPolygon edited="0">
                <wp:start x="10166" y="2260"/>
                <wp:lineTo x="2905" y="3955"/>
                <wp:lineTo x="1743" y="5085"/>
                <wp:lineTo x="2033" y="13559"/>
                <wp:lineTo x="11909" y="17514"/>
                <wp:lineTo x="13070" y="17514"/>
                <wp:lineTo x="19170" y="15254"/>
                <wp:lineTo x="18589" y="12429"/>
                <wp:lineTo x="19751" y="6779"/>
                <wp:lineTo x="18008" y="4520"/>
                <wp:lineTo x="11618" y="2260"/>
                <wp:lineTo x="10166" y="2260"/>
              </wp:wrapPolygon>
            </wp:wrapThrough>
            <wp:docPr id="3" name="Afbeelding 3" descr="Huisstijl | H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isstijl | Howest"/>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41668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DC6B5" w14:textId="77777777" w:rsidR="00A21841" w:rsidRDefault="00A21841" w:rsidP="00A21841"/>
    <w:p w14:paraId="4B4CDD8D" w14:textId="77777777" w:rsidR="00A21841" w:rsidRDefault="00A21841" w:rsidP="00A21841"/>
    <w:tbl>
      <w:tblPr>
        <w:tblpPr w:leftFromText="187" w:rightFromText="187" w:vertAnchor="page" w:horzAnchor="page" w:tblpX="2929" w:tblpY="3049"/>
        <w:tblW w:w="4000" w:type="pct"/>
        <w:tblBorders>
          <w:left w:val="single" w:sz="12" w:space="0" w:color="A50021" w:themeColor="accent1"/>
        </w:tblBorders>
        <w:tblCellMar>
          <w:left w:w="144" w:type="dxa"/>
          <w:right w:w="115" w:type="dxa"/>
        </w:tblCellMar>
        <w:tblLook w:val="04A0" w:firstRow="1" w:lastRow="0" w:firstColumn="1" w:lastColumn="0" w:noHBand="0" w:noVBand="1"/>
      </w:tblPr>
      <w:tblGrid>
        <w:gridCol w:w="7118"/>
      </w:tblGrid>
      <w:tr w:rsidR="0027329A" w14:paraId="4C32F68E" w14:textId="77777777" w:rsidTr="0027329A">
        <w:sdt>
          <w:sdtPr>
            <w:rPr>
              <w:color w:val="7B0018" w:themeColor="accent1" w:themeShade="BF"/>
              <w:sz w:val="24"/>
              <w:szCs w:val="24"/>
            </w:rPr>
            <w:alias w:val="Bedrijf"/>
            <w:id w:val="13406915"/>
            <w:placeholder>
              <w:docPart w:val="84F80AF87AB34770BF98B9DB5D6CAE94"/>
            </w:placeholder>
            <w:dataBinding w:prefixMappings="xmlns:ns0='http://schemas.openxmlformats.org/officeDocument/2006/extended-properties'" w:xpath="/ns0:Properties[1]/ns0:Company[1]" w:storeItemID="{6668398D-A668-4E3E-A5EB-62B293D839F1}"/>
            <w:text/>
          </w:sdtPr>
          <w:sdtEndPr/>
          <w:sdtContent>
            <w:tc>
              <w:tcPr>
                <w:tcW w:w="7118" w:type="dxa"/>
                <w:tcBorders>
                  <w:left w:val="single" w:sz="4" w:space="0" w:color="FFFFFF" w:themeColor="background1"/>
                </w:tcBorders>
                <w:tcMar>
                  <w:top w:w="216" w:type="dxa"/>
                  <w:left w:w="115" w:type="dxa"/>
                  <w:bottom w:w="216" w:type="dxa"/>
                  <w:right w:w="115" w:type="dxa"/>
                </w:tcMar>
              </w:tcPr>
              <w:p w14:paraId="05FCBEDE" w14:textId="77777777" w:rsidR="0027329A" w:rsidRDefault="0027329A" w:rsidP="0027329A">
                <w:pPr>
                  <w:pStyle w:val="Geenafstand"/>
                  <w:jc w:val="center"/>
                  <w:rPr>
                    <w:color w:val="7B0018" w:themeColor="accent1" w:themeShade="BF"/>
                    <w:sz w:val="24"/>
                  </w:rPr>
                </w:pPr>
                <w:r>
                  <w:rPr>
                    <w:color w:val="7B0018" w:themeColor="accent1" w:themeShade="BF"/>
                    <w:sz w:val="24"/>
                    <w:szCs w:val="24"/>
                  </w:rPr>
                  <w:t>Gezondheidsbevorderend project</w:t>
                </w:r>
              </w:p>
            </w:tc>
          </w:sdtContent>
        </w:sdt>
      </w:tr>
      <w:tr w:rsidR="0027329A" w14:paraId="0793ED0C" w14:textId="77777777" w:rsidTr="0027329A">
        <w:tc>
          <w:tcPr>
            <w:tcW w:w="7118" w:type="dxa"/>
            <w:tcBorders>
              <w:left w:val="single" w:sz="4" w:space="0" w:color="FFFFFF" w:themeColor="background1"/>
            </w:tcBorders>
            <w:tcMar>
              <w:top w:w="216" w:type="dxa"/>
              <w:left w:w="115" w:type="dxa"/>
              <w:bottom w:w="216" w:type="dxa"/>
              <w:right w:w="115" w:type="dxa"/>
            </w:tcMar>
          </w:tcPr>
          <w:p w14:paraId="5A29905C" w14:textId="77777777" w:rsidR="0027329A" w:rsidRDefault="0027329A" w:rsidP="0027329A">
            <w:pPr>
              <w:pStyle w:val="Geenafstand"/>
              <w:jc w:val="center"/>
              <w:rPr>
                <w:color w:val="7B0018" w:themeColor="accent1" w:themeShade="BF"/>
                <w:sz w:val="24"/>
                <w:szCs w:val="24"/>
              </w:rPr>
            </w:pPr>
          </w:p>
        </w:tc>
      </w:tr>
      <w:tr w:rsidR="0027329A" w14:paraId="10BFAE8F" w14:textId="77777777" w:rsidTr="0027329A">
        <w:tc>
          <w:tcPr>
            <w:tcW w:w="7118" w:type="dxa"/>
            <w:tcBorders>
              <w:left w:val="single" w:sz="4" w:space="0" w:color="FFFFFF" w:themeColor="background1"/>
            </w:tcBorders>
          </w:tcPr>
          <w:sdt>
            <w:sdtPr>
              <w:rPr>
                <w:rFonts w:asciiTheme="majorHAnsi" w:eastAsiaTheme="majorEastAsia" w:hAnsiTheme="majorHAnsi" w:cstheme="majorBidi"/>
                <w:color w:val="A50021" w:themeColor="accent1"/>
                <w:sz w:val="88"/>
                <w:szCs w:val="88"/>
              </w:rPr>
              <w:alias w:val="Titel"/>
              <w:id w:val="13406919"/>
              <w:placeholder>
                <w:docPart w:val="4E6C02E3426E4CF3B4816C6317DF33E5"/>
              </w:placeholder>
              <w:dataBinding w:prefixMappings="xmlns:ns0='http://schemas.openxmlformats.org/package/2006/metadata/core-properties' xmlns:ns1='http://purl.org/dc/elements/1.1/'" w:xpath="/ns0:coreProperties[1]/ns1:title[1]" w:storeItemID="{6C3C8BC8-F283-45AE-878A-BAB7291924A1}"/>
              <w:text/>
            </w:sdtPr>
            <w:sdtEndPr/>
            <w:sdtContent>
              <w:p w14:paraId="50F98DBF" w14:textId="7C79FA9E" w:rsidR="0027329A" w:rsidRDefault="0027329A" w:rsidP="0027329A">
                <w:pPr>
                  <w:pStyle w:val="Geenafstand"/>
                  <w:spacing w:line="216" w:lineRule="auto"/>
                  <w:jc w:val="center"/>
                  <w:rPr>
                    <w:rFonts w:asciiTheme="majorHAnsi" w:eastAsiaTheme="majorEastAsia" w:hAnsiTheme="majorHAnsi" w:cstheme="majorBidi"/>
                    <w:color w:val="A50021" w:themeColor="accent1"/>
                    <w:sz w:val="88"/>
                    <w:szCs w:val="88"/>
                  </w:rPr>
                </w:pPr>
                <w:r>
                  <w:rPr>
                    <w:rFonts w:asciiTheme="majorHAnsi" w:eastAsiaTheme="majorEastAsia" w:hAnsiTheme="majorHAnsi" w:cstheme="majorBidi"/>
                    <w:color w:val="A50021" w:themeColor="accent1"/>
                    <w:sz w:val="88"/>
                    <w:szCs w:val="88"/>
                  </w:rPr>
                  <w:t>Sedentair gedrag verminderen        bij jongeren      (setting: school)</w:t>
                </w:r>
              </w:p>
            </w:sdtContent>
          </w:sdt>
        </w:tc>
      </w:tr>
      <w:tr w:rsidR="0027329A" w14:paraId="02B809C6" w14:textId="77777777" w:rsidTr="0027329A">
        <w:bookmarkStart w:id="0" w:name="_Hlk68631992" w:displacedByCustomXml="next"/>
        <w:sdt>
          <w:sdtPr>
            <w:rPr>
              <w:color w:val="7B0018" w:themeColor="accent1" w:themeShade="BF"/>
              <w:sz w:val="24"/>
              <w:szCs w:val="24"/>
            </w:rPr>
            <w:alias w:val="Ondertitel"/>
            <w:id w:val="13406923"/>
            <w:placeholder>
              <w:docPart w:val="C4AA3725D48145F8AC9A37DA5B3D5D79"/>
            </w:placeholder>
            <w:dataBinding w:prefixMappings="xmlns:ns0='http://schemas.openxmlformats.org/package/2006/metadata/core-properties' xmlns:ns1='http://purl.org/dc/elements/1.1/'" w:xpath="/ns0:coreProperties[1]/ns1:subject[1]" w:storeItemID="{6C3C8BC8-F283-45AE-878A-BAB7291924A1}"/>
            <w:text/>
          </w:sdtPr>
          <w:sdtEndPr/>
          <w:sdtContent>
            <w:tc>
              <w:tcPr>
                <w:tcW w:w="7118" w:type="dxa"/>
                <w:tcBorders>
                  <w:left w:val="single" w:sz="4" w:space="0" w:color="FFFFFF" w:themeColor="background1"/>
                </w:tcBorders>
                <w:tcMar>
                  <w:top w:w="216" w:type="dxa"/>
                  <w:left w:w="115" w:type="dxa"/>
                  <w:bottom w:w="216" w:type="dxa"/>
                  <w:right w:w="115" w:type="dxa"/>
                </w:tcMar>
              </w:tcPr>
              <w:p w14:paraId="24985315" w14:textId="69D31612" w:rsidR="0027329A" w:rsidRDefault="0027329A" w:rsidP="0027329A">
                <w:pPr>
                  <w:pStyle w:val="Geenafstand"/>
                  <w:jc w:val="center"/>
                  <w:rPr>
                    <w:color w:val="7B0018" w:themeColor="accent1" w:themeShade="BF"/>
                    <w:sz w:val="24"/>
                  </w:rPr>
                </w:pPr>
                <w:r>
                  <w:rPr>
                    <w:color w:val="7B0018" w:themeColor="accent1" w:themeShade="BF"/>
                    <w:sz w:val="24"/>
                    <w:szCs w:val="24"/>
                  </w:rPr>
                  <w:t>‘Hoe kunnen de omgevingsactoren (ouders) via school worden betrokken om leerlingen minder lang stil te laten zitten en vaker hun sedentair gedrag te onderbreken?’</w:t>
                </w:r>
              </w:p>
            </w:tc>
          </w:sdtContent>
        </w:sdt>
        <w:bookmarkEnd w:id="0" w:displacedByCustomXml="prev"/>
      </w:tr>
    </w:tbl>
    <w:p w14:paraId="5EDC5538" w14:textId="77777777" w:rsidR="00A21841" w:rsidRDefault="00A21841" w:rsidP="00A21841"/>
    <w:p w14:paraId="45BE2DDE" w14:textId="77777777" w:rsidR="00A21841" w:rsidRDefault="00A21841" w:rsidP="00A21841"/>
    <w:p w14:paraId="2BF28666" w14:textId="77777777" w:rsidR="00A21841" w:rsidRDefault="00A21841" w:rsidP="00A21841"/>
    <w:p w14:paraId="121ACE59" w14:textId="77777777" w:rsidR="00A21841" w:rsidRDefault="00A21841" w:rsidP="00A21841"/>
    <w:p w14:paraId="296AF743" w14:textId="77777777" w:rsidR="00A21841" w:rsidRDefault="00A21841" w:rsidP="00A21841"/>
    <w:p w14:paraId="079C9165" w14:textId="77777777" w:rsidR="00A21841" w:rsidRDefault="00A21841" w:rsidP="00A21841"/>
    <w:p w14:paraId="1C82912E" w14:textId="77777777" w:rsidR="00A21841" w:rsidRDefault="00A21841" w:rsidP="00A21841"/>
    <w:p w14:paraId="5808621C" w14:textId="77777777" w:rsidR="00A21841" w:rsidRDefault="00A21841" w:rsidP="00A21841"/>
    <w:p w14:paraId="54A8A230" w14:textId="77777777" w:rsidR="00A21841" w:rsidRDefault="00A21841" w:rsidP="00A21841"/>
    <w:p w14:paraId="6462F95B" w14:textId="77777777" w:rsidR="00A21841" w:rsidRDefault="00A21841" w:rsidP="00A21841"/>
    <w:p w14:paraId="0F6FD752" w14:textId="77777777" w:rsidR="00A21841" w:rsidRDefault="00A21841" w:rsidP="00A21841"/>
    <w:p w14:paraId="159A66AA" w14:textId="77777777" w:rsidR="00A21841" w:rsidRDefault="00A21841" w:rsidP="00A21841"/>
    <w:p w14:paraId="5F614592" w14:textId="77777777" w:rsidR="00A21841" w:rsidRDefault="00A21841" w:rsidP="00A21841"/>
    <w:p w14:paraId="31B6EC9F" w14:textId="77777777" w:rsidR="00A21841" w:rsidRDefault="00A21841" w:rsidP="00A21841"/>
    <w:p w14:paraId="51A06FE5" w14:textId="77777777" w:rsidR="00A21841" w:rsidRDefault="00A21841" w:rsidP="00A21841"/>
    <w:p w14:paraId="12F17FC2" w14:textId="77777777" w:rsidR="00A21841" w:rsidRDefault="00A21841" w:rsidP="00A21841"/>
    <w:p w14:paraId="55BEE79A" w14:textId="77777777" w:rsidR="00A21841" w:rsidRDefault="00A21841" w:rsidP="00A21841"/>
    <w:p w14:paraId="6BCE266B" w14:textId="21355681" w:rsidR="00A21841" w:rsidRDefault="00A21841" w:rsidP="00A21841">
      <w:pPr>
        <w:spacing w:line="259" w:lineRule="auto"/>
        <w:jc w:val="left"/>
      </w:pPr>
      <w:r>
        <w:br w:type="page"/>
      </w:r>
    </w:p>
    <w:tbl>
      <w:tblPr>
        <w:tblpPr w:leftFromText="187" w:rightFromText="187" w:vertAnchor="page" w:horzAnchor="page" w:tblpX="2905" w:tblpY="3337"/>
        <w:tblW w:w="4000" w:type="pct"/>
        <w:tblBorders>
          <w:left w:val="single" w:sz="12" w:space="0" w:color="A50021" w:themeColor="accent1"/>
        </w:tblBorders>
        <w:tblCellMar>
          <w:left w:w="144" w:type="dxa"/>
          <w:right w:w="115" w:type="dxa"/>
        </w:tblCellMar>
        <w:tblLook w:val="04A0" w:firstRow="1" w:lastRow="0" w:firstColumn="1" w:lastColumn="0" w:noHBand="0" w:noVBand="1"/>
      </w:tblPr>
      <w:tblGrid>
        <w:gridCol w:w="7118"/>
      </w:tblGrid>
      <w:tr w:rsidR="0027329A" w14:paraId="785F1E0E" w14:textId="77777777" w:rsidTr="0027329A">
        <w:tc>
          <w:tcPr>
            <w:tcW w:w="7118" w:type="dxa"/>
            <w:tcBorders>
              <w:left w:val="single" w:sz="4" w:space="0" w:color="FFFFFF" w:themeColor="background1"/>
            </w:tcBorders>
            <w:tcMar>
              <w:top w:w="216" w:type="dxa"/>
              <w:left w:w="115" w:type="dxa"/>
              <w:bottom w:w="216" w:type="dxa"/>
              <w:right w:w="115" w:type="dxa"/>
            </w:tcMar>
          </w:tcPr>
          <w:p w14:paraId="16A2A34A" w14:textId="7C41FBA8" w:rsidR="0027329A" w:rsidRDefault="0027329A" w:rsidP="0027329A">
            <w:pPr>
              <w:pStyle w:val="Geenafstand"/>
              <w:jc w:val="center"/>
              <w:rPr>
                <w:color w:val="7B0018" w:themeColor="accent1" w:themeShade="BF"/>
                <w:sz w:val="24"/>
              </w:rPr>
            </w:pPr>
          </w:p>
        </w:tc>
      </w:tr>
      <w:tr w:rsidR="0027329A" w14:paraId="4769F64F" w14:textId="77777777" w:rsidTr="0027329A">
        <w:tc>
          <w:tcPr>
            <w:tcW w:w="7118" w:type="dxa"/>
            <w:tcBorders>
              <w:left w:val="single" w:sz="4" w:space="0" w:color="FFFFFF" w:themeColor="background1"/>
            </w:tcBorders>
          </w:tcPr>
          <w:p w14:paraId="7410E68F" w14:textId="0A60600F" w:rsidR="0027329A" w:rsidRDefault="0027329A" w:rsidP="0027329A">
            <w:pPr>
              <w:pStyle w:val="Geenafstand"/>
              <w:spacing w:line="216" w:lineRule="auto"/>
              <w:jc w:val="center"/>
              <w:rPr>
                <w:rFonts w:asciiTheme="majorHAnsi" w:eastAsiaTheme="majorEastAsia" w:hAnsiTheme="majorHAnsi" w:cstheme="majorBidi"/>
                <w:color w:val="A50021" w:themeColor="accent1"/>
                <w:sz w:val="88"/>
                <w:szCs w:val="88"/>
              </w:rPr>
            </w:pPr>
          </w:p>
        </w:tc>
      </w:tr>
      <w:tr w:rsidR="0027329A" w14:paraId="71DBEEE4" w14:textId="77777777" w:rsidTr="0027329A">
        <w:tc>
          <w:tcPr>
            <w:tcW w:w="7118" w:type="dxa"/>
            <w:tcBorders>
              <w:left w:val="single" w:sz="4" w:space="0" w:color="FFFFFF" w:themeColor="background1"/>
            </w:tcBorders>
            <w:tcMar>
              <w:top w:w="216" w:type="dxa"/>
              <w:left w:w="115" w:type="dxa"/>
              <w:bottom w:w="216" w:type="dxa"/>
              <w:right w:w="115" w:type="dxa"/>
            </w:tcMar>
          </w:tcPr>
          <w:p w14:paraId="471B0001" w14:textId="2E51D506" w:rsidR="0027329A" w:rsidRDefault="0027329A" w:rsidP="0027329A">
            <w:pPr>
              <w:pStyle w:val="Geenafstand"/>
              <w:jc w:val="center"/>
              <w:rPr>
                <w:color w:val="7B0018" w:themeColor="accent1" w:themeShade="BF"/>
                <w:sz w:val="24"/>
              </w:rPr>
            </w:pPr>
          </w:p>
        </w:tc>
      </w:tr>
    </w:tbl>
    <w:tbl>
      <w:tblPr>
        <w:tblpPr w:leftFromText="187" w:rightFromText="187" w:horzAnchor="margin" w:tblpXSpec="center" w:tblpYSpec="bottom"/>
        <w:tblW w:w="4633" w:type="pct"/>
        <w:tblLook w:val="04A0" w:firstRow="1" w:lastRow="0" w:firstColumn="1" w:lastColumn="0" w:noHBand="0" w:noVBand="1"/>
      </w:tblPr>
      <w:tblGrid>
        <w:gridCol w:w="8249"/>
      </w:tblGrid>
      <w:tr w:rsidR="0027329A" w14:paraId="5FD9E639" w14:textId="77777777" w:rsidTr="003644B6">
        <w:trPr>
          <w:trHeight w:val="3113"/>
        </w:trPr>
        <w:tc>
          <w:tcPr>
            <w:tcW w:w="8249" w:type="dxa"/>
            <w:tcMar>
              <w:top w:w="216" w:type="dxa"/>
              <w:left w:w="115" w:type="dxa"/>
              <w:bottom w:w="216" w:type="dxa"/>
              <w:right w:w="115" w:type="dxa"/>
            </w:tcMar>
          </w:tcPr>
          <w:sdt>
            <w:sdtPr>
              <w:rPr>
                <w:color w:val="A50021" w:themeColor="accent1"/>
                <w:sz w:val="24"/>
                <w:szCs w:val="24"/>
              </w:rPr>
              <w:alias w:val="Auteur"/>
              <w:id w:val="-142122688"/>
              <w:placeholder>
                <w:docPart w:val="CF5CCB10287E48D998B9A0AC17AF4607"/>
              </w:placeholder>
              <w:dataBinding w:prefixMappings="xmlns:ns0='http://schemas.openxmlformats.org/package/2006/metadata/core-properties' xmlns:ns1='http://purl.org/dc/elements/1.1/'" w:xpath="/ns0:coreProperties[1]/ns1:creator[1]" w:storeItemID="{6C3C8BC8-F283-45AE-878A-BAB7291924A1}"/>
              <w:text/>
            </w:sdtPr>
            <w:sdtEndPr/>
            <w:sdtContent>
              <w:p w14:paraId="0D8FA852" w14:textId="77777777" w:rsidR="0027329A" w:rsidRPr="00BC2D8D" w:rsidRDefault="0027329A" w:rsidP="003644B6">
                <w:pPr>
                  <w:pStyle w:val="Geenafstand"/>
                  <w:pBdr>
                    <w:top w:val="single" w:sz="18" w:space="1" w:color="A50021" w:themeColor="accent2"/>
                    <w:bottom w:val="single" w:sz="18" w:space="1" w:color="A50021" w:themeColor="accent2"/>
                  </w:pBdr>
                  <w:ind w:left="1015" w:hanging="1015"/>
                  <w:rPr>
                    <w:color w:val="A50021" w:themeColor="accent1"/>
                    <w:sz w:val="24"/>
                    <w:szCs w:val="24"/>
                  </w:rPr>
                </w:pPr>
                <w:r>
                  <w:rPr>
                    <w:color w:val="A50021" w:themeColor="accent1"/>
                    <w:sz w:val="24"/>
                    <w:szCs w:val="24"/>
                  </w:rPr>
                  <w:t>Student                                                                                                        Yara Debooserie</w:t>
                </w:r>
              </w:p>
            </w:sdtContent>
          </w:sdt>
          <w:p w14:paraId="5B38FDFF" w14:textId="77777777" w:rsidR="0027329A" w:rsidRPr="00BC2D8D" w:rsidRDefault="0027329A" w:rsidP="003644B6">
            <w:pPr>
              <w:pStyle w:val="Geenafstand"/>
              <w:pBdr>
                <w:top w:val="single" w:sz="18" w:space="1" w:color="A50021" w:themeColor="accent2"/>
                <w:bottom w:val="single" w:sz="18" w:space="1" w:color="A50021" w:themeColor="accent2"/>
              </w:pBdr>
              <w:rPr>
                <w:color w:val="A50021" w:themeColor="accent1"/>
                <w:sz w:val="24"/>
                <w:szCs w:val="24"/>
              </w:rPr>
            </w:pPr>
            <w:r w:rsidRPr="00BC2D8D">
              <w:rPr>
                <w:color w:val="A50021" w:themeColor="accent1"/>
                <w:sz w:val="24"/>
                <w:szCs w:val="24"/>
              </w:rPr>
              <w:t xml:space="preserve">Academiejaar          </w:t>
            </w:r>
            <w:r>
              <w:rPr>
                <w:color w:val="A50021" w:themeColor="accent1"/>
                <w:sz w:val="24"/>
                <w:szCs w:val="24"/>
              </w:rPr>
              <w:t xml:space="preserve">                                                                                         </w:t>
            </w:r>
            <w:r w:rsidRPr="00BC2D8D">
              <w:rPr>
                <w:color w:val="A50021" w:themeColor="accent1"/>
                <w:sz w:val="24"/>
                <w:szCs w:val="24"/>
              </w:rPr>
              <w:t xml:space="preserve">    </w:t>
            </w:r>
            <w:r w:rsidRPr="00BC2D8D">
              <w:rPr>
                <w:color w:val="A50021" w:themeColor="accent1"/>
                <w:sz w:val="14"/>
                <w:szCs w:val="14"/>
              </w:rPr>
              <w:t xml:space="preserve"> </w:t>
            </w:r>
            <w:r w:rsidRPr="00BC2D8D">
              <w:rPr>
                <w:color w:val="A50021" w:themeColor="accent1"/>
                <w:sz w:val="24"/>
                <w:szCs w:val="24"/>
              </w:rPr>
              <w:t>2020-2021</w:t>
            </w:r>
          </w:p>
          <w:p w14:paraId="3474FFEC" w14:textId="77777777" w:rsidR="0027329A" w:rsidRPr="00BC2D8D" w:rsidRDefault="0027329A" w:rsidP="003644B6">
            <w:pPr>
              <w:pStyle w:val="Geenafstand"/>
              <w:pBdr>
                <w:top w:val="single" w:sz="18" w:space="1" w:color="A50021" w:themeColor="accent2"/>
                <w:bottom w:val="single" w:sz="18" w:space="1" w:color="A50021" w:themeColor="accent2"/>
              </w:pBdr>
              <w:rPr>
                <w:color w:val="A50021" w:themeColor="accent1"/>
                <w:sz w:val="24"/>
                <w:szCs w:val="24"/>
              </w:rPr>
            </w:pPr>
            <w:r w:rsidRPr="00BC2D8D">
              <w:rPr>
                <w:color w:val="A50021" w:themeColor="accent1"/>
                <w:sz w:val="24"/>
                <w:szCs w:val="24"/>
              </w:rPr>
              <w:t xml:space="preserve">Hogeschool       </w:t>
            </w:r>
            <w:r>
              <w:rPr>
                <w:color w:val="A50021" w:themeColor="accent1"/>
                <w:sz w:val="24"/>
                <w:szCs w:val="24"/>
              </w:rPr>
              <w:t xml:space="preserve"> </w:t>
            </w:r>
            <w:r w:rsidRPr="00BC2D8D">
              <w:rPr>
                <w:color w:val="A50021" w:themeColor="accent1"/>
                <w:sz w:val="24"/>
                <w:szCs w:val="24"/>
              </w:rPr>
              <w:t xml:space="preserve">    </w:t>
            </w:r>
            <w:r w:rsidRPr="00BC2D8D">
              <w:rPr>
                <w:color w:val="A50021" w:themeColor="accent1"/>
                <w:sz w:val="10"/>
                <w:szCs w:val="10"/>
              </w:rPr>
              <w:t xml:space="preserve"> </w:t>
            </w:r>
            <w:r w:rsidRPr="00BC2D8D">
              <w:rPr>
                <w:color w:val="A50021" w:themeColor="accent1"/>
                <w:sz w:val="24"/>
                <w:szCs w:val="24"/>
              </w:rPr>
              <w:t xml:space="preserve">     </w:t>
            </w:r>
            <w:r>
              <w:rPr>
                <w:color w:val="A50021" w:themeColor="accent1"/>
                <w:sz w:val="24"/>
                <w:szCs w:val="24"/>
              </w:rPr>
              <w:t xml:space="preserve">                                                 </w:t>
            </w:r>
            <w:r w:rsidRPr="00BC2D8D">
              <w:rPr>
                <w:color w:val="A50021" w:themeColor="accent1"/>
                <w:sz w:val="24"/>
                <w:szCs w:val="24"/>
              </w:rPr>
              <w:t xml:space="preserve"> Howest campus Brugge centrum</w:t>
            </w:r>
          </w:p>
          <w:p w14:paraId="078AC3E0" w14:textId="77777777" w:rsidR="0027329A" w:rsidRPr="00BC2D8D" w:rsidRDefault="0027329A" w:rsidP="003644B6">
            <w:pPr>
              <w:pStyle w:val="Geenafstand"/>
              <w:pBdr>
                <w:top w:val="single" w:sz="18" w:space="1" w:color="A50021" w:themeColor="accent2"/>
                <w:bottom w:val="single" w:sz="18" w:space="1" w:color="A50021" w:themeColor="accent2"/>
              </w:pBdr>
              <w:rPr>
                <w:color w:val="A50021" w:themeColor="accent1"/>
                <w:sz w:val="24"/>
                <w:szCs w:val="24"/>
              </w:rPr>
            </w:pPr>
            <w:r w:rsidRPr="00BC2D8D">
              <w:rPr>
                <w:color w:val="A50021" w:themeColor="accent1"/>
                <w:sz w:val="24"/>
                <w:szCs w:val="24"/>
              </w:rPr>
              <w:t xml:space="preserve">Bachelor                  </w:t>
            </w:r>
            <w:r w:rsidRPr="00BC2D8D">
              <w:rPr>
                <w:color w:val="A50021" w:themeColor="accent1"/>
                <w:sz w:val="14"/>
                <w:szCs w:val="14"/>
              </w:rPr>
              <w:t xml:space="preserve"> </w:t>
            </w:r>
            <w:r w:rsidRPr="00BC2D8D">
              <w:rPr>
                <w:color w:val="A50021" w:themeColor="accent1"/>
                <w:sz w:val="24"/>
                <w:szCs w:val="24"/>
              </w:rPr>
              <w:t xml:space="preserve"> </w:t>
            </w:r>
            <w:r>
              <w:rPr>
                <w:color w:val="A50021" w:themeColor="accent1"/>
                <w:sz w:val="24"/>
                <w:szCs w:val="24"/>
              </w:rPr>
              <w:t xml:space="preserve">                                  </w:t>
            </w:r>
            <w:r w:rsidRPr="00BC2D8D">
              <w:rPr>
                <w:color w:val="A50021" w:themeColor="accent1"/>
                <w:sz w:val="24"/>
                <w:szCs w:val="24"/>
              </w:rPr>
              <w:t xml:space="preserve">    Toegepaste Gezondheidswetenschappen         </w:t>
            </w:r>
          </w:p>
          <w:p w14:paraId="71891242" w14:textId="77777777" w:rsidR="0027329A" w:rsidRDefault="0027329A" w:rsidP="003644B6">
            <w:pPr>
              <w:pStyle w:val="Geenafstand"/>
              <w:pBdr>
                <w:top w:val="single" w:sz="18" w:space="1" w:color="A50021" w:themeColor="accent2"/>
                <w:bottom w:val="single" w:sz="18" w:space="1" w:color="A50021" w:themeColor="accent2"/>
              </w:pBdr>
              <w:rPr>
                <w:color w:val="A50021" w:themeColor="accent1"/>
                <w:sz w:val="24"/>
                <w:szCs w:val="24"/>
              </w:rPr>
            </w:pPr>
            <w:r>
              <w:rPr>
                <w:color w:val="A50021" w:themeColor="accent1"/>
                <w:sz w:val="24"/>
                <w:szCs w:val="24"/>
              </w:rPr>
              <w:t>Interne promotor                                                                                    Lore Vandevivere</w:t>
            </w:r>
          </w:p>
          <w:p w14:paraId="328E5C6C" w14:textId="77777777" w:rsidR="0027329A" w:rsidRDefault="0027329A" w:rsidP="003644B6">
            <w:pPr>
              <w:pStyle w:val="Geenafstand"/>
              <w:pBdr>
                <w:top w:val="single" w:sz="18" w:space="1" w:color="A50021" w:themeColor="accent2"/>
                <w:bottom w:val="single" w:sz="18" w:space="1" w:color="A50021" w:themeColor="accent2"/>
              </w:pBdr>
              <w:rPr>
                <w:color w:val="A50021" w:themeColor="accent1"/>
                <w:sz w:val="24"/>
                <w:szCs w:val="24"/>
              </w:rPr>
            </w:pPr>
            <w:r>
              <w:rPr>
                <w:color w:val="A50021" w:themeColor="accent1"/>
                <w:sz w:val="24"/>
                <w:szCs w:val="24"/>
              </w:rPr>
              <w:t>Externe promotor                                                                                             Dave Brunet</w:t>
            </w:r>
          </w:p>
          <w:p w14:paraId="1A7C6B2F" w14:textId="77777777" w:rsidR="0027329A" w:rsidRPr="001C35A6" w:rsidRDefault="0027329A" w:rsidP="003644B6">
            <w:pPr>
              <w:pStyle w:val="Geenafstand"/>
              <w:rPr>
                <w:color w:val="A50021" w:themeColor="accent1"/>
                <w:sz w:val="24"/>
                <w:szCs w:val="24"/>
              </w:rPr>
            </w:pPr>
          </w:p>
          <w:p w14:paraId="3228BCA5" w14:textId="77777777" w:rsidR="0027329A" w:rsidRPr="001A620F" w:rsidRDefault="0027329A" w:rsidP="003644B6">
            <w:pPr>
              <w:pStyle w:val="Geenafstand"/>
              <w:jc w:val="center"/>
              <w:rPr>
                <w:color w:val="A50021" w:themeColor="accent1"/>
                <w:sz w:val="32"/>
                <w:szCs w:val="32"/>
              </w:rPr>
            </w:pPr>
            <w:r w:rsidRPr="001C35A6">
              <w:rPr>
                <w:color w:val="A50021" w:themeColor="accent1"/>
                <w:sz w:val="24"/>
                <w:szCs w:val="24"/>
              </w:rPr>
              <w:t>Eindwerk voorgelegd tot het behalen van de graad Professionele Bachelor Toegepaste gezondheidswetenschappen traject Organisatie en Gezondheid</w:t>
            </w:r>
          </w:p>
        </w:tc>
      </w:tr>
      <w:tr w:rsidR="0027329A" w14:paraId="5BFB7B80" w14:textId="77777777" w:rsidTr="003644B6">
        <w:trPr>
          <w:trHeight w:val="279"/>
        </w:trPr>
        <w:tc>
          <w:tcPr>
            <w:tcW w:w="8249" w:type="dxa"/>
            <w:tcMar>
              <w:top w:w="216" w:type="dxa"/>
              <w:left w:w="115" w:type="dxa"/>
              <w:bottom w:w="216" w:type="dxa"/>
              <w:right w:w="115" w:type="dxa"/>
            </w:tcMar>
          </w:tcPr>
          <w:p w14:paraId="45620235" w14:textId="77777777" w:rsidR="0027329A" w:rsidRDefault="0027329A" w:rsidP="003644B6">
            <w:pPr>
              <w:pStyle w:val="Geenafstand"/>
              <w:ind w:left="1015" w:hanging="1015"/>
              <w:rPr>
                <w:color w:val="A50021" w:themeColor="accent1"/>
                <w:sz w:val="24"/>
                <w:szCs w:val="24"/>
              </w:rPr>
            </w:pPr>
          </w:p>
        </w:tc>
      </w:tr>
    </w:tbl>
    <w:p w14:paraId="59BDCBF1" w14:textId="77777777" w:rsidR="0027329A" w:rsidRDefault="0027329A" w:rsidP="0027329A">
      <w:r>
        <w:rPr>
          <w:noProof/>
        </w:rPr>
        <w:drawing>
          <wp:anchor distT="0" distB="0" distL="114300" distR="114300" simplePos="0" relativeHeight="251685888" behindDoc="0" locked="0" layoutInCell="1" allowOverlap="1" wp14:anchorId="6145D2B6" wp14:editId="4EB17B1D">
            <wp:simplePos x="0" y="0"/>
            <wp:positionH relativeFrom="margin">
              <wp:align>center</wp:align>
            </wp:positionH>
            <wp:positionV relativeFrom="paragraph">
              <wp:posOffset>15240</wp:posOffset>
            </wp:positionV>
            <wp:extent cx="1416685" cy="728345"/>
            <wp:effectExtent l="0" t="0" r="0" b="0"/>
            <wp:wrapThrough wrapText="bothSides">
              <wp:wrapPolygon edited="0">
                <wp:start x="10166" y="2260"/>
                <wp:lineTo x="2905" y="3955"/>
                <wp:lineTo x="1743" y="5085"/>
                <wp:lineTo x="2033" y="13559"/>
                <wp:lineTo x="11909" y="17514"/>
                <wp:lineTo x="13070" y="17514"/>
                <wp:lineTo x="19170" y="15254"/>
                <wp:lineTo x="18589" y="12429"/>
                <wp:lineTo x="19751" y="6779"/>
                <wp:lineTo x="18008" y="4520"/>
                <wp:lineTo x="11618" y="2260"/>
                <wp:lineTo x="10166" y="2260"/>
              </wp:wrapPolygon>
            </wp:wrapThrough>
            <wp:docPr id="10" name="Afbeelding 10" descr="Huisstijl | H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isstijl | Howest"/>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416685" cy="728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05068" w14:textId="22B66B85" w:rsidR="0027329A" w:rsidRDefault="0027329A" w:rsidP="00A21841">
      <w:pPr>
        <w:spacing w:line="259" w:lineRule="auto"/>
        <w:jc w:val="left"/>
      </w:pPr>
    </w:p>
    <w:tbl>
      <w:tblPr>
        <w:tblpPr w:leftFromText="187" w:rightFromText="187" w:vertAnchor="page" w:horzAnchor="margin" w:tblpXSpec="center" w:tblpY="2881"/>
        <w:tblW w:w="4000" w:type="pct"/>
        <w:tblBorders>
          <w:left w:val="single" w:sz="12" w:space="0" w:color="A50021" w:themeColor="accent1"/>
        </w:tblBorders>
        <w:tblCellMar>
          <w:left w:w="144" w:type="dxa"/>
          <w:right w:w="115" w:type="dxa"/>
        </w:tblCellMar>
        <w:tblLook w:val="04A0" w:firstRow="1" w:lastRow="0" w:firstColumn="1" w:lastColumn="0" w:noHBand="0" w:noVBand="1"/>
      </w:tblPr>
      <w:tblGrid>
        <w:gridCol w:w="7118"/>
      </w:tblGrid>
      <w:tr w:rsidR="0027329A" w14:paraId="35486E2E" w14:textId="77777777" w:rsidTr="0027329A">
        <w:sdt>
          <w:sdtPr>
            <w:rPr>
              <w:color w:val="7B0018" w:themeColor="accent1" w:themeShade="BF"/>
              <w:sz w:val="24"/>
              <w:szCs w:val="24"/>
            </w:rPr>
            <w:alias w:val="Bedrijf"/>
            <w:id w:val="639227275"/>
            <w:placeholder>
              <w:docPart w:val="002B33D6C67D4280A88BF8EECE70CEB6"/>
            </w:placeholder>
            <w:dataBinding w:prefixMappings="xmlns:ns0='http://schemas.openxmlformats.org/officeDocument/2006/extended-properties'" w:xpath="/ns0:Properties[1]/ns0:Company[1]" w:storeItemID="{6668398D-A668-4E3E-A5EB-62B293D839F1}"/>
            <w:text/>
          </w:sdtPr>
          <w:sdtEndPr/>
          <w:sdtContent>
            <w:tc>
              <w:tcPr>
                <w:tcW w:w="7118" w:type="dxa"/>
                <w:tcBorders>
                  <w:left w:val="single" w:sz="4" w:space="0" w:color="FFFFFF" w:themeColor="background1"/>
                </w:tcBorders>
                <w:tcMar>
                  <w:top w:w="216" w:type="dxa"/>
                  <w:left w:w="115" w:type="dxa"/>
                  <w:bottom w:w="216" w:type="dxa"/>
                  <w:right w:w="115" w:type="dxa"/>
                </w:tcMar>
              </w:tcPr>
              <w:p w14:paraId="539C7BDB" w14:textId="77777777" w:rsidR="0027329A" w:rsidRDefault="0027329A" w:rsidP="0027329A">
                <w:pPr>
                  <w:pStyle w:val="Geenafstand"/>
                  <w:jc w:val="center"/>
                  <w:rPr>
                    <w:color w:val="7B0018" w:themeColor="accent1" w:themeShade="BF"/>
                    <w:sz w:val="24"/>
                  </w:rPr>
                </w:pPr>
                <w:r>
                  <w:rPr>
                    <w:color w:val="7B0018" w:themeColor="accent1" w:themeShade="BF"/>
                    <w:sz w:val="24"/>
                    <w:szCs w:val="24"/>
                  </w:rPr>
                  <w:t>Gezondheidsbevorderend project</w:t>
                </w:r>
              </w:p>
            </w:tc>
          </w:sdtContent>
        </w:sdt>
      </w:tr>
      <w:tr w:rsidR="0027329A" w14:paraId="3F180818" w14:textId="77777777" w:rsidTr="0027329A">
        <w:tc>
          <w:tcPr>
            <w:tcW w:w="7118" w:type="dxa"/>
            <w:tcBorders>
              <w:left w:val="single" w:sz="4" w:space="0" w:color="FFFFFF" w:themeColor="background1"/>
            </w:tcBorders>
            <w:tcMar>
              <w:top w:w="216" w:type="dxa"/>
              <w:left w:w="115" w:type="dxa"/>
              <w:bottom w:w="216" w:type="dxa"/>
              <w:right w:w="115" w:type="dxa"/>
            </w:tcMar>
          </w:tcPr>
          <w:p w14:paraId="36B7AA96" w14:textId="77777777" w:rsidR="0027329A" w:rsidRDefault="0027329A" w:rsidP="0027329A">
            <w:pPr>
              <w:pStyle w:val="Geenafstand"/>
              <w:jc w:val="center"/>
              <w:rPr>
                <w:color w:val="7B0018" w:themeColor="accent1" w:themeShade="BF"/>
                <w:sz w:val="24"/>
                <w:szCs w:val="24"/>
              </w:rPr>
            </w:pPr>
          </w:p>
        </w:tc>
      </w:tr>
      <w:tr w:rsidR="0027329A" w14:paraId="22633F63" w14:textId="77777777" w:rsidTr="0027329A">
        <w:tc>
          <w:tcPr>
            <w:tcW w:w="7118" w:type="dxa"/>
            <w:tcBorders>
              <w:left w:val="single" w:sz="4" w:space="0" w:color="FFFFFF" w:themeColor="background1"/>
            </w:tcBorders>
          </w:tcPr>
          <w:sdt>
            <w:sdtPr>
              <w:rPr>
                <w:rFonts w:asciiTheme="majorHAnsi" w:eastAsiaTheme="majorEastAsia" w:hAnsiTheme="majorHAnsi" w:cstheme="majorBidi"/>
                <w:color w:val="A50021" w:themeColor="accent1"/>
                <w:sz w:val="88"/>
                <w:szCs w:val="88"/>
              </w:rPr>
              <w:alias w:val="Titel"/>
              <w:id w:val="-1606025035"/>
              <w:placeholder>
                <w:docPart w:val="F8065378A541474DBF779AA90774BB92"/>
              </w:placeholder>
              <w:dataBinding w:prefixMappings="xmlns:ns0='http://schemas.openxmlformats.org/package/2006/metadata/core-properties' xmlns:ns1='http://purl.org/dc/elements/1.1/'" w:xpath="/ns0:coreProperties[1]/ns1:title[1]" w:storeItemID="{6C3C8BC8-F283-45AE-878A-BAB7291924A1}"/>
              <w:text/>
            </w:sdtPr>
            <w:sdtEndPr/>
            <w:sdtContent>
              <w:p w14:paraId="17FB6520" w14:textId="5ECAEBB7" w:rsidR="0027329A" w:rsidRDefault="0027329A" w:rsidP="0027329A">
                <w:pPr>
                  <w:pStyle w:val="Geenafstand"/>
                  <w:spacing w:line="216" w:lineRule="auto"/>
                  <w:jc w:val="center"/>
                  <w:rPr>
                    <w:rFonts w:asciiTheme="majorHAnsi" w:eastAsiaTheme="majorEastAsia" w:hAnsiTheme="majorHAnsi" w:cstheme="majorBidi"/>
                    <w:color w:val="A50021" w:themeColor="accent1"/>
                    <w:sz w:val="88"/>
                    <w:szCs w:val="88"/>
                  </w:rPr>
                </w:pPr>
                <w:r>
                  <w:rPr>
                    <w:rFonts w:asciiTheme="majorHAnsi" w:eastAsiaTheme="majorEastAsia" w:hAnsiTheme="majorHAnsi" w:cstheme="majorBidi"/>
                    <w:color w:val="A50021" w:themeColor="accent1"/>
                    <w:sz w:val="88"/>
                    <w:szCs w:val="88"/>
                  </w:rPr>
                  <w:t>Sedentair gedrag verminderen        bij jongeren      (setting: school)</w:t>
                </w:r>
              </w:p>
            </w:sdtContent>
          </w:sdt>
        </w:tc>
      </w:tr>
      <w:tr w:rsidR="0027329A" w14:paraId="55BAE4FB" w14:textId="77777777" w:rsidTr="0027329A">
        <w:sdt>
          <w:sdtPr>
            <w:rPr>
              <w:color w:val="7B0018" w:themeColor="accent1" w:themeShade="BF"/>
              <w:sz w:val="24"/>
              <w:szCs w:val="24"/>
            </w:rPr>
            <w:alias w:val="Ondertitel"/>
            <w:id w:val="2017265431"/>
            <w:placeholder>
              <w:docPart w:val="FA69D3328CB64427AAE3784733042C41"/>
            </w:placeholder>
            <w:dataBinding w:prefixMappings="xmlns:ns0='http://schemas.openxmlformats.org/package/2006/metadata/core-properties' xmlns:ns1='http://purl.org/dc/elements/1.1/'" w:xpath="/ns0:coreProperties[1]/ns1:subject[1]" w:storeItemID="{6C3C8BC8-F283-45AE-878A-BAB7291924A1}"/>
            <w:text/>
          </w:sdtPr>
          <w:sdtEndPr/>
          <w:sdtContent>
            <w:tc>
              <w:tcPr>
                <w:tcW w:w="7118" w:type="dxa"/>
                <w:tcBorders>
                  <w:left w:val="single" w:sz="4" w:space="0" w:color="FFFFFF" w:themeColor="background1"/>
                </w:tcBorders>
                <w:tcMar>
                  <w:top w:w="216" w:type="dxa"/>
                  <w:left w:w="115" w:type="dxa"/>
                  <w:bottom w:w="216" w:type="dxa"/>
                  <w:right w:w="115" w:type="dxa"/>
                </w:tcMar>
              </w:tcPr>
              <w:p w14:paraId="54838CBC" w14:textId="77777777" w:rsidR="0027329A" w:rsidRDefault="0027329A" w:rsidP="0027329A">
                <w:pPr>
                  <w:pStyle w:val="Geenafstand"/>
                  <w:jc w:val="center"/>
                  <w:rPr>
                    <w:color w:val="7B0018" w:themeColor="accent1" w:themeShade="BF"/>
                    <w:sz w:val="24"/>
                  </w:rPr>
                </w:pPr>
                <w:r>
                  <w:rPr>
                    <w:color w:val="7B0018" w:themeColor="accent1" w:themeShade="BF"/>
                    <w:sz w:val="24"/>
                    <w:szCs w:val="24"/>
                  </w:rPr>
                  <w:t>‘Hoe kunnen de omgevingsactoren (ouders) via school worden betrokken om leerlingen minder lang stil te laten zitten en vaker hun sedentair gedrag te onderbreken?’</w:t>
                </w:r>
              </w:p>
            </w:tc>
          </w:sdtContent>
        </w:sdt>
      </w:tr>
    </w:tbl>
    <w:p w14:paraId="2F84C1D4" w14:textId="77777777" w:rsidR="0027329A" w:rsidRDefault="0027329A">
      <w:pPr>
        <w:spacing w:line="259" w:lineRule="auto"/>
        <w:jc w:val="left"/>
      </w:pPr>
      <w:r>
        <w:br w:type="page"/>
      </w:r>
    </w:p>
    <w:p w14:paraId="4B4797DF" w14:textId="1B5BE59F" w:rsidR="0027329A" w:rsidRDefault="0027329A">
      <w:pPr>
        <w:spacing w:line="259" w:lineRule="auto"/>
        <w:jc w:val="left"/>
      </w:pPr>
    </w:p>
    <w:p w14:paraId="7C3F47E7" w14:textId="77777777" w:rsidR="00A21841" w:rsidRDefault="00A21841" w:rsidP="00A21841">
      <w:pPr>
        <w:spacing w:line="259" w:lineRule="auto"/>
        <w:jc w:val="left"/>
      </w:pPr>
    </w:p>
    <w:p w14:paraId="6054CC59" w14:textId="77777777" w:rsidR="00AF2DED" w:rsidRDefault="00AF2DED" w:rsidP="00A21841">
      <w:pPr>
        <w:spacing w:line="259" w:lineRule="auto"/>
        <w:jc w:val="left"/>
        <w:rPr>
          <w:rFonts w:asciiTheme="majorHAnsi" w:eastAsiaTheme="majorEastAsia" w:hAnsiTheme="majorHAnsi" w:cstheme="majorBidi"/>
          <w:color w:val="7B0018" w:themeColor="accent1" w:themeShade="BF"/>
          <w:sz w:val="32"/>
          <w:szCs w:val="32"/>
        </w:rPr>
      </w:pPr>
    </w:p>
    <w:p w14:paraId="460976C7" w14:textId="77777777" w:rsidR="00A21841" w:rsidRDefault="00A21841" w:rsidP="00A21841">
      <w:pPr>
        <w:spacing w:line="259" w:lineRule="auto"/>
        <w:jc w:val="left"/>
        <w:rPr>
          <w:highlight w:val="yellow"/>
        </w:rPr>
      </w:pPr>
    </w:p>
    <w:p w14:paraId="741E97B1" w14:textId="77777777" w:rsidR="00A21841" w:rsidRDefault="00A21841" w:rsidP="00A21841">
      <w:pPr>
        <w:spacing w:line="259" w:lineRule="auto"/>
        <w:jc w:val="left"/>
        <w:rPr>
          <w:highlight w:val="yellow"/>
        </w:rPr>
      </w:pPr>
    </w:p>
    <w:p w14:paraId="54AE549D" w14:textId="77777777" w:rsidR="00A21841" w:rsidRDefault="00A21841" w:rsidP="00A21841">
      <w:pPr>
        <w:spacing w:line="259" w:lineRule="auto"/>
        <w:jc w:val="left"/>
        <w:rPr>
          <w:highlight w:val="yellow"/>
        </w:rPr>
      </w:pPr>
    </w:p>
    <w:p w14:paraId="3EF0F9DB" w14:textId="77777777" w:rsidR="00A21841" w:rsidRDefault="00A21841" w:rsidP="00A21841">
      <w:pPr>
        <w:spacing w:line="259" w:lineRule="auto"/>
        <w:jc w:val="left"/>
        <w:rPr>
          <w:highlight w:val="yellow"/>
        </w:rPr>
      </w:pPr>
    </w:p>
    <w:p w14:paraId="3DAE12D6" w14:textId="77777777" w:rsidR="00A21841" w:rsidRDefault="00A21841" w:rsidP="00A21841">
      <w:pPr>
        <w:spacing w:line="259" w:lineRule="auto"/>
        <w:jc w:val="left"/>
        <w:rPr>
          <w:highlight w:val="yellow"/>
        </w:rPr>
      </w:pPr>
    </w:p>
    <w:p w14:paraId="5A157222" w14:textId="77777777" w:rsidR="00A21841" w:rsidRDefault="00A21841" w:rsidP="00A21841">
      <w:pPr>
        <w:spacing w:line="259" w:lineRule="auto"/>
        <w:jc w:val="left"/>
        <w:rPr>
          <w:highlight w:val="yellow"/>
        </w:rPr>
      </w:pPr>
    </w:p>
    <w:p w14:paraId="03C86CC1" w14:textId="77777777" w:rsidR="00A21841" w:rsidRDefault="00A21841" w:rsidP="00A21841">
      <w:pPr>
        <w:spacing w:line="259" w:lineRule="auto"/>
        <w:jc w:val="left"/>
        <w:rPr>
          <w:highlight w:val="yellow"/>
        </w:rPr>
      </w:pPr>
    </w:p>
    <w:p w14:paraId="3B00D8E4" w14:textId="77777777" w:rsidR="00A21841" w:rsidRDefault="00A21841" w:rsidP="00A21841">
      <w:pPr>
        <w:spacing w:line="259" w:lineRule="auto"/>
        <w:jc w:val="left"/>
        <w:rPr>
          <w:highlight w:val="yellow"/>
        </w:rPr>
      </w:pPr>
    </w:p>
    <w:p w14:paraId="2A8D862F" w14:textId="77777777" w:rsidR="00A21841" w:rsidRDefault="00A21841" w:rsidP="00A21841">
      <w:pPr>
        <w:spacing w:line="259" w:lineRule="auto"/>
        <w:jc w:val="left"/>
        <w:rPr>
          <w:highlight w:val="yellow"/>
        </w:rPr>
      </w:pPr>
    </w:p>
    <w:p w14:paraId="12618D5F" w14:textId="77777777" w:rsidR="00A21841" w:rsidRDefault="00A21841" w:rsidP="00A21841">
      <w:pPr>
        <w:spacing w:line="259" w:lineRule="auto"/>
        <w:jc w:val="left"/>
        <w:rPr>
          <w:highlight w:val="yellow"/>
        </w:rPr>
      </w:pPr>
    </w:p>
    <w:p w14:paraId="43793640" w14:textId="77777777" w:rsidR="00A21841" w:rsidRDefault="00A21841" w:rsidP="00A21841">
      <w:pPr>
        <w:spacing w:line="259" w:lineRule="auto"/>
        <w:jc w:val="left"/>
        <w:rPr>
          <w:highlight w:val="yellow"/>
        </w:rPr>
      </w:pPr>
    </w:p>
    <w:p w14:paraId="1C230CB2" w14:textId="77777777" w:rsidR="00A21841" w:rsidRDefault="00A21841" w:rsidP="00A21841">
      <w:pPr>
        <w:spacing w:line="259" w:lineRule="auto"/>
        <w:jc w:val="left"/>
        <w:rPr>
          <w:highlight w:val="yellow"/>
        </w:rPr>
      </w:pPr>
    </w:p>
    <w:p w14:paraId="07AABB2B" w14:textId="77777777" w:rsidR="00A21841" w:rsidRDefault="00A21841" w:rsidP="00A21841">
      <w:pPr>
        <w:spacing w:line="259" w:lineRule="auto"/>
        <w:jc w:val="left"/>
        <w:rPr>
          <w:highlight w:val="yellow"/>
        </w:rPr>
      </w:pPr>
    </w:p>
    <w:p w14:paraId="3BDB246F" w14:textId="77777777" w:rsidR="00A21841" w:rsidRDefault="00A21841" w:rsidP="00A21841">
      <w:pPr>
        <w:spacing w:line="259" w:lineRule="auto"/>
        <w:jc w:val="left"/>
        <w:rPr>
          <w:highlight w:val="yellow"/>
        </w:rPr>
      </w:pPr>
    </w:p>
    <w:p w14:paraId="6111788F" w14:textId="77777777" w:rsidR="00A21841" w:rsidRDefault="00A21841" w:rsidP="00A21841">
      <w:pPr>
        <w:spacing w:line="259" w:lineRule="auto"/>
        <w:jc w:val="left"/>
        <w:rPr>
          <w:highlight w:val="yellow"/>
        </w:rPr>
      </w:pPr>
    </w:p>
    <w:p w14:paraId="764AF5AA" w14:textId="77777777" w:rsidR="00A21841" w:rsidRDefault="00A21841" w:rsidP="00A21841">
      <w:pPr>
        <w:spacing w:line="259" w:lineRule="auto"/>
        <w:jc w:val="left"/>
        <w:rPr>
          <w:highlight w:val="yellow"/>
        </w:rPr>
      </w:pPr>
    </w:p>
    <w:p w14:paraId="34BF744B" w14:textId="77777777" w:rsidR="00A21841" w:rsidRDefault="00A21841" w:rsidP="00A21841">
      <w:pPr>
        <w:spacing w:line="259" w:lineRule="auto"/>
        <w:jc w:val="left"/>
        <w:rPr>
          <w:highlight w:val="yellow"/>
        </w:rPr>
      </w:pPr>
    </w:p>
    <w:p w14:paraId="2FDD2CB3" w14:textId="77777777" w:rsidR="00A21841" w:rsidRDefault="00A21841" w:rsidP="00A21841">
      <w:pPr>
        <w:spacing w:line="259" w:lineRule="auto"/>
        <w:jc w:val="left"/>
        <w:rPr>
          <w:highlight w:val="yellow"/>
        </w:rPr>
      </w:pPr>
    </w:p>
    <w:p w14:paraId="5308A57E" w14:textId="77777777" w:rsidR="00A21841" w:rsidRDefault="00A21841" w:rsidP="00A21841">
      <w:pPr>
        <w:spacing w:line="259" w:lineRule="auto"/>
        <w:jc w:val="left"/>
        <w:rPr>
          <w:highlight w:val="yellow"/>
        </w:rPr>
      </w:pPr>
    </w:p>
    <w:p w14:paraId="0DC1C425" w14:textId="77777777" w:rsidR="00A21841" w:rsidRDefault="00A21841" w:rsidP="00A21841">
      <w:pPr>
        <w:spacing w:line="259" w:lineRule="auto"/>
        <w:jc w:val="left"/>
        <w:rPr>
          <w:highlight w:val="yellow"/>
        </w:rPr>
      </w:pPr>
    </w:p>
    <w:p w14:paraId="5D8E6C19" w14:textId="77777777" w:rsidR="00A21841" w:rsidRDefault="00A21841" w:rsidP="00A21841">
      <w:pPr>
        <w:spacing w:line="259" w:lineRule="auto"/>
        <w:jc w:val="left"/>
        <w:rPr>
          <w:highlight w:val="yellow"/>
        </w:rPr>
      </w:pPr>
    </w:p>
    <w:p w14:paraId="3BD5DED0" w14:textId="77777777" w:rsidR="00A21841" w:rsidRDefault="00A21841" w:rsidP="00A21841">
      <w:pPr>
        <w:spacing w:line="259" w:lineRule="auto"/>
        <w:jc w:val="left"/>
        <w:rPr>
          <w:highlight w:val="yellow"/>
        </w:rPr>
      </w:pPr>
    </w:p>
    <w:p w14:paraId="16D1A257" w14:textId="77777777" w:rsidR="00A21841" w:rsidRDefault="00A21841" w:rsidP="00A21841">
      <w:pPr>
        <w:spacing w:line="259" w:lineRule="auto"/>
        <w:jc w:val="left"/>
        <w:rPr>
          <w:highlight w:val="yellow"/>
        </w:rPr>
      </w:pPr>
    </w:p>
    <w:p w14:paraId="51901EF9" w14:textId="77777777" w:rsidR="00A21841" w:rsidRDefault="00A21841" w:rsidP="00A21841">
      <w:pPr>
        <w:spacing w:line="259" w:lineRule="auto"/>
        <w:jc w:val="left"/>
        <w:rPr>
          <w:highlight w:val="yellow"/>
        </w:rPr>
      </w:pPr>
    </w:p>
    <w:p w14:paraId="21012415" w14:textId="77777777" w:rsidR="00A21841" w:rsidRPr="00684F07" w:rsidRDefault="00A21841" w:rsidP="00A21841">
      <w:pPr>
        <w:spacing w:line="259" w:lineRule="auto"/>
        <w:jc w:val="left"/>
      </w:pPr>
    </w:p>
    <w:p w14:paraId="275415DB" w14:textId="77777777" w:rsidR="00095502" w:rsidRPr="00684F07" w:rsidRDefault="00A21841" w:rsidP="00095502">
      <w:pPr>
        <w:spacing w:line="259" w:lineRule="auto"/>
        <w:jc w:val="left"/>
      </w:pPr>
      <w:r w:rsidRPr="00684F07">
        <w:t>De auteur geeft de toelating dit afstudeerwerk voor consultatie beschikbaar te stellen en delen van het afstudeerwerk te kopiëren voor persoonlijk gebruik. Elk ander gebruik valt onder de beperkingen van het auteursrecht, in het bijzonder met betrekking tot de verplichting de bron uitdrukkelijk te vermelden bij het aanhalen van resultaten uit dit afstudeerwer</w:t>
      </w:r>
      <w:r w:rsidR="00A0128B" w:rsidRPr="00684F07">
        <w:t xml:space="preserve">k. </w:t>
      </w:r>
    </w:p>
    <w:p w14:paraId="349C3937" w14:textId="684BAF98" w:rsidR="000D2075" w:rsidRPr="00A55FF2" w:rsidRDefault="000D2075">
      <w:pPr>
        <w:spacing w:line="259" w:lineRule="auto"/>
        <w:jc w:val="left"/>
        <w:rPr>
          <w:highlight w:val="yellow"/>
        </w:rPr>
        <w:sectPr w:rsidR="000D2075" w:rsidRPr="00A55FF2" w:rsidSect="002066B7">
          <w:footerReference w:type="default" r:id="rId12"/>
          <w:pgSz w:w="11906" w:h="16838"/>
          <w:pgMar w:top="1418" w:right="1133" w:bottom="1418" w:left="1871" w:header="709" w:footer="709" w:gutter="0"/>
          <w:pgNumType w:start="1"/>
          <w:cols w:space="708"/>
          <w:docGrid w:linePitch="360"/>
        </w:sectPr>
      </w:pPr>
    </w:p>
    <w:p w14:paraId="7AE22C52" w14:textId="77777777" w:rsidR="000D2075" w:rsidRDefault="000D2075">
      <w:pPr>
        <w:spacing w:line="259" w:lineRule="auto"/>
        <w:jc w:val="left"/>
        <w:rPr>
          <w:highlight w:val="yellow"/>
        </w:rPr>
        <w:sectPr w:rsidR="000D2075" w:rsidSect="000D2075">
          <w:type w:val="continuous"/>
          <w:pgSz w:w="11906" w:h="16838"/>
          <w:pgMar w:top="1418" w:right="1133" w:bottom="1418" w:left="1871" w:header="709" w:footer="709" w:gutter="0"/>
          <w:pgNumType w:start="1"/>
          <w:cols w:space="708"/>
          <w:docGrid w:linePitch="360"/>
        </w:sectPr>
      </w:pPr>
    </w:p>
    <w:p w14:paraId="616CB8CB" w14:textId="69945733" w:rsidR="00095502" w:rsidRDefault="00095502">
      <w:pPr>
        <w:spacing w:line="259" w:lineRule="auto"/>
        <w:jc w:val="left"/>
        <w:rPr>
          <w:highlight w:val="yellow"/>
        </w:rPr>
      </w:pPr>
    </w:p>
    <w:p w14:paraId="69761FFA" w14:textId="64704A71" w:rsidR="00A21841" w:rsidRDefault="00A21841" w:rsidP="00CD714D">
      <w:pPr>
        <w:pStyle w:val="Kop1"/>
        <w:numPr>
          <w:ilvl w:val="0"/>
          <w:numId w:val="0"/>
        </w:numPr>
        <w:ind w:left="432" w:hanging="432"/>
      </w:pPr>
      <w:bookmarkStart w:id="1" w:name="_Toc60479625"/>
      <w:bookmarkStart w:id="2" w:name="_Toc60479752"/>
      <w:bookmarkStart w:id="3" w:name="_Toc60480233"/>
      <w:bookmarkStart w:id="4" w:name="_Toc60512379"/>
      <w:bookmarkStart w:id="5" w:name="_Toc60512709"/>
      <w:bookmarkStart w:id="6" w:name="_Toc60512878"/>
      <w:bookmarkStart w:id="7" w:name="_Toc70875275"/>
      <w:r>
        <w:t>Woord vooraf</w:t>
      </w:r>
      <w:bookmarkEnd w:id="1"/>
      <w:bookmarkEnd w:id="2"/>
      <w:bookmarkEnd w:id="3"/>
      <w:bookmarkEnd w:id="4"/>
      <w:bookmarkEnd w:id="5"/>
      <w:bookmarkEnd w:id="6"/>
      <w:bookmarkEnd w:id="7"/>
    </w:p>
    <w:p w14:paraId="42E4ACB0" w14:textId="77777777" w:rsidR="00B53FAA" w:rsidRPr="00B53FAA" w:rsidRDefault="00B53FAA" w:rsidP="00B53FAA"/>
    <w:p w14:paraId="6744813E" w14:textId="6D80D5D1" w:rsidR="000B103C" w:rsidRDefault="000B103C" w:rsidP="00B53FAA">
      <w:r>
        <w:t>Bij het be</w:t>
      </w:r>
      <w:r w:rsidR="00BC7654">
        <w:t xml:space="preserve">ëindigen van een bacheloropleiding hoort uiteraard het uitwerken van een bachelorproef. </w:t>
      </w:r>
      <w:r w:rsidR="00B53FAA">
        <w:t xml:space="preserve">Deze bachelorproef kwam tot stand </w:t>
      </w:r>
      <w:r w:rsidR="00522842">
        <w:t>tijdens de opleiding tot bachelor in de Toegepaste Gezondheidswetenschappen in Howest te Br</w:t>
      </w:r>
      <w:r w:rsidR="00384A39">
        <w:t>ugge. Binnen deze opleiding werken we als eindproef een ‘Gezondheidsbevorderend project’ uit.</w:t>
      </w:r>
    </w:p>
    <w:p w14:paraId="029794C9" w14:textId="21BAB884" w:rsidR="00384A39" w:rsidRDefault="00212166" w:rsidP="00B53FAA">
      <w:r>
        <w:t>Via dit gezondheidsbevorderend project</w:t>
      </w:r>
      <w:r w:rsidR="003F51E1">
        <w:t xml:space="preserve"> wil ik het belang van</w:t>
      </w:r>
      <w:r w:rsidR="003055E6">
        <w:t xml:space="preserve"> het </w:t>
      </w:r>
      <w:r w:rsidR="005179A4">
        <w:t xml:space="preserve">aanpakken </w:t>
      </w:r>
      <w:r w:rsidR="00CA295C">
        <w:t>van het zitgedrag</w:t>
      </w:r>
      <w:r w:rsidR="003055E6">
        <w:t xml:space="preserve"> op jonge leeftijd</w:t>
      </w:r>
      <w:r w:rsidR="003F51E1">
        <w:t xml:space="preserve"> </w:t>
      </w:r>
      <w:r w:rsidR="00371023">
        <w:t>benadrukken</w:t>
      </w:r>
      <w:r w:rsidR="003F51E1">
        <w:t xml:space="preserve">. </w:t>
      </w:r>
      <w:r w:rsidR="000218DA">
        <w:t>Ik ben er van overtuigd dat het erg belangrijk is om een gezonde start reeds op jonge leeftijd</w:t>
      </w:r>
      <w:r w:rsidR="00C434B3">
        <w:t xml:space="preserve"> te verzekeren.</w:t>
      </w:r>
    </w:p>
    <w:p w14:paraId="360AAEA0" w14:textId="79246218" w:rsidR="00065FEF" w:rsidRDefault="0018465E" w:rsidP="00B53FAA">
      <w:r>
        <w:t xml:space="preserve">Het </w:t>
      </w:r>
      <w:r w:rsidR="00847DCC">
        <w:t>schrijven van een bachelorproef is voor iedere student geen eenvoudig</w:t>
      </w:r>
      <w:r w:rsidR="00A62686">
        <w:t xml:space="preserve">e opdracht. </w:t>
      </w:r>
      <w:r w:rsidR="001D5072">
        <w:t xml:space="preserve">Hierbij </w:t>
      </w:r>
      <w:r w:rsidR="00496C57">
        <w:t>was voor mij de nodige steun, een luisterend oor en een motiverende omgeving onmis</w:t>
      </w:r>
      <w:r w:rsidR="009F6DFC">
        <w:t>baar.</w:t>
      </w:r>
      <w:r w:rsidR="0034676E">
        <w:t xml:space="preserve"> Alleen zou ik dit werk niet </w:t>
      </w:r>
      <w:r w:rsidR="001C7D04">
        <w:t>hebben waargemaakt, daarom wil ik graag enkele mensen bedanken.</w:t>
      </w:r>
    </w:p>
    <w:p w14:paraId="19230647" w14:textId="2BFCDA54" w:rsidR="00251614" w:rsidRDefault="00212166" w:rsidP="00B53FAA">
      <w:r>
        <w:t xml:space="preserve">In de eerste plaats </w:t>
      </w:r>
      <w:r w:rsidR="00973F21">
        <w:t>wil ik graag mijn interne promotor Lore Vandevivere bedanken.</w:t>
      </w:r>
      <w:r w:rsidR="00ED0176">
        <w:t xml:space="preserve"> Als lector binnen de opleiding Toegepaste Gezondheidswetenschappen</w:t>
      </w:r>
      <w:r w:rsidR="00394B7F">
        <w:t xml:space="preserve"> </w:t>
      </w:r>
      <w:r w:rsidR="007530CB">
        <w:t>volgde zijn het verloop nabij op.</w:t>
      </w:r>
      <w:r w:rsidR="00033259">
        <w:t xml:space="preserve"> </w:t>
      </w:r>
      <w:r w:rsidR="00256E5C">
        <w:t xml:space="preserve">Ik bedankt haar voor </w:t>
      </w:r>
      <w:r w:rsidR="00251614">
        <w:t xml:space="preserve">de constructieve feedback, ondersteuning en </w:t>
      </w:r>
      <w:r w:rsidR="00C75C38">
        <w:t>om altijd voor mij klaar te staan</w:t>
      </w:r>
      <w:r w:rsidR="00251614">
        <w:t xml:space="preserve">. </w:t>
      </w:r>
    </w:p>
    <w:p w14:paraId="1E50A3DB" w14:textId="05A46A4B" w:rsidR="003F51E1" w:rsidRDefault="000C7432" w:rsidP="00B53FAA">
      <w:r>
        <w:t xml:space="preserve">Ook wil ik mijn externe promotor Dave Brunet, projectmedewerker van Vital Schools, bedanken. Hij </w:t>
      </w:r>
      <w:r w:rsidR="00DC4466">
        <w:t xml:space="preserve">stond </w:t>
      </w:r>
      <w:r w:rsidR="00D35D25">
        <w:t>direct klaar om samen dit project aan te gaan</w:t>
      </w:r>
      <w:r w:rsidR="00D43A19">
        <w:t xml:space="preserve">. </w:t>
      </w:r>
      <w:r w:rsidR="008C6BF2">
        <w:t>Ook zijn expertise omtrent het onderwerp heeft me geholpen</w:t>
      </w:r>
      <w:r w:rsidR="00533FE1">
        <w:t xml:space="preserve"> tijdens de </w:t>
      </w:r>
      <w:r w:rsidR="00BA4A22">
        <w:t>uitwerking</w:t>
      </w:r>
      <w:r w:rsidR="00533FE1">
        <w:t>.</w:t>
      </w:r>
    </w:p>
    <w:p w14:paraId="1ECD3FC2" w14:textId="6B2936E3" w:rsidR="00533FE1" w:rsidRDefault="00D25767" w:rsidP="00B53FAA">
      <w:r>
        <w:t xml:space="preserve">Daarnaast wil ik </w:t>
      </w:r>
      <w:r w:rsidR="00DB1857">
        <w:t>de directeur en leerkrachten van de Middenschool Bredene bedanken voor hun enthousiasme</w:t>
      </w:r>
      <w:r>
        <w:t>, hulp</w:t>
      </w:r>
      <w:r w:rsidR="00DB1857">
        <w:t xml:space="preserve"> en flexibiliteit tijdens deze corona-crisis. Zonder hen was het me niet gelukt</w:t>
      </w:r>
      <w:r>
        <w:t xml:space="preserve"> om</w:t>
      </w:r>
      <w:r w:rsidR="00DB1857">
        <w:t xml:space="preserve"> een onderzoek uit te voeren en project te implementeren.</w:t>
      </w:r>
    </w:p>
    <w:p w14:paraId="6D9A48AA" w14:textId="4CC5A571" w:rsidR="00065FEF" w:rsidRDefault="00517454" w:rsidP="00B53FAA">
      <w:r>
        <w:t xml:space="preserve">Tot slot gaat een speciaal dankwoord uit naar Lois en Maxime, </w:t>
      </w:r>
      <w:r w:rsidR="00D61369">
        <w:t>d</w:t>
      </w:r>
      <w:r w:rsidR="00673DCC">
        <w:t xml:space="preserve">ie het voorbije jaar telkens klaarstonden als luisterend oor en </w:t>
      </w:r>
      <w:r w:rsidR="003D2FF1">
        <w:t>die met de nodige raad en steun me hebben bijgestaan.</w:t>
      </w:r>
    </w:p>
    <w:p w14:paraId="107E08C3" w14:textId="7543FE51" w:rsidR="00065FEF" w:rsidRDefault="00065FEF" w:rsidP="00B53FAA"/>
    <w:p w14:paraId="4C806116" w14:textId="77777777" w:rsidR="00C7328C" w:rsidRDefault="00C7328C" w:rsidP="00B53FAA"/>
    <w:p w14:paraId="504CBBEC" w14:textId="77777777" w:rsidR="00B15800" w:rsidRDefault="00E44F18" w:rsidP="00A21841">
      <w:pPr>
        <w:spacing w:line="259" w:lineRule="auto"/>
        <w:jc w:val="left"/>
      </w:pPr>
      <w:r>
        <w:t>Yara Debooserie</w:t>
      </w:r>
    </w:p>
    <w:p w14:paraId="73B59F0C" w14:textId="3F4F4412" w:rsidR="00A21841" w:rsidRDefault="00B15800" w:rsidP="00A21841">
      <w:pPr>
        <w:spacing w:line="259" w:lineRule="auto"/>
        <w:jc w:val="left"/>
        <w:rPr>
          <w:rFonts w:asciiTheme="majorHAnsi" w:eastAsiaTheme="majorEastAsia" w:hAnsiTheme="majorHAnsi" w:cstheme="majorBidi"/>
          <w:color w:val="7B0018" w:themeColor="accent1" w:themeShade="BF"/>
          <w:sz w:val="32"/>
          <w:szCs w:val="32"/>
        </w:rPr>
      </w:pPr>
      <w:r>
        <w:t>Brugge</w:t>
      </w:r>
      <w:r w:rsidR="00065FEF">
        <w:t>,</w:t>
      </w:r>
      <w:r>
        <w:t xml:space="preserve"> </w:t>
      </w:r>
      <w:r w:rsidR="00065FEF">
        <w:t>28/05/2021</w:t>
      </w:r>
      <w:r w:rsidR="00A21841">
        <w:br w:type="page"/>
      </w:r>
    </w:p>
    <w:p w14:paraId="304E339C" w14:textId="77777777" w:rsidR="000F71DC" w:rsidRDefault="000F71DC">
      <w:pPr>
        <w:spacing w:line="259" w:lineRule="auto"/>
        <w:jc w:val="left"/>
        <w:rPr>
          <w:rFonts w:asciiTheme="majorHAnsi" w:eastAsiaTheme="majorEastAsia" w:hAnsiTheme="majorHAnsi" w:cstheme="majorBidi"/>
          <w:color w:val="7B0018" w:themeColor="accent1" w:themeShade="BF"/>
          <w:sz w:val="32"/>
          <w:szCs w:val="32"/>
        </w:rPr>
      </w:pPr>
      <w:r>
        <w:lastRenderedPageBreak/>
        <w:br w:type="page"/>
      </w:r>
    </w:p>
    <w:p w14:paraId="48435FAE" w14:textId="77777777" w:rsidR="00112655" w:rsidRDefault="00112655" w:rsidP="00112655">
      <w:pPr>
        <w:pStyle w:val="Kop1"/>
        <w:numPr>
          <w:ilvl w:val="0"/>
          <w:numId w:val="0"/>
        </w:numPr>
      </w:pPr>
      <w:bookmarkStart w:id="8" w:name="_Toc60512380"/>
      <w:bookmarkStart w:id="9" w:name="_Toc60512710"/>
      <w:bookmarkStart w:id="10" w:name="_Toc60512879"/>
      <w:bookmarkStart w:id="11" w:name="_Toc70875276"/>
      <w:r>
        <w:lastRenderedPageBreak/>
        <w:t>Abstract</w:t>
      </w:r>
      <w:bookmarkEnd w:id="8"/>
      <w:bookmarkEnd w:id="9"/>
      <w:bookmarkEnd w:id="10"/>
      <w:bookmarkEnd w:id="11"/>
    </w:p>
    <w:p w14:paraId="420E4139" w14:textId="14E1FE66" w:rsidR="00502B6E" w:rsidRDefault="00502B6E">
      <w:pPr>
        <w:spacing w:line="259" w:lineRule="auto"/>
        <w:jc w:val="left"/>
      </w:pPr>
    </w:p>
    <w:p w14:paraId="5FB98D54" w14:textId="5AE8E5FE" w:rsidR="00456C1D" w:rsidRDefault="00333E49" w:rsidP="003510B4">
      <w:r w:rsidRPr="00333E49">
        <w:rPr>
          <w:b/>
          <w:bCs/>
        </w:rPr>
        <w:t>Algemene info:</w:t>
      </w:r>
      <w:r>
        <w:t xml:space="preserve"> </w:t>
      </w:r>
      <w:r w:rsidR="003F5ACD">
        <w:t xml:space="preserve">Deze </w:t>
      </w:r>
      <w:r w:rsidR="007C1171">
        <w:t xml:space="preserve">scriptie </w:t>
      </w:r>
      <w:r w:rsidR="00725C30">
        <w:t>over ‘sedentair gedrag verminderen bij jongeren’ werd geschreven door Yara Debooserie</w:t>
      </w:r>
      <w:r w:rsidR="00F129E7">
        <w:t xml:space="preserve"> in het academiejaar 2020-2021. </w:t>
      </w:r>
      <w:r w:rsidR="0071088F">
        <w:t xml:space="preserve">De vraag die uit het werkveld kwam </w:t>
      </w:r>
      <w:r w:rsidR="00A24646">
        <w:t>luidt</w:t>
      </w:r>
      <w:r w:rsidR="0071088F">
        <w:t xml:space="preserve">: </w:t>
      </w:r>
      <w:r w:rsidR="0071088F" w:rsidRPr="00FC6C54">
        <w:t>‘Hoe kunnen de omgevingsactoren</w:t>
      </w:r>
      <w:r w:rsidR="000468D6">
        <w:t xml:space="preserve"> (ouders)</w:t>
      </w:r>
      <w:r w:rsidR="0071088F" w:rsidRPr="00FC6C54">
        <w:t xml:space="preserve"> via school worden betrokken om leerlingen minder lang stil te laten zitten en vaker hun sedentair gedrag te onderbreken?’</w:t>
      </w:r>
    </w:p>
    <w:p w14:paraId="00632FBE" w14:textId="5D7A19B8" w:rsidR="00502B6E" w:rsidRDefault="00333E49" w:rsidP="004A0C96">
      <w:r w:rsidRPr="00333E49">
        <w:rPr>
          <w:b/>
          <w:bCs/>
        </w:rPr>
        <w:t>Doelstelling:</w:t>
      </w:r>
      <w:r>
        <w:t xml:space="preserve"> </w:t>
      </w:r>
      <w:r w:rsidR="00B27263">
        <w:t>Dit gezondheidsbevorderend project</w:t>
      </w:r>
      <w:r w:rsidR="003510B4">
        <w:t xml:space="preserve"> beoogt om inzicht te krijgen hoe omgevingsactoren een invloed hebben op het sedentair gedrag van </w:t>
      </w:r>
      <w:r w:rsidR="00226743">
        <w:t>jongeren</w:t>
      </w:r>
      <w:r w:rsidR="00707BA4">
        <w:t xml:space="preserve">. </w:t>
      </w:r>
      <w:r w:rsidR="00456C1D">
        <w:t>Het doel is een</w:t>
      </w:r>
      <w:r w:rsidR="003C66A9">
        <w:t xml:space="preserve"> voor de</w:t>
      </w:r>
      <w:r w:rsidR="00456C1D">
        <w:t xml:space="preserve"> </w:t>
      </w:r>
      <w:r w:rsidR="00213938">
        <w:t xml:space="preserve">praktijk relevante </w:t>
      </w:r>
      <w:r w:rsidR="005A5DDC">
        <w:t>beroepsproduct</w:t>
      </w:r>
      <w:r w:rsidR="00456C1D">
        <w:t xml:space="preserve"> te ontwikkelen</w:t>
      </w:r>
      <w:r w:rsidR="003C66A9">
        <w:t xml:space="preserve"> die de omgevingsactoren betrekt.</w:t>
      </w:r>
      <w:r w:rsidR="009B7C29">
        <w:t xml:space="preserve"> </w:t>
      </w:r>
    </w:p>
    <w:p w14:paraId="72CFBA05" w14:textId="1CC4E0D3" w:rsidR="00AD5A24" w:rsidRDefault="00333E49" w:rsidP="004A0C96">
      <w:r w:rsidRPr="00333E49">
        <w:rPr>
          <w:b/>
          <w:bCs/>
        </w:rPr>
        <w:t>Methode:</w:t>
      </w:r>
      <w:r>
        <w:t xml:space="preserve"> </w:t>
      </w:r>
      <w:r w:rsidR="006D2942">
        <w:t xml:space="preserve">Om een </w:t>
      </w:r>
      <w:r w:rsidR="000146A6">
        <w:t>onderbouwt project uit te werken, werd een theoretische onderbouwing uitgeschreven</w:t>
      </w:r>
      <w:r w:rsidR="009311B2">
        <w:t>. Deze omvat een literatuur- en praktijkgericht onderzoek. Aan de hand van deze onderzoek</w:t>
      </w:r>
      <w:r w:rsidR="0044266D">
        <w:t>en werd gekeken</w:t>
      </w:r>
      <w:r w:rsidR="0000289E">
        <w:t xml:space="preserve"> naar op welke determinanten moet worden ingespeeld. </w:t>
      </w:r>
      <w:r w:rsidR="001F6E0A">
        <w:t xml:space="preserve">Daarna werden programmadoelen bepaald. </w:t>
      </w:r>
      <w:r w:rsidR="0000289E">
        <w:t xml:space="preserve">Deze paper bevat ook de uitwerking van een beroepsproduct </w:t>
      </w:r>
      <w:r w:rsidR="008D48A9">
        <w:t xml:space="preserve">(productie, implementatie en evaluatie) </w:t>
      </w:r>
      <w:r w:rsidR="0000289E">
        <w:t>en een conclusie.</w:t>
      </w:r>
    </w:p>
    <w:p w14:paraId="2CE3677A" w14:textId="06FEAA8A" w:rsidR="009A7320" w:rsidRDefault="00573CE0" w:rsidP="004A0C96">
      <w:r>
        <w:t xml:space="preserve">Na de theoretische onderbouwing bleek dat </w:t>
      </w:r>
      <w:r w:rsidR="005E242F">
        <w:t xml:space="preserve">sedentair gedrag bij jongeren </w:t>
      </w:r>
      <w:r w:rsidR="006046D2">
        <w:t>te vaak voorkomt</w:t>
      </w:r>
      <w:r w:rsidR="001570E3">
        <w:t xml:space="preserve"> en kan leiden tot verschillende gezondheidsproblemen</w:t>
      </w:r>
      <w:r w:rsidR="000C0599">
        <w:t xml:space="preserve">. Daarnaast </w:t>
      </w:r>
      <w:r w:rsidR="004C1ABD">
        <w:t>werd duidelijk</w:t>
      </w:r>
      <w:r w:rsidR="000C0599">
        <w:t xml:space="preserve"> dat de omgevingsfactoren</w:t>
      </w:r>
      <w:r w:rsidR="0052773D">
        <w:t xml:space="preserve"> zoals de ouders</w:t>
      </w:r>
      <w:r w:rsidR="000C0599">
        <w:t xml:space="preserve"> een belangrijke invloed uitoefenen op dit gedrag.</w:t>
      </w:r>
      <w:r w:rsidR="0052773D">
        <w:t xml:space="preserve"> In dit gezondheidsbevorderend project werd via een</w:t>
      </w:r>
      <w:r w:rsidR="00901CB6">
        <w:t xml:space="preserve"> kwalitatief</w:t>
      </w:r>
      <w:r w:rsidR="0052773D">
        <w:t xml:space="preserve"> praktijkgericht onderzoek </w:t>
      </w:r>
      <w:r w:rsidR="002D73BC">
        <w:t xml:space="preserve">de determinanten van ouders bevraagd om </w:t>
      </w:r>
      <w:r w:rsidR="001570E3">
        <w:t>hier een duidelijker beeld van te krijgen.</w:t>
      </w:r>
      <w:r w:rsidR="00901CB6">
        <w:t xml:space="preserve"> </w:t>
      </w:r>
    </w:p>
    <w:p w14:paraId="71F0FA82" w14:textId="37C62CC2" w:rsidR="00ED524A" w:rsidRDefault="00EC0427" w:rsidP="001B460F">
      <w:r>
        <w:t xml:space="preserve">Vervolgens werd het beroepsproduct ontwikkeld. </w:t>
      </w:r>
      <w:r w:rsidR="002A2699">
        <w:t xml:space="preserve">Er werd een draaiboek </w:t>
      </w:r>
      <w:r w:rsidR="009A717E">
        <w:t>ontworpen</w:t>
      </w:r>
      <w:r w:rsidR="00F23299">
        <w:t xml:space="preserve"> om een week rond sedentair gedrag </w:t>
      </w:r>
      <w:r w:rsidR="009574C5">
        <w:t>genaamd ‘Èftjegatup!’</w:t>
      </w:r>
      <w:r w:rsidR="00EB36BB">
        <w:t xml:space="preserve"> t</w:t>
      </w:r>
      <w:r w:rsidR="00F23299">
        <w:t xml:space="preserve">e organiseren. </w:t>
      </w:r>
      <w:r w:rsidR="001B460F">
        <w:t xml:space="preserve">Het draaiboek bevat een complete uitwerking met daarin verschillende opdrachten, info, tips, filmpjes die verspreid worden via sociale </w:t>
      </w:r>
      <w:r w:rsidR="00351CE3">
        <w:t>mediakana</w:t>
      </w:r>
      <w:r w:rsidR="008F2FE2">
        <w:t>len</w:t>
      </w:r>
      <w:r w:rsidR="001B460F">
        <w:t xml:space="preserve">. </w:t>
      </w:r>
      <w:r w:rsidR="008D48A9">
        <w:t>Deze methode tracht alle omgevingsactoren te betrekken door onderlinge interactie op het kanaal, maar ook mondelinge interactie in de nabije omgeving.</w:t>
      </w:r>
    </w:p>
    <w:p w14:paraId="4111B580" w14:textId="29AA2B26" w:rsidR="0022417C" w:rsidRPr="0022417C" w:rsidRDefault="0022417C" w:rsidP="001B460F">
      <w:pPr>
        <w:rPr>
          <w:b/>
          <w:bCs/>
        </w:rPr>
      </w:pPr>
      <w:r w:rsidRPr="007F44AE">
        <w:rPr>
          <w:b/>
          <w:bCs/>
        </w:rPr>
        <w:t xml:space="preserve">Conclusie: </w:t>
      </w:r>
      <w:r w:rsidR="007F44AE">
        <w:t>Op basis van deze GBP kunnen we voorzichtig besluiten dat ‘Èftjegatup!’ een veelbelovende tool is die een effect kan hebben op de verschillende gezondheidsgedragingen en de determinanten van gedrag. Dit doordat het draaiboek uitgewerkt werd op basis van onderbouwde methodieken gebaseerd op theorieën. Verdere evaluatie en onderzoek is echter wel nodig</w:t>
      </w:r>
      <w:r w:rsidR="009574C5">
        <w:t xml:space="preserve"> om de interventie te optimaliseren.</w:t>
      </w:r>
    </w:p>
    <w:p w14:paraId="45588F46" w14:textId="59FD61FA" w:rsidR="00502B6E" w:rsidRDefault="00502B6E" w:rsidP="000461E5">
      <w:pPr>
        <w:spacing w:line="259" w:lineRule="auto"/>
        <w:jc w:val="left"/>
      </w:pPr>
    </w:p>
    <w:p w14:paraId="0AB3D5A4" w14:textId="5E8592AB" w:rsidR="00112655" w:rsidRDefault="000F71DC">
      <w:pPr>
        <w:spacing w:line="259" w:lineRule="auto"/>
        <w:jc w:val="left"/>
        <w:rPr>
          <w:rFonts w:asciiTheme="majorHAnsi" w:eastAsiaTheme="majorEastAsia" w:hAnsiTheme="majorHAnsi" w:cstheme="majorBidi"/>
          <w:color w:val="7B0018" w:themeColor="accent1" w:themeShade="BF"/>
          <w:sz w:val="32"/>
          <w:szCs w:val="32"/>
        </w:rPr>
      </w:pPr>
      <w:r w:rsidRPr="00502B6E">
        <w:br w:type="page"/>
      </w:r>
      <w:r w:rsidR="00112655">
        <w:lastRenderedPageBreak/>
        <w:br w:type="page"/>
      </w:r>
    </w:p>
    <w:p w14:paraId="5DD88CDB" w14:textId="03C21768" w:rsidR="003214F7" w:rsidRDefault="00C7328F" w:rsidP="00A76426">
      <w:pPr>
        <w:pStyle w:val="Kop1"/>
        <w:numPr>
          <w:ilvl w:val="0"/>
          <w:numId w:val="0"/>
        </w:numPr>
        <w:spacing w:after="240"/>
      </w:pPr>
      <w:bookmarkStart w:id="12" w:name="_Toc70875277"/>
      <w:r>
        <w:lastRenderedPageBreak/>
        <w:t>Lijst met afkortingen</w:t>
      </w:r>
      <w:bookmarkEnd w:id="12"/>
    </w:p>
    <w:tbl>
      <w:tblPr>
        <w:tblStyle w:val="Tabelrasterlicht"/>
        <w:tblW w:w="0" w:type="auto"/>
        <w:tblLook w:val="04A0" w:firstRow="1" w:lastRow="0" w:firstColumn="1" w:lastColumn="0" w:noHBand="0" w:noVBand="1"/>
      </w:tblPr>
      <w:tblGrid>
        <w:gridCol w:w="4446"/>
        <w:gridCol w:w="4446"/>
      </w:tblGrid>
      <w:tr w:rsidR="00FC0C8E" w14:paraId="59EC86D0" w14:textId="77777777" w:rsidTr="00FC0C8E">
        <w:tc>
          <w:tcPr>
            <w:tcW w:w="4446" w:type="dxa"/>
          </w:tcPr>
          <w:p w14:paraId="54E434E2" w14:textId="0C81F41D" w:rsidR="00FC0C8E" w:rsidRDefault="00FC0C8E" w:rsidP="00FC0C8E">
            <w:pPr>
              <w:spacing w:line="259" w:lineRule="auto"/>
              <w:jc w:val="left"/>
            </w:pPr>
            <w:r>
              <w:t>BMR</w:t>
            </w:r>
          </w:p>
        </w:tc>
        <w:tc>
          <w:tcPr>
            <w:tcW w:w="4446" w:type="dxa"/>
          </w:tcPr>
          <w:p w14:paraId="51CDA980" w14:textId="707EA538" w:rsidR="00FC0C8E" w:rsidRDefault="00FC0C8E" w:rsidP="00FC0C8E">
            <w:pPr>
              <w:spacing w:line="259" w:lineRule="auto"/>
              <w:jc w:val="left"/>
            </w:pPr>
            <w:r>
              <w:t>Basal metabolic rate</w:t>
            </w:r>
          </w:p>
        </w:tc>
      </w:tr>
      <w:tr w:rsidR="00FC0C8E" w14:paraId="6146DB3D" w14:textId="77777777" w:rsidTr="00FC0C8E">
        <w:tc>
          <w:tcPr>
            <w:tcW w:w="4446" w:type="dxa"/>
          </w:tcPr>
          <w:p w14:paraId="61FCC84E" w14:textId="194C8703" w:rsidR="00FC0C8E" w:rsidRDefault="00FC0C8E" w:rsidP="00FC0C8E">
            <w:pPr>
              <w:spacing w:line="259" w:lineRule="auto"/>
              <w:jc w:val="left"/>
            </w:pPr>
            <w:r>
              <w:t>C.O.’s</w:t>
            </w:r>
          </w:p>
        </w:tc>
        <w:tc>
          <w:tcPr>
            <w:tcW w:w="4446" w:type="dxa"/>
          </w:tcPr>
          <w:p w14:paraId="399D4402" w14:textId="27E43F5B" w:rsidR="00FC0C8E" w:rsidRDefault="00FC0C8E" w:rsidP="00FC0C8E">
            <w:pPr>
              <w:spacing w:line="259" w:lineRule="auto"/>
              <w:jc w:val="left"/>
            </w:pPr>
            <w:r>
              <w:t>Change objectives</w:t>
            </w:r>
          </w:p>
        </w:tc>
      </w:tr>
      <w:tr w:rsidR="00FC0C8E" w14:paraId="26829A69" w14:textId="77777777" w:rsidTr="00FC0C8E">
        <w:tc>
          <w:tcPr>
            <w:tcW w:w="4446" w:type="dxa"/>
          </w:tcPr>
          <w:p w14:paraId="76559D2E" w14:textId="30801BE6" w:rsidR="00FC0C8E" w:rsidRDefault="00FC0C8E" w:rsidP="00FC0C8E">
            <w:pPr>
              <w:spacing w:line="259" w:lineRule="auto"/>
              <w:jc w:val="left"/>
            </w:pPr>
            <w:r>
              <w:t>EU</w:t>
            </w:r>
          </w:p>
        </w:tc>
        <w:tc>
          <w:tcPr>
            <w:tcW w:w="4446" w:type="dxa"/>
          </w:tcPr>
          <w:p w14:paraId="4D7BEEBD" w14:textId="3DBB03EC" w:rsidR="00FC0C8E" w:rsidRDefault="00FC0C8E" w:rsidP="00FC0C8E">
            <w:pPr>
              <w:spacing w:line="259" w:lineRule="auto"/>
              <w:jc w:val="left"/>
            </w:pPr>
            <w:r>
              <w:t>Europese Unie</w:t>
            </w:r>
          </w:p>
        </w:tc>
      </w:tr>
      <w:tr w:rsidR="00FC0C8E" w14:paraId="15A82645" w14:textId="77777777" w:rsidTr="00FC0C8E">
        <w:tc>
          <w:tcPr>
            <w:tcW w:w="4446" w:type="dxa"/>
          </w:tcPr>
          <w:p w14:paraId="64847D37" w14:textId="2371B8AD" w:rsidR="00FC0C8E" w:rsidRDefault="00FC0C8E" w:rsidP="00FC0C8E">
            <w:pPr>
              <w:spacing w:line="259" w:lineRule="auto"/>
              <w:jc w:val="left"/>
            </w:pPr>
            <w:r>
              <w:t>EHIS</w:t>
            </w:r>
          </w:p>
        </w:tc>
        <w:tc>
          <w:tcPr>
            <w:tcW w:w="4446" w:type="dxa"/>
          </w:tcPr>
          <w:p w14:paraId="49C49580" w14:textId="5CC69685" w:rsidR="00FC0C8E" w:rsidRDefault="00FC0C8E" w:rsidP="00FC0C8E">
            <w:pPr>
              <w:spacing w:line="259" w:lineRule="auto"/>
              <w:jc w:val="left"/>
            </w:pPr>
            <w:r w:rsidRPr="00962826">
              <w:t>European Health Interview Survey</w:t>
            </w:r>
            <w:r>
              <w:t xml:space="preserve"> (Europese Gezondheidsenquête)</w:t>
            </w:r>
          </w:p>
        </w:tc>
      </w:tr>
      <w:tr w:rsidR="00FC0C8E" w:rsidRPr="00615F09" w14:paraId="423E29FC" w14:textId="77777777" w:rsidTr="00FC0C8E">
        <w:tc>
          <w:tcPr>
            <w:tcW w:w="4446" w:type="dxa"/>
          </w:tcPr>
          <w:p w14:paraId="6ED0E594" w14:textId="6E8EC84F" w:rsidR="00FC0C8E" w:rsidRDefault="00FC0C8E" w:rsidP="00FC0C8E">
            <w:pPr>
              <w:spacing w:line="259" w:lineRule="auto"/>
              <w:jc w:val="left"/>
            </w:pPr>
            <w:r>
              <w:t>EHIS-PAQ</w:t>
            </w:r>
          </w:p>
        </w:tc>
        <w:tc>
          <w:tcPr>
            <w:tcW w:w="4446" w:type="dxa"/>
          </w:tcPr>
          <w:p w14:paraId="5F0447AA" w14:textId="76A76EA4" w:rsidR="00FC0C8E" w:rsidRPr="00FC0C8E" w:rsidRDefault="00FC0C8E" w:rsidP="00FC0C8E">
            <w:pPr>
              <w:spacing w:line="259" w:lineRule="auto"/>
              <w:jc w:val="left"/>
              <w:rPr>
                <w:lang w:val="en-US"/>
              </w:rPr>
            </w:pPr>
            <w:r w:rsidRPr="00121D92">
              <w:rPr>
                <w:lang w:val="en-US"/>
              </w:rPr>
              <w:t>European Health Interview Survey – Physical activity questionnaire</w:t>
            </w:r>
          </w:p>
        </w:tc>
      </w:tr>
      <w:tr w:rsidR="00FC0C8E" w:rsidRPr="00121D92" w14:paraId="02B5FB6A" w14:textId="77777777" w:rsidTr="00FC0C8E">
        <w:tc>
          <w:tcPr>
            <w:tcW w:w="4446" w:type="dxa"/>
          </w:tcPr>
          <w:p w14:paraId="65DD9198" w14:textId="7DED0C77" w:rsidR="00FC0C8E" w:rsidRDefault="00FC0C8E" w:rsidP="00FC0C8E">
            <w:pPr>
              <w:spacing w:line="259" w:lineRule="auto"/>
              <w:jc w:val="left"/>
            </w:pPr>
            <w:r>
              <w:t>GBP</w:t>
            </w:r>
          </w:p>
        </w:tc>
        <w:tc>
          <w:tcPr>
            <w:tcW w:w="4446" w:type="dxa"/>
          </w:tcPr>
          <w:p w14:paraId="00276763" w14:textId="0A042A9E" w:rsidR="00FC0C8E" w:rsidRPr="00121D92" w:rsidRDefault="00FC0C8E" w:rsidP="00FC0C8E">
            <w:pPr>
              <w:spacing w:line="259" w:lineRule="auto"/>
              <w:jc w:val="left"/>
              <w:rPr>
                <w:lang w:val="en-US"/>
              </w:rPr>
            </w:pPr>
            <w:r>
              <w:t>Gezondheidsbevorderend project</w:t>
            </w:r>
          </w:p>
        </w:tc>
      </w:tr>
      <w:tr w:rsidR="00FC0C8E" w14:paraId="04B6E0DC" w14:textId="77777777" w:rsidTr="00FC0C8E">
        <w:tc>
          <w:tcPr>
            <w:tcW w:w="4446" w:type="dxa"/>
          </w:tcPr>
          <w:p w14:paraId="1A7AB8B3" w14:textId="5ADF2A2B" w:rsidR="00FC0C8E" w:rsidRDefault="00FC0C8E" w:rsidP="00FC0C8E">
            <w:pPr>
              <w:spacing w:line="259" w:lineRule="auto"/>
              <w:jc w:val="left"/>
            </w:pPr>
            <w:r>
              <w:t>IMP</w:t>
            </w:r>
          </w:p>
        </w:tc>
        <w:tc>
          <w:tcPr>
            <w:tcW w:w="4446" w:type="dxa"/>
          </w:tcPr>
          <w:p w14:paraId="710C6CCD" w14:textId="3E6187D7" w:rsidR="00FC0C8E" w:rsidRDefault="00FC0C8E" w:rsidP="00FC0C8E">
            <w:pPr>
              <w:spacing w:line="259" w:lineRule="auto"/>
              <w:jc w:val="left"/>
            </w:pPr>
            <w:r>
              <w:t>Intervention Mapping Protocol</w:t>
            </w:r>
          </w:p>
        </w:tc>
      </w:tr>
      <w:tr w:rsidR="00A76426" w14:paraId="208EEC30" w14:textId="77777777" w:rsidTr="00FC0C8E">
        <w:tc>
          <w:tcPr>
            <w:tcW w:w="4446" w:type="dxa"/>
          </w:tcPr>
          <w:p w14:paraId="76DD14D6" w14:textId="45506F30" w:rsidR="00A76426" w:rsidRDefault="00A76426" w:rsidP="00A76426">
            <w:pPr>
              <w:spacing w:line="259" w:lineRule="auto"/>
              <w:jc w:val="left"/>
            </w:pPr>
            <w:r>
              <w:t>MET</w:t>
            </w:r>
          </w:p>
        </w:tc>
        <w:tc>
          <w:tcPr>
            <w:tcW w:w="4446" w:type="dxa"/>
          </w:tcPr>
          <w:p w14:paraId="1A75496F" w14:textId="39C664CC" w:rsidR="00A76426" w:rsidRDefault="00A76426" w:rsidP="00A76426">
            <w:pPr>
              <w:spacing w:line="259" w:lineRule="auto"/>
              <w:jc w:val="left"/>
            </w:pPr>
            <w:r>
              <w:t>Metabole equivalent by Task</w:t>
            </w:r>
          </w:p>
        </w:tc>
      </w:tr>
      <w:tr w:rsidR="00A76426" w14:paraId="040758A6" w14:textId="77777777" w:rsidTr="00FC0C8E">
        <w:tc>
          <w:tcPr>
            <w:tcW w:w="4446" w:type="dxa"/>
          </w:tcPr>
          <w:p w14:paraId="26079E25" w14:textId="2C96766C" w:rsidR="00A76426" w:rsidRDefault="00A76426" w:rsidP="00A76426">
            <w:pPr>
              <w:spacing w:line="259" w:lineRule="auto"/>
              <w:jc w:val="left"/>
            </w:pPr>
            <w:r>
              <w:t>P.O.’s</w:t>
            </w:r>
          </w:p>
        </w:tc>
        <w:tc>
          <w:tcPr>
            <w:tcW w:w="4446" w:type="dxa"/>
          </w:tcPr>
          <w:p w14:paraId="0D4AA778" w14:textId="2349DD09" w:rsidR="00A76426" w:rsidRDefault="00A76426" w:rsidP="00A76426">
            <w:pPr>
              <w:spacing w:line="259" w:lineRule="auto"/>
              <w:jc w:val="left"/>
            </w:pPr>
            <w:r>
              <w:t xml:space="preserve">Performance objectives </w:t>
            </w:r>
          </w:p>
        </w:tc>
      </w:tr>
      <w:tr w:rsidR="00A76426" w14:paraId="7EDC1A18" w14:textId="77777777" w:rsidTr="00FC0C8E">
        <w:tc>
          <w:tcPr>
            <w:tcW w:w="4446" w:type="dxa"/>
          </w:tcPr>
          <w:p w14:paraId="28E098AB" w14:textId="40E4764F" w:rsidR="00A76426" w:rsidRDefault="00A76426" w:rsidP="00A76426">
            <w:pPr>
              <w:spacing w:line="259" w:lineRule="auto"/>
              <w:jc w:val="left"/>
            </w:pPr>
            <w:r>
              <w:t>TGW</w:t>
            </w:r>
          </w:p>
        </w:tc>
        <w:tc>
          <w:tcPr>
            <w:tcW w:w="4446" w:type="dxa"/>
          </w:tcPr>
          <w:p w14:paraId="4B4DB315" w14:textId="179B815B" w:rsidR="00A76426" w:rsidRDefault="00A76426" w:rsidP="00A76426">
            <w:pPr>
              <w:spacing w:line="259" w:lineRule="auto"/>
              <w:jc w:val="left"/>
            </w:pPr>
            <w:r>
              <w:t>Toegepaste Gezondheidswetenschappen</w:t>
            </w:r>
          </w:p>
        </w:tc>
      </w:tr>
      <w:tr w:rsidR="00A76426" w14:paraId="0A893113" w14:textId="77777777" w:rsidTr="00FC0C8E">
        <w:tc>
          <w:tcPr>
            <w:tcW w:w="4446" w:type="dxa"/>
          </w:tcPr>
          <w:p w14:paraId="5CE21961" w14:textId="6542883F" w:rsidR="00A76426" w:rsidRDefault="00A76426" w:rsidP="00A76426">
            <w:pPr>
              <w:spacing w:line="259" w:lineRule="auto"/>
              <w:jc w:val="left"/>
            </w:pPr>
            <w:r>
              <w:t>VIGeZ</w:t>
            </w:r>
          </w:p>
        </w:tc>
        <w:tc>
          <w:tcPr>
            <w:tcW w:w="4446" w:type="dxa"/>
          </w:tcPr>
          <w:p w14:paraId="68F49872" w14:textId="4471CC93" w:rsidR="00A76426" w:rsidRDefault="00A76426" w:rsidP="00A76426">
            <w:pPr>
              <w:spacing w:line="259" w:lineRule="auto"/>
              <w:jc w:val="left"/>
            </w:pPr>
            <w:r>
              <w:t>Vlaams Instituut voor Gezondheidspromotie en Ziektepreventie</w:t>
            </w:r>
          </w:p>
        </w:tc>
      </w:tr>
      <w:tr w:rsidR="00A76426" w14:paraId="3A2AD39F" w14:textId="77777777" w:rsidTr="00FC0C8E">
        <w:tc>
          <w:tcPr>
            <w:tcW w:w="4446" w:type="dxa"/>
          </w:tcPr>
          <w:p w14:paraId="149D80AF" w14:textId="5EBF8EF3" w:rsidR="00A76426" w:rsidRDefault="00A76426" w:rsidP="00A76426">
            <w:pPr>
              <w:spacing w:line="259" w:lineRule="auto"/>
              <w:jc w:val="left"/>
            </w:pPr>
            <w:r>
              <w:t>WHO</w:t>
            </w:r>
          </w:p>
        </w:tc>
        <w:tc>
          <w:tcPr>
            <w:tcW w:w="4446" w:type="dxa"/>
          </w:tcPr>
          <w:p w14:paraId="795E8540" w14:textId="75DBE32E" w:rsidR="00A76426" w:rsidRDefault="00A76426" w:rsidP="00A76426">
            <w:pPr>
              <w:spacing w:line="259" w:lineRule="auto"/>
              <w:jc w:val="left"/>
            </w:pPr>
            <w:r>
              <w:t>De Wereldgezondheidsorganisatie (World Health Organisation)</w:t>
            </w:r>
          </w:p>
        </w:tc>
      </w:tr>
    </w:tbl>
    <w:p w14:paraId="49622D15" w14:textId="57556774" w:rsidR="003214F7" w:rsidRDefault="003214F7">
      <w:pPr>
        <w:spacing w:line="259" w:lineRule="auto"/>
        <w:jc w:val="left"/>
      </w:pPr>
    </w:p>
    <w:p w14:paraId="620B69D5" w14:textId="124A1885" w:rsidR="003214F7" w:rsidRDefault="003724F9" w:rsidP="00CD714D">
      <w:pPr>
        <w:pStyle w:val="Kop1"/>
        <w:numPr>
          <w:ilvl w:val="0"/>
          <w:numId w:val="0"/>
        </w:numPr>
        <w:ind w:left="432" w:hanging="432"/>
      </w:pPr>
      <w:bookmarkStart w:id="13" w:name="_Toc60479628"/>
      <w:bookmarkStart w:id="14" w:name="_Toc60479755"/>
      <w:bookmarkStart w:id="15" w:name="_Toc60480236"/>
      <w:bookmarkStart w:id="16" w:name="_Toc60512382"/>
      <w:bookmarkStart w:id="17" w:name="_Toc60512712"/>
      <w:bookmarkStart w:id="18" w:name="_Toc60512881"/>
      <w:bookmarkStart w:id="19" w:name="_Toc70875278"/>
      <w:r>
        <w:t>Lijst met figuren</w:t>
      </w:r>
      <w:bookmarkEnd w:id="13"/>
      <w:bookmarkEnd w:id="14"/>
      <w:bookmarkEnd w:id="15"/>
      <w:bookmarkEnd w:id="16"/>
      <w:bookmarkEnd w:id="17"/>
      <w:bookmarkEnd w:id="18"/>
      <w:bookmarkEnd w:id="19"/>
    </w:p>
    <w:p w14:paraId="5463D39A" w14:textId="323FC7D9" w:rsidR="00AE1362" w:rsidRDefault="0086077E">
      <w:pPr>
        <w:pStyle w:val="Lijstmetafbeeldingen"/>
        <w:tabs>
          <w:tab w:val="right" w:leader="dot" w:pos="8892"/>
        </w:tabs>
        <w:rPr>
          <w:rFonts w:eastAsiaTheme="minorEastAsia"/>
          <w:noProof/>
          <w:lang w:eastAsia="nl-BE"/>
        </w:rPr>
      </w:pPr>
      <w:r>
        <w:rPr>
          <w:lang w:val="nl-NL"/>
        </w:rPr>
        <w:fldChar w:fldCharType="begin"/>
      </w:r>
      <w:r>
        <w:rPr>
          <w:lang w:val="nl-NL"/>
        </w:rPr>
        <w:instrText xml:space="preserve"> TOC \h \z \c "Figuur" </w:instrText>
      </w:r>
      <w:r>
        <w:rPr>
          <w:lang w:val="nl-NL"/>
        </w:rPr>
        <w:fldChar w:fldCharType="separate"/>
      </w:r>
      <w:hyperlink r:id="rId13" w:anchor="_Toc70499587" w:history="1">
        <w:r w:rsidR="00AE1362" w:rsidRPr="00D952AB">
          <w:rPr>
            <w:rStyle w:val="Hyperlink"/>
            <w:noProof/>
          </w:rPr>
          <w:t>Figuur 1: Logo Vital Schools</w:t>
        </w:r>
        <w:r w:rsidR="00AE1362">
          <w:rPr>
            <w:noProof/>
            <w:webHidden/>
          </w:rPr>
          <w:tab/>
        </w:r>
        <w:r w:rsidR="00AE1362">
          <w:rPr>
            <w:noProof/>
            <w:webHidden/>
          </w:rPr>
          <w:fldChar w:fldCharType="begin"/>
        </w:r>
        <w:r w:rsidR="00AE1362">
          <w:rPr>
            <w:noProof/>
            <w:webHidden/>
          </w:rPr>
          <w:instrText xml:space="preserve"> PAGEREF _Toc70499587 \h </w:instrText>
        </w:r>
        <w:r w:rsidR="00AE1362">
          <w:rPr>
            <w:noProof/>
            <w:webHidden/>
          </w:rPr>
        </w:r>
        <w:r w:rsidR="00AE1362">
          <w:rPr>
            <w:noProof/>
            <w:webHidden/>
          </w:rPr>
          <w:fldChar w:fldCharType="separate"/>
        </w:r>
        <w:r w:rsidR="005465E3">
          <w:rPr>
            <w:noProof/>
            <w:webHidden/>
          </w:rPr>
          <w:t>11</w:t>
        </w:r>
        <w:r w:rsidR="00AE1362">
          <w:rPr>
            <w:noProof/>
            <w:webHidden/>
          </w:rPr>
          <w:fldChar w:fldCharType="end"/>
        </w:r>
      </w:hyperlink>
    </w:p>
    <w:p w14:paraId="14B99AA2" w14:textId="14A04798" w:rsidR="00AE1362" w:rsidRDefault="00B0335D">
      <w:pPr>
        <w:pStyle w:val="Lijstmetafbeeldingen"/>
        <w:tabs>
          <w:tab w:val="right" w:leader="dot" w:pos="8892"/>
        </w:tabs>
        <w:rPr>
          <w:rFonts w:eastAsiaTheme="minorEastAsia"/>
          <w:noProof/>
          <w:lang w:eastAsia="nl-BE"/>
        </w:rPr>
      </w:pPr>
      <w:hyperlink w:anchor="_Toc70499588" w:history="1">
        <w:r w:rsidR="00AE1362" w:rsidRPr="00D952AB">
          <w:rPr>
            <w:rStyle w:val="Hyperlink"/>
            <w:noProof/>
          </w:rPr>
          <w:t>Figuur 2: Precede-Proceed model GBP Sedentair gedrag</w:t>
        </w:r>
        <w:r w:rsidR="00AE1362">
          <w:rPr>
            <w:noProof/>
            <w:webHidden/>
          </w:rPr>
          <w:tab/>
        </w:r>
        <w:r w:rsidR="00AE1362">
          <w:rPr>
            <w:noProof/>
            <w:webHidden/>
          </w:rPr>
          <w:fldChar w:fldCharType="begin"/>
        </w:r>
        <w:r w:rsidR="00AE1362">
          <w:rPr>
            <w:noProof/>
            <w:webHidden/>
          </w:rPr>
          <w:instrText xml:space="preserve"> PAGEREF _Toc70499588 \h </w:instrText>
        </w:r>
        <w:r w:rsidR="00AE1362">
          <w:rPr>
            <w:noProof/>
            <w:webHidden/>
          </w:rPr>
        </w:r>
        <w:r w:rsidR="00AE1362">
          <w:rPr>
            <w:noProof/>
            <w:webHidden/>
          </w:rPr>
          <w:fldChar w:fldCharType="separate"/>
        </w:r>
        <w:r w:rsidR="005465E3">
          <w:rPr>
            <w:noProof/>
            <w:webHidden/>
          </w:rPr>
          <w:t>15</w:t>
        </w:r>
        <w:r w:rsidR="00AE1362">
          <w:rPr>
            <w:noProof/>
            <w:webHidden/>
          </w:rPr>
          <w:fldChar w:fldCharType="end"/>
        </w:r>
      </w:hyperlink>
    </w:p>
    <w:p w14:paraId="2F6DEA9B" w14:textId="3E3AFA5E" w:rsidR="00AE1362" w:rsidRDefault="00B0335D">
      <w:pPr>
        <w:pStyle w:val="Lijstmetafbeeldingen"/>
        <w:tabs>
          <w:tab w:val="right" w:leader="dot" w:pos="8892"/>
        </w:tabs>
        <w:rPr>
          <w:rFonts w:eastAsiaTheme="minorEastAsia"/>
          <w:noProof/>
          <w:lang w:eastAsia="nl-BE"/>
        </w:rPr>
      </w:pPr>
      <w:hyperlink r:id="rId14" w:anchor="_Toc70499589" w:history="1">
        <w:r w:rsidR="00AE1362" w:rsidRPr="00D952AB">
          <w:rPr>
            <w:rStyle w:val="Hyperlink"/>
            <w:noProof/>
          </w:rPr>
          <w:t>Figuur 3: De bewegingsdriehoek (Vigez, 2020)</w:t>
        </w:r>
        <w:r w:rsidR="00AE1362">
          <w:rPr>
            <w:noProof/>
            <w:webHidden/>
          </w:rPr>
          <w:tab/>
        </w:r>
        <w:r w:rsidR="00AE1362">
          <w:rPr>
            <w:noProof/>
            <w:webHidden/>
          </w:rPr>
          <w:fldChar w:fldCharType="begin"/>
        </w:r>
        <w:r w:rsidR="00AE1362">
          <w:rPr>
            <w:noProof/>
            <w:webHidden/>
          </w:rPr>
          <w:instrText xml:space="preserve"> PAGEREF _Toc70499589 \h </w:instrText>
        </w:r>
        <w:r w:rsidR="00AE1362">
          <w:rPr>
            <w:noProof/>
            <w:webHidden/>
          </w:rPr>
        </w:r>
        <w:r w:rsidR="00AE1362">
          <w:rPr>
            <w:noProof/>
            <w:webHidden/>
          </w:rPr>
          <w:fldChar w:fldCharType="separate"/>
        </w:r>
        <w:r w:rsidR="005465E3">
          <w:rPr>
            <w:noProof/>
            <w:webHidden/>
          </w:rPr>
          <w:t>19</w:t>
        </w:r>
        <w:r w:rsidR="00AE1362">
          <w:rPr>
            <w:noProof/>
            <w:webHidden/>
          </w:rPr>
          <w:fldChar w:fldCharType="end"/>
        </w:r>
      </w:hyperlink>
    </w:p>
    <w:p w14:paraId="26CE072A" w14:textId="61A62973" w:rsidR="00AE1362" w:rsidRDefault="00B0335D">
      <w:pPr>
        <w:pStyle w:val="Lijstmetafbeeldingen"/>
        <w:tabs>
          <w:tab w:val="right" w:leader="dot" w:pos="8892"/>
        </w:tabs>
        <w:rPr>
          <w:rFonts w:eastAsiaTheme="minorEastAsia"/>
          <w:noProof/>
          <w:lang w:eastAsia="nl-BE"/>
        </w:rPr>
      </w:pPr>
      <w:hyperlink r:id="rId15" w:anchor="_Toc70499590" w:history="1">
        <w:r w:rsidR="00AE1362" w:rsidRPr="00D952AB">
          <w:rPr>
            <w:rStyle w:val="Hyperlink"/>
            <w:noProof/>
          </w:rPr>
          <w:t>Figuur 4: Selectief coderen visualisatie determinanten</w:t>
        </w:r>
        <w:r w:rsidR="00AE1362">
          <w:rPr>
            <w:noProof/>
            <w:webHidden/>
          </w:rPr>
          <w:tab/>
        </w:r>
        <w:r w:rsidR="00AE1362">
          <w:rPr>
            <w:noProof/>
            <w:webHidden/>
          </w:rPr>
          <w:fldChar w:fldCharType="begin"/>
        </w:r>
        <w:r w:rsidR="00AE1362">
          <w:rPr>
            <w:noProof/>
            <w:webHidden/>
          </w:rPr>
          <w:instrText xml:space="preserve"> PAGEREF _Toc70499590 \h </w:instrText>
        </w:r>
        <w:r w:rsidR="00AE1362">
          <w:rPr>
            <w:noProof/>
            <w:webHidden/>
          </w:rPr>
        </w:r>
        <w:r w:rsidR="00AE1362">
          <w:rPr>
            <w:noProof/>
            <w:webHidden/>
          </w:rPr>
          <w:fldChar w:fldCharType="separate"/>
        </w:r>
        <w:r w:rsidR="005465E3">
          <w:rPr>
            <w:noProof/>
            <w:webHidden/>
          </w:rPr>
          <w:t>35</w:t>
        </w:r>
        <w:r w:rsidR="00AE1362">
          <w:rPr>
            <w:noProof/>
            <w:webHidden/>
          </w:rPr>
          <w:fldChar w:fldCharType="end"/>
        </w:r>
      </w:hyperlink>
    </w:p>
    <w:p w14:paraId="48F59B57" w14:textId="5D583522" w:rsidR="00AE1362" w:rsidRDefault="00B0335D">
      <w:pPr>
        <w:pStyle w:val="Lijstmetafbeeldingen"/>
        <w:tabs>
          <w:tab w:val="right" w:leader="dot" w:pos="8892"/>
        </w:tabs>
        <w:rPr>
          <w:rFonts w:eastAsiaTheme="minorEastAsia"/>
          <w:noProof/>
          <w:lang w:eastAsia="nl-BE"/>
        </w:rPr>
      </w:pPr>
      <w:hyperlink w:anchor="_Toc70499591" w:history="1">
        <w:r w:rsidR="00AE1362" w:rsidRPr="00D952AB">
          <w:rPr>
            <w:rStyle w:val="Hyperlink"/>
            <w:noProof/>
          </w:rPr>
          <w:t>Figuur 5: Moodboard beroepsproduct</w:t>
        </w:r>
        <w:r w:rsidR="00AE1362">
          <w:rPr>
            <w:noProof/>
            <w:webHidden/>
          </w:rPr>
          <w:tab/>
        </w:r>
        <w:r w:rsidR="00AE1362">
          <w:rPr>
            <w:noProof/>
            <w:webHidden/>
          </w:rPr>
          <w:fldChar w:fldCharType="begin"/>
        </w:r>
        <w:r w:rsidR="00AE1362">
          <w:rPr>
            <w:noProof/>
            <w:webHidden/>
          </w:rPr>
          <w:instrText xml:space="preserve"> PAGEREF _Toc70499591 \h </w:instrText>
        </w:r>
        <w:r w:rsidR="00AE1362">
          <w:rPr>
            <w:noProof/>
            <w:webHidden/>
          </w:rPr>
        </w:r>
        <w:r w:rsidR="00AE1362">
          <w:rPr>
            <w:noProof/>
            <w:webHidden/>
          </w:rPr>
          <w:fldChar w:fldCharType="separate"/>
        </w:r>
        <w:r w:rsidR="005465E3">
          <w:rPr>
            <w:noProof/>
            <w:webHidden/>
          </w:rPr>
          <w:t>58</w:t>
        </w:r>
        <w:r w:rsidR="00AE1362">
          <w:rPr>
            <w:noProof/>
            <w:webHidden/>
          </w:rPr>
          <w:fldChar w:fldCharType="end"/>
        </w:r>
      </w:hyperlink>
    </w:p>
    <w:p w14:paraId="58097762" w14:textId="11554495" w:rsidR="000D2075" w:rsidRDefault="0086077E">
      <w:pPr>
        <w:spacing w:line="259" w:lineRule="auto"/>
        <w:jc w:val="left"/>
        <w:rPr>
          <w:lang w:val="nl-NL"/>
        </w:rPr>
      </w:pPr>
      <w:r>
        <w:rPr>
          <w:lang w:val="nl-NL"/>
        </w:rPr>
        <w:fldChar w:fldCharType="end"/>
      </w:r>
      <w:bookmarkStart w:id="20" w:name="_Toc60480237"/>
      <w:bookmarkStart w:id="21" w:name="_Toc60479756"/>
      <w:bookmarkStart w:id="22" w:name="_Toc60479630"/>
      <w:bookmarkStart w:id="23" w:name="_Toc60512383"/>
      <w:bookmarkStart w:id="24" w:name="_Toc60512713"/>
    </w:p>
    <w:p w14:paraId="37C0513A" w14:textId="77777777" w:rsidR="000D2075" w:rsidRDefault="000D2075">
      <w:pPr>
        <w:spacing w:line="259" w:lineRule="auto"/>
        <w:jc w:val="left"/>
        <w:rPr>
          <w:lang w:val="nl-NL"/>
        </w:rPr>
      </w:pPr>
      <w:r>
        <w:rPr>
          <w:lang w:val="nl-NL"/>
        </w:rPr>
        <w:br w:type="page"/>
      </w:r>
    </w:p>
    <w:p w14:paraId="0B5F8A79" w14:textId="17432F3E" w:rsidR="00477EB2" w:rsidRDefault="000D2075">
      <w:pPr>
        <w:spacing w:line="259" w:lineRule="auto"/>
        <w:jc w:val="left"/>
      </w:pPr>
      <w:r>
        <w:lastRenderedPageBreak/>
        <w:br w:type="page"/>
      </w:r>
    </w:p>
    <w:sdt>
      <w:sdtPr>
        <w:rPr>
          <w:rFonts w:asciiTheme="minorHAnsi" w:eastAsiaTheme="minorHAnsi" w:hAnsiTheme="minorHAnsi" w:cstheme="minorBidi"/>
          <w:color w:val="auto"/>
          <w:sz w:val="22"/>
          <w:szCs w:val="22"/>
          <w:lang w:val="nl-NL" w:eastAsia="en-US"/>
        </w:rPr>
        <w:id w:val="672535803"/>
        <w:docPartObj>
          <w:docPartGallery w:val="Table of Contents"/>
          <w:docPartUnique/>
        </w:docPartObj>
      </w:sdtPr>
      <w:sdtEndPr>
        <w:rPr>
          <w:b/>
          <w:bCs/>
        </w:rPr>
      </w:sdtEndPr>
      <w:sdtContent>
        <w:p w14:paraId="537730B8" w14:textId="0C3DA8B8" w:rsidR="002066B7" w:rsidRDefault="002066B7" w:rsidP="002066B7">
          <w:pPr>
            <w:pStyle w:val="Kopvaninhoudsopgave"/>
            <w:numPr>
              <w:ilvl w:val="0"/>
              <w:numId w:val="0"/>
            </w:numPr>
            <w:ind w:left="432" w:hanging="432"/>
            <w:rPr>
              <w:lang w:val="nl-NL"/>
            </w:rPr>
          </w:pPr>
          <w:r>
            <w:rPr>
              <w:lang w:val="nl-NL"/>
            </w:rPr>
            <w:t>Inhoud</w:t>
          </w:r>
        </w:p>
        <w:p w14:paraId="347E4DB9" w14:textId="77777777" w:rsidR="002066B7" w:rsidRPr="002066B7" w:rsidRDefault="002066B7" w:rsidP="002066B7">
          <w:pPr>
            <w:rPr>
              <w:lang w:val="nl-NL" w:eastAsia="nl-BE"/>
            </w:rPr>
          </w:pPr>
        </w:p>
        <w:p w14:paraId="0778B5E8" w14:textId="136B3C7D" w:rsidR="00AB5B48" w:rsidRDefault="002066B7">
          <w:pPr>
            <w:pStyle w:val="Inhopg1"/>
            <w:rPr>
              <w:rFonts w:eastAsiaTheme="minorEastAsia"/>
              <w:b w:val="0"/>
              <w:bCs w:val="0"/>
              <w:lang w:eastAsia="nl-BE"/>
            </w:rPr>
          </w:pPr>
          <w:r>
            <w:fldChar w:fldCharType="begin"/>
          </w:r>
          <w:r>
            <w:instrText xml:space="preserve"> TOC \o "1-3" \h \z \u </w:instrText>
          </w:r>
          <w:r>
            <w:fldChar w:fldCharType="separate"/>
          </w:r>
          <w:hyperlink w:anchor="_Toc70875275" w:history="1">
            <w:r w:rsidR="00AB5B48" w:rsidRPr="0051753D">
              <w:rPr>
                <w:rStyle w:val="Hyperlink"/>
              </w:rPr>
              <w:t>Woord vooraf</w:t>
            </w:r>
            <w:r w:rsidR="00AB5B48">
              <w:rPr>
                <w:webHidden/>
              </w:rPr>
              <w:tab/>
            </w:r>
            <w:r w:rsidR="00AB5B48">
              <w:rPr>
                <w:webHidden/>
              </w:rPr>
              <w:fldChar w:fldCharType="begin"/>
            </w:r>
            <w:r w:rsidR="00AB5B48">
              <w:rPr>
                <w:webHidden/>
              </w:rPr>
              <w:instrText xml:space="preserve"> PAGEREF _Toc70875275 \h </w:instrText>
            </w:r>
            <w:r w:rsidR="00AB5B48">
              <w:rPr>
                <w:webHidden/>
              </w:rPr>
            </w:r>
            <w:r w:rsidR="00AB5B48">
              <w:rPr>
                <w:webHidden/>
              </w:rPr>
              <w:fldChar w:fldCharType="separate"/>
            </w:r>
            <w:r w:rsidR="005465E3">
              <w:rPr>
                <w:webHidden/>
              </w:rPr>
              <w:t>1</w:t>
            </w:r>
            <w:r w:rsidR="00AB5B48">
              <w:rPr>
                <w:webHidden/>
              </w:rPr>
              <w:fldChar w:fldCharType="end"/>
            </w:r>
          </w:hyperlink>
        </w:p>
        <w:p w14:paraId="3CE7366F" w14:textId="4D4C7512" w:rsidR="00AB5B48" w:rsidRDefault="00B0335D">
          <w:pPr>
            <w:pStyle w:val="Inhopg1"/>
            <w:rPr>
              <w:rFonts w:eastAsiaTheme="minorEastAsia"/>
              <w:b w:val="0"/>
              <w:bCs w:val="0"/>
              <w:lang w:eastAsia="nl-BE"/>
            </w:rPr>
          </w:pPr>
          <w:hyperlink w:anchor="_Toc70875276" w:history="1">
            <w:r w:rsidR="00AB5B48" w:rsidRPr="0051753D">
              <w:rPr>
                <w:rStyle w:val="Hyperlink"/>
              </w:rPr>
              <w:t>Abstract</w:t>
            </w:r>
            <w:r w:rsidR="00AB5B48">
              <w:rPr>
                <w:webHidden/>
              </w:rPr>
              <w:tab/>
            </w:r>
            <w:r w:rsidR="00AB5B48">
              <w:rPr>
                <w:webHidden/>
              </w:rPr>
              <w:fldChar w:fldCharType="begin"/>
            </w:r>
            <w:r w:rsidR="00AB5B48">
              <w:rPr>
                <w:webHidden/>
              </w:rPr>
              <w:instrText xml:space="preserve"> PAGEREF _Toc70875276 \h </w:instrText>
            </w:r>
            <w:r w:rsidR="00AB5B48">
              <w:rPr>
                <w:webHidden/>
              </w:rPr>
            </w:r>
            <w:r w:rsidR="00AB5B48">
              <w:rPr>
                <w:webHidden/>
              </w:rPr>
              <w:fldChar w:fldCharType="separate"/>
            </w:r>
            <w:r w:rsidR="005465E3">
              <w:rPr>
                <w:webHidden/>
              </w:rPr>
              <w:t>3</w:t>
            </w:r>
            <w:r w:rsidR="00AB5B48">
              <w:rPr>
                <w:webHidden/>
              </w:rPr>
              <w:fldChar w:fldCharType="end"/>
            </w:r>
          </w:hyperlink>
        </w:p>
        <w:p w14:paraId="0D202029" w14:textId="2B6565C2" w:rsidR="00AB5B48" w:rsidRDefault="00B0335D">
          <w:pPr>
            <w:pStyle w:val="Inhopg1"/>
            <w:rPr>
              <w:rFonts w:eastAsiaTheme="minorEastAsia"/>
              <w:b w:val="0"/>
              <w:bCs w:val="0"/>
              <w:lang w:eastAsia="nl-BE"/>
            </w:rPr>
          </w:pPr>
          <w:hyperlink w:anchor="_Toc70875277" w:history="1">
            <w:r w:rsidR="00AB5B48" w:rsidRPr="0051753D">
              <w:rPr>
                <w:rStyle w:val="Hyperlink"/>
              </w:rPr>
              <w:t>Lijst met afkortingen</w:t>
            </w:r>
            <w:r w:rsidR="00AB5B48">
              <w:rPr>
                <w:webHidden/>
              </w:rPr>
              <w:tab/>
            </w:r>
            <w:r w:rsidR="00AB5B48">
              <w:rPr>
                <w:webHidden/>
              </w:rPr>
              <w:fldChar w:fldCharType="begin"/>
            </w:r>
            <w:r w:rsidR="00AB5B48">
              <w:rPr>
                <w:webHidden/>
              </w:rPr>
              <w:instrText xml:space="preserve"> PAGEREF _Toc70875277 \h </w:instrText>
            </w:r>
            <w:r w:rsidR="00AB5B48">
              <w:rPr>
                <w:webHidden/>
              </w:rPr>
            </w:r>
            <w:r w:rsidR="00AB5B48">
              <w:rPr>
                <w:webHidden/>
              </w:rPr>
              <w:fldChar w:fldCharType="separate"/>
            </w:r>
            <w:r w:rsidR="005465E3">
              <w:rPr>
                <w:webHidden/>
              </w:rPr>
              <w:t>5</w:t>
            </w:r>
            <w:r w:rsidR="00AB5B48">
              <w:rPr>
                <w:webHidden/>
              </w:rPr>
              <w:fldChar w:fldCharType="end"/>
            </w:r>
          </w:hyperlink>
        </w:p>
        <w:p w14:paraId="247E8496" w14:textId="7A750A82" w:rsidR="00AB5B48" w:rsidRDefault="00B0335D">
          <w:pPr>
            <w:pStyle w:val="Inhopg1"/>
            <w:rPr>
              <w:rFonts w:eastAsiaTheme="minorEastAsia"/>
              <w:b w:val="0"/>
              <w:bCs w:val="0"/>
              <w:lang w:eastAsia="nl-BE"/>
            </w:rPr>
          </w:pPr>
          <w:hyperlink w:anchor="_Toc70875278" w:history="1">
            <w:r w:rsidR="00AB5B48" w:rsidRPr="0051753D">
              <w:rPr>
                <w:rStyle w:val="Hyperlink"/>
              </w:rPr>
              <w:t>Lijst met figuren</w:t>
            </w:r>
            <w:r w:rsidR="00AB5B48">
              <w:rPr>
                <w:webHidden/>
              </w:rPr>
              <w:tab/>
            </w:r>
            <w:r w:rsidR="00AB5B48">
              <w:rPr>
                <w:webHidden/>
              </w:rPr>
              <w:fldChar w:fldCharType="begin"/>
            </w:r>
            <w:r w:rsidR="00AB5B48">
              <w:rPr>
                <w:webHidden/>
              </w:rPr>
              <w:instrText xml:space="preserve"> PAGEREF _Toc70875278 \h </w:instrText>
            </w:r>
            <w:r w:rsidR="00AB5B48">
              <w:rPr>
                <w:webHidden/>
              </w:rPr>
            </w:r>
            <w:r w:rsidR="00AB5B48">
              <w:rPr>
                <w:webHidden/>
              </w:rPr>
              <w:fldChar w:fldCharType="separate"/>
            </w:r>
            <w:r w:rsidR="005465E3">
              <w:rPr>
                <w:webHidden/>
              </w:rPr>
              <w:t>5</w:t>
            </w:r>
            <w:r w:rsidR="00AB5B48">
              <w:rPr>
                <w:webHidden/>
              </w:rPr>
              <w:fldChar w:fldCharType="end"/>
            </w:r>
          </w:hyperlink>
        </w:p>
        <w:p w14:paraId="24B1311B" w14:textId="4E334288" w:rsidR="00AB5B48" w:rsidRDefault="00B0335D">
          <w:pPr>
            <w:pStyle w:val="Inhopg1"/>
            <w:rPr>
              <w:rFonts w:eastAsiaTheme="minorEastAsia"/>
              <w:b w:val="0"/>
              <w:bCs w:val="0"/>
              <w:lang w:eastAsia="nl-BE"/>
            </w:rPr>
          </w:pPr>
          <w:hyperlink w:anchor="_Toc70875279" w:history="1">
            <w:r w:rsidR="00AB5B48" w:rsidRPr="0051753D">
              <w:rPr>
                <w:rStyle w:val="Hyperlink"/>
              </w:rPr>
              <w:t>Inleiding</w:t>
            </w:r>
            <w:r w:rsidR="00AB5B48">
              <w:rPr>
                <w:webHidden/>
              </w:rPr>
              <w:tab/>
            </w:r>
            <w:r w:rsidR="00AB5B48">
              <w:rPr>
                <w:webHidden/>
              </w:rPr>
              <w:fldChar w:fldCharType="begin"/>
            </w:r>
            <w:r w:rsidR="00AB5B48">
              <w:rPr>
                <w:webHidden/>
              </w:rPr>
              <w:instrText xml:space="preserve"> PAGEREF _Toc70875279 \h </w:instrText>
            </w:r>
            <w:r w:rsidR="00AB5B48">
              <w:rPr>
                <w:webHidden/>
              </w:rPr>
            </w:r>
            <w:r w:rsidR="00AB5B48">
              <w:rPr>
                <w:webHidden/>
              </w:rPr>
              <w:fldChar w:fldCharType="separate"/>
            </w:r>
            <w:r w:rsidR="005465E3">
              <w:rPr>
                <w:webHidden/>
              </w:rPr>
              <w:t>9</w:t>
            </w:r>
            <w:r w:rsidR="00AB5B48">
              <w:rPr>
                <w:webHidden/>
              </w:rPr>
              <w:fldChar w:fldCharType="end"/>
            </w:r>
          </w:hyperlink>
        </w:p>
        <w:p w14:paraId="3CB59EA4" w14:textId="6344E824" w:rsidR="00AB5B48" w:rsidRDefault="00B0335D">
          <w:pPr>
            <w:pStyle w:val="Inhopg1"/>
            <w:rPr>
              <w:rFonts w:eastAsiaTheme="minorEastAsia"/>
              <w:b w:val="0"/>
              <w:bCs w:val="0"/>
              <w:lang w:eastAsia="nl-BE"/>
            </w:rPr>
          </w:pPr>
          <w:hyperlink w:anchor="_Toc70875280" w:history="1">
            <w:r w:rsidR="00AB5B48" w:rsidRPr="0051753D">
              <w:rPr>
                <w:rStyle w:val="Hyperlink"/>
              </w:rPr>
              <w:t>1</w:t>
            </w:r>
            <w:r w:rsidR="00AB5B48">
              <w:rPr>
                <w:rFonts w:eastAsiaTheme="minorEastAsia"/>
                <w:b w:val="0"/>
                <w:bCs w:val="0"/>
                <w:lang w:eastAsia="nl-BE"/>
              </w:rPr>
              <w:tab/>
            </w:r>
            <w:r w:rsidR="00AB5B48" w:rsidRPr="0051753D">
              <w:rPr>
                <w:rStyle w:val="Hyperlink"/>
              </w:rPr>
              <w:t>Theoretische onderbouwing</w:t>
            </w:r>
            <w:r w:rsidR="00AB5B48">
              <w:rPr>
                <w:webHidden/>
              </w:rPr>
              <w:tab/>
            </w:r>
            <w:r w:rsidR="00AB5B48">
              <w:rPr>
                <w:webHidden/>
              </w:rPr>
              <w:fldChar w:fldCharType="begin"/>
            </w:r>
            <w:r w:rsidR="00AB5B48">
              <w:rPr>
                <w:webHidden/>
              </w:rPr>
              <w:instrText xml:space="preserve"> PAGEREF _Toc70875280 \h </w:instrText>
            </w:r>
            <w:r w:rsidR="00AB5B48">
              <w:rPr>
                <w:webHidden/>
              </w:rPr>
            </w:r>
            <w:r w:rsidR="00AB5B48">
              <w:rPr>
                <w:webHidden/>
              </w:rPr>
              <w:fldChar w:fldCharType="separate"/>
            </w:r>
            <w:r w:rsidR="005465E3">
              <w:rPr>
                <w:webHidden/>
              </w:rPr>
              <w:t>11</w:t>
            </w:r>
            <w:r w:rsidR="00AB5B48">
              <w:rPr>
                <w:webHidden/>
              </w:rPr>
              <w:fldChar w:fldCharType="end"/>
            </w:r>
          </w:hyperlink>
        </w:p>
        <w:p w14:paraId="1E93DE82" w14:textId="0FA2E8D2" w:rsidR="00AB5B48" w:rsidRDefault="00B0335D">
          <w:pPr>
            <w:pStyle w:val="Inhopg2"/>
            <w:rPr>
              <w:rFonts w:eastAsiaTheme="minorEastAsia"/>
              <w:lang w:eastAsia="nl-BE"/>
            </w:rPr>
          </w:pPr>
          <w:hyperlink w:anchor="_Toc70875281" w:history="1">
            <w:r w:rsidR="00AB5B48" w:rsidRPr="0051753D">
              <w:rPr>
                <w:rStyle w:val="Hyperlink"/>
              </w:rPr>
              <w:t>1.1</w:t>
            </w:r>
            <w:r w:rsidR="00AB5B48">
              <w:rPr>
                <w:rFonts w:eastAsiaTheme="minorEastAsia"/>
                <w:lang w:eastAsia="nl-BE"/>
              </w:rPr>
              <w:tab/>
            </w:r>
            <w:r w:rsidR="00AB5B48" w:rsidRPr="0051753D">
              <w:rPr>
                <w:rStyle w:val="Hyperlink"/>
              </w:rPr>
              <w:t>Stap 0: Oriëntatiefase</w:t>
            </w:r>
            <w:r w:rsidR="00AB5B48">
              <w:rPr>
                <w:webHidden/>
              </w:rPr>
              <w:tab/>
            </w:r>
            <w:r w:rsidR="00AB5B48">
              <w:rPr>
                <w:webHidden/>
              </w:rPr>
              <w:fldChar w:fldCharType="begin"/>
            </w:r>
            <w:r w:rsidR="00AB5B48">
              <w:rPr>
                <w:webHidden/>
              </w:rPr>
              <w:instrText xml:space="preserve"> PAGEREF _Toc70875281 \h </w:instrText>
            </w:r>
            <w:r w:rsidR="00AB5B48">
              <w:rPr>
                <w:webHidden/>
              </w:rPr>
            </w:r>
            <w:r w:rsidR="00AB5B48">
              <w:rPr>
                <w:webHidden/>
              </w:rPr>
              <w:fldChar w:fldCharType="separate"/>
            </w:r>
            <w:r w:rsidR="005465E3">
              <w:rPr>
                <w:webHidden/>
              </w:rPr>
              <w:t>11</w:t>
            </w:r>
            <w:r w:rsidR="00AB5B48">
              <w:rPr>
                <w:webHidden/>
              </w:rPr>
              <w:fldChar w:fldCharType="end"/>
            </w:r>
          </w:hyperlink>
        </w:p>
        <w:p w14:paraId="29CBEE68" w14:textId="2DC4EC7F" w:rsidR="00AB5B48" w:rsidRDefault="00B0335D">
          <w:pPr>
            <w:pStyle w:val="Inhopg3"/>
            <w:rPr>
              <w:rFonts w:eastAsiaTheme="minorEastAsia"/>
              <w:iCs w:val="0"/>
              <w:lang w:eastAsia="nl-BE"/>
            </w:rPr>
          </w:pPr>
          <w:hyperlink w:anchor="_Toc70875282" w:history="1">
            <w:r w:rsidR="00AB5B48" w:rsidRPr="0051753D">
              <w:rPr>
                <w:rStyle w:val="Hyperlink"/>
              </w:rPr>
              <w:t>1.1.1</w:t>
            </w:r>
            <w:r w:rsidR="00AB5B48">
              <w:rPr>
                <w:rFonts w:eastAsiaTheme="minorEastAsia"/>
                <w:iCs w:val="0"/>
                <w:lang w:eastAsia="nl-BE"/>
              </w:rPr>
              <w:tab/>
            </w:r>
            <w:r w:rsidR="00AB5B48" w:rsidRPr="0051753D">
              <w:rPr>
                <w:rStyle w:val="Hyperlink"/>
              </w:rPr>
              <w:t>Omschrijving aanleiding</w:t>
            </w:r>
            <w:r w:rsidR="00AB5B48">
              <w:rPr>
                <w:webHidden/>
              </w:rPr>
              <w:tab/>
            </w:r>
            <w:r w:rsidR="00AB5B48">
              <w:rPr>
                <w:webHidden/>
              </w:rPr>
              <w:fldChar w:fldCharType="begin"/>
            </w:r>
            <w:r w:rsidR="00AB5B48">
              <w:rPr>
                <w:webHidden/>
              </w:rPr>
              <w:instrText xml:space="preserve"> PAGEREF _Toc70875282 \h </w:instrText>
            </w:r>
            <w:r w:rsidR="00AB5B48">
              <w:rPr>
                <w:webHidden/>
              </w:rPr>
            </w:r>
            <w:r w:rsidR="00AB5B48">
              <w:rPr>
                <w:webHidden/>
              </w:rPr>
              <w:fldChar w:fldCharType="separate"/>
            </w:r>
            <w:r w:rsidR="005465E3">
              <w:rPr>
                <w:webHidden/>
              </w:rPr>
              <w:t>11</w:t>
            </w:r>
            <w:r w:rsidR="00AB5B48">
              <w:rPr>
                <w:webHidden/>
              </w:rPr>
              <w:fldChar w:fldCharType="end"/>
            </w:r>
          </w:hyperlink>
        </w:p>
        <w:p w14:paraId="0F85C2B5" w14:textId="145FF004" w:rsidR="00AB5B48" w:rsidRDefault="00B0335D">
          <w:pPr>
            <w:pStyle w:val="Inhopg3"/>
            <w:rPr>
              <w:rFonts w:eastAsiaTheme="minorEastAsia"/>
              <w:iCs w:val="0"/>
              <w:lang w:eastAsia="nl-BE"/>
            </w:rPr>
          </w:pPr>
          <w:hyperlink w:anchor="_Toc70875283" w:history="1">
            <w:r w:rsidR="00AB5B48" w:rsidRPr="0051753D">
              <w:rPr>
                <w:rStyle w:val="Hyperlink"/>
              </w:rPr>
              <w:t>1.1.2</w:t>
            </w:r>
            <w:r w:rsidR="00AB5B48">
              <w:rPr>
                <w:rFonts w:eastAsiaTheme="minorEastAsia"/>
                <w:iCs w:val="0"/>
                <w:lang w:eastAsia="nl-BE"/>
              </w:rPr>
              <w:tab/>
            </w:r>
            <w:r w:rsidR="00AB5B48" w:rsidRPr="0051753D">
              <w:rPr>
                <w:rStyle w:val="Hyperlink"/>
              </w:rPr>
              <w:t>Omschrijving werkveldpartner</w:t>
            </w:r>
            <w:r w:rsidR="00AB5B48">
              <w:rPr>
                <w:webHidden/>
              </w:rPr>
              <w:tab/>
            </w:r>
            <w:r w:rsidR="00AB5B48">
              <w:rPr>
                <w:webHidden/>
              </w:rPr>
              <w:fldChar w:fldCharType="begin"/>
            </w:r>
            <w:r w:rsidR="00AB5B48">
              <w:rPr>
                <w:webHidden/>
              </w:rPr>
              <w:instrText xml:space="preserve"> PAGEREF _Toc70875283 \h </w:instrText>
            </w:r>
            <w:r w:rsidR="00AB5B48">
              <w:rPr>
                <w:webHidden/>
              </w:rPr>
            </w:r>
            <w:r w:rsidR="00AB5B48">
              <w:rPr>
                <w:webHidden/>
              </w:rPr>
              <w:fldChar w:fldCharType="separate"/>
            </w:r>
            <w:r w:rsidR="005465E3">
              <w:rPr>
                <w:webHidden/>
              </w:rPr>
              <w:t>11</w:t>
            </w:r>
            <w:r w:rsidR="00AB5B48">
              <w:rPr>
                <w:webHidden/>
              </w:rPr>
              <w:fldChar w:fldCharType="end"/>
            </w:r>
          </w:hyperlink>
        </w:p>
        <w:p w14:paraId="198B52B4" w14:textId="4DCA715F" w:rsidR="00AB5B48" w:rsidRDefault="00B0335D">
          <w:pPr>
            <w:pStyle w:val="Inhopg2"/>
            <w:rPr>
              <w:rFonts w:eastAsiaTheme="minorEastAsia"/>
              <w:lang w:eastAsia="nl-BE"/>
            </w:rPr>
          </w:pPr>
          <w:hyperlink w:anchor="_Toc70875284" w:history="1">
            <w:r w:rsidR="00AB5B48" w:rsidRPr="0051753D">
              <w:rPr>
                <w:rStyle w:val="Hyperlink"/>
              </w:rPr>
              <w:t>1.2</w:t>
            </w:r>
            <w:r w:rsidR="00AB5B48">
              <w:rPr>
                <w:rFonts w:eastAsiaTheme="minorEastAsia"/>
                <w:lang w:eastAsia="nl-BE"/>
              </w:rPr>
              <w:tab/>
            </w:r>
            <w:r w:rsidR="00AB5B48" w:rsidRPr="0051753D">
              <w:rPr>
                <w:rStyle w:val="Hyperlink"/>
              </w:rPr>
              <w:t>Stap 1: Probleemanalyse</w:t>
            </w:r>
            <w:r w:rsidR="00AB5B48">
              <w:rPr>
                <w:webHidden/>
              </w:rPr>
              <w:tab/>
            </w:r>
            <w:r w:rsidR="00AB5B48">
              <w:rPr>
                <w:webHidden/>
              </w:rPr>
              <w:fldChar w:fldCharType="begin"/>
            </w:r>
            <w:r w:rsidR="00AB5B48">
              <w:rPr>
                <w:webHidden/>
              </w:rPr>
              <w:instrText xml:space="preserve"> PAGEREF _Toc70875284 \h </w:instrText>
            </w:r>
            <w:r w:rsidR="00AB5B48">
              <w:rPr>
                <w:webHidden/>
              </w:rPr>
            </w:r>
            <w:r w:rsidR="00AB5B48">
              <w:rPr>
                <w:webHidden/>
              </w:rPr>
              <w:fldChar w:fldCharType="separate"/>
            </w:r>
            <w:r w:rsidR="005465E3">
              <w:rPr>
                <w:webHidden/>
              </w:rPr>
              <w:t>13</w:t>
            </w:r>
            <w:r w:rsidR="00AB5B48">
              <w:rPr>
                <w:webHidden/>
              </w:rPr>
              <w:fldChar w:fldCharType="end"/>
            </w:r>
          </w:hyperlink>
        </w:p>
        <w:p w14:paraId="10F078AB" w14:textId="520DBFEF" w:rsidR="00AB5B48" w:rsidRDefault="00B0335D">
          <w:pPr>
            <w:pStyle w:val="Inhopg3"/>
            <w:rPr>
              <w:rFonts w:eastAsiaTheme="minorEastAsia"/>
              <w:iCs w:val="0"/>
              <w:lang w:eastAsia="nl-BE"/>
            </w:rPr>
          </w:pPr>
          <w:hyperlink w:anchor="_Toc70875285" w:history="1">
            <w:r w:rsidR="00AB5B48" w:rsidRPr="0051753D">
              <w:rPr>
                <w:rStyle w:val="Hyperlink"/>
              </w:rPr>
              <w:t>1.2.1</w:t>
            </w:r>
            <w:r w:rsidR="00AB5B48">
              <w:rPr>
                <w:rFonts w:eastAsiaTheme="minorEastAsia"/>
                <w:iCs w:val="0"/>
                <w:lang w:eastAsia="nl-BE"/>
              </w:rPr>
              <w:tab/>
            </w:r>
            <w:r w:rsidR="00AB5B48" w:rsidRPr="0051753D">
              <w:rPr>
                <w:rStyle w:val="Hyperlink"/>
              </w:rPr>
              <w:t>Planningsgroep</w:t>
            </w:r>
            <w:r w:rsidR="00AB5B48">
              <w:rPr>
                <w:webHidden/>
              </w:rPr>
              <w:tab/>
            </w:r>
            <w:r w:rsidR="00AB5B48">
              <w:rPr>
                <w:webHidden/>
              </w:rPr>
              <w:fldChar w:fldCharType="begin"/>
            </w:r>
            <w:r w:rsidR="00AB5B48">
              <w:rPr>
                <w:webHidden/>
              </w:rPr>
              <w:instrText xml:space="preserve"> PAGEREF _Toc70875285 \h </w:instrText>
            </w:r>
            <w:r w:rsidR="00AB5B48">
              <w:rPr>
                <w:webHidden/>
              </w:rPr>
            </w:r>
            <w:r w:rsidR="00AB5B48">
              <w:rPr>
                <w:webHidden/>
              </w:rPr>
              <w:fldChar w:fldCharType="separate"/>
            </w:r>
            <w:r w:rsidR="005465E3">
              <w:rPr>
                <w:webHidden/>
              </w:rPr>
              <w:t>13</w:t>
            </w:r>
            <w:r w:rsidR="00AB5B48">
              <w:rPr>
                <w:webHidden/>
              </w:rPr>
              <w:fldChar w:fldCharType="end"/>
            </w:r>
          </w:hyperlink>
        </w:p>
        <w:p w14:paraId="7451F137" w14:textId="4B9B64E0" w:rsidR="00AB5B48" w:rsidRDefault="00B0335D">
          <w:pPr>
            <w:pStyle w:val="Inhopg3"/>
            <w:rPr>
              <w:rFonts w:eastAsiaTheme="minorEastAsia"/>
              <w:iCs w:val="0"/>
              <w:lang w:eastAsia="nl-BE"/>
            </w:rPr>
          </w:pPr>
          <w:hyperlink w:anchor="_Toc70875286" w:history="1">
            <w:r w:rsidR="00AB5B48" w:rsidRPr="0051753D">
              <w:rPr>
                <w:rStyle w:val="Hyperlink"/>
              </w:rPr>
              <w:t>1.2.2</w:t>
            </w:r>
            <w:r w:rsidR="00AB5B48">
              <w:rPr>
                <w:rFonts w:eastAsiaTheme="minorEastAsia"/>
                <w:iCs w:val="0"/>
                <w:lang w:eastAsia="nl-BE"/>
              </w:rPr>
              <w:tab/>
            </w:r>
            <w:r w:rsidR="00AB5B48" w:rsidRPr="0051753D">
              <w:rPr>
                <w:rStyle w:val="Hyperlink"/>
              </w:rPr>
              <w:t>Literatuurstudie</w:t>
            </w:r>
            <w:r w:rsidR="00AB5B48">
              <w:rPr>
                <w:webHidden/>
              </w:rPr>
              <w:tab/>
            </w:r>
            <w:r w:rsidR="00AB5B48">
              <w:rPr>
                <w:webHidden/>
              </w:rPr>
              <w:fldChar w:fldCharType="begin"/>
            </w:r>
            <w:r w:rsidR="00AB5B48">
              <w:rPr>
                <w:webHidden/>
              </w:rPr>
              <w:instrText xml:space="preserve"> PAGEREF _Toc70875286 \h </w:instrText>
            </w:r>
            <w:r w:rsidR="00AB5B48">
              <w:rPr>
                <w:webHidden/>
              </w:rPr>
            </w:r>
            <w:r w:rsidR="00AB5B48">
              <w:rPr>
                <w:webHidden/>
              </w:rPr>
              <w:fldChar w:fldCharType="separate"/>
            </w:r>
            <w:r w:rsidR="005465E3">
              <w:rPr>
                <w:webHidden/>
              </w:rPr>
              <w:t>14</w:t>
            </w:r>
            <w:r w:rsidR="00AB5B48">
              <w:rPr>
                <w:webHidden/>
              </w:rPr>
              <w:fldChar w:fldCharType="end"/>
            </w:r>
          </w:hyperlink>
        </w:p>
        <w:p w14:paraId="069FB48F" w14:textId="0F678124" w:rsidR="00AB5B48" w:rsidRDefault="00B0335D">
          <w:pPr>
            <w:pStyle w:val="Inhopg3"/>
            <w:rPr>
              <w:rFonts w:eastAsiaTheme="minorEastAsia"/>
              <w:iCs w:val="0"/>
              <w:lang w:eastAsia="nl-BE"/>
            </w:rPr>
          </w:pPr>
          <w:hyperlink w:anchor="_Toc70875287" w:history="1">
            <w:r w:rsidR="00AB5B48" w:rsidRPr="0051753D">
              <w:rPr>
                <w:rStyle w:val="Hyperlink"/>
              </w:rPr>
              <w:t>1.2.3</w:t>
            </w:r>
            <w:r w:rsidR="00AB5B48">
              <w:rPr>
                <w:rFonts w:eastAsiaTheme="minorEastAsia"/>
                <w:iCs w:val="0"/>
                <w:lang w:eastAsia="nl-BE"/>
              </w:rPr>
              <w:tab/>
            </w:r>
            <w:r w:rsidR="00AB5B48" w:rsidRPr="0051753D">
              <w:rPr>
                <w:rStyle w:val="Hyperlink"/>
              </w:rPr>
              <w:t>Analyse van de doelgroep</w:t>
            </w:r>
            <w:r w:rsidR="00AB5B48">
              <w:rPr>
                <w:webHidden/>
              </w:rPr>
              <w:tab/>
            </w:r>
            <w:r w:rsidR="00AB5B48">
              <w:rPr>
                <w:webHidden/>
              </w:rPr>
              <w:fldChar w:fldCharType="begin"/>
            </w:r>
            <w:r w:rsidR="00AB5B48">
              <w:rPr>
                <w:webHidden/>
              </w:rPr>
              <w:instrText xml:space="preserve"> PAGEREF _Toc70875287 \h </w:instrText>
            </w:r>
            <w:r w:rsidR="00AB5B48">
              <w:rPr>
                <w:webHidden/>
              </w:rPr>
            </w:r>
            <w:r w:rsidR="00AB5B48">
              <w:rPr>
                <w:webHidden/>
              </w:rPr>
              <w:fldChar w:fldCharType="separate"/>
            </w:r>
            <w:r w:rsidR="005465E3">
              <w:rPr>
                <w:webHidden/>
              </w:rPr>
              <w:t>29</w:t>
            </w:r>
            <w:r w:rsidR="00AB5B48">
              <w:rPr>
                <w:webHidden/>
              </w:rPr>
              <w:fldChar w:fldCharType="end"/>
            </w:r>
          </w:hyperlink>
        </w:p>
        <w:p w14:paraId="37DE82E1" w14:textId="61E2D8F6" w:rsidR="00AB5B48" w:rsidRDefault="00B0335D">
          <w:pPr>
            <w:pStyle w:val="Inhopg3"/>
            <w:rPr>
              <w:rFonts w:eastAsiaTheme="minorEastAsia"/>
              <w:iCs w:val="0"/>
              <w:lang w:eastAsia="nl-BE"/>
            </w:rPr>
          </w:pPr>
          <w:hyperlink w:anchor="_Toc70875288" w:history="1">
            <w:r w:rsidR="00AB5B48" w:rsidRPr="0051753D">
              <w:rPr>
                <w:rStyle w:val="Hyperlink"/>
              </w:rPr>
              <w:t>1.2.4</w:t>
            </w:r>
            <w:r w:rsidR="00AB5B48">
              <w:rPr>
                <w:rFonts w:eastAsiaTheme="minorEastAsia"/>
                <w:iCs w:val="0"/>
                <w:lang w:eastAsia="nl-BE"/>
              </w:rPr>
              <w:tab/>
            </w:r>
            <w:r w:rsidR="00AB5B48" w:rsidRPr="0051753D">
              <w:rPr>
                <w:rStyle w:val="Hyperlink"/>
              </w:rPr>
              <w:t>Praktijkgericht onderzoek</w:t>
            </w:r>
            <w:r w:rsidR="00AB5B48">
              <w:rPr>
                <w:webHidden/>
              </w:rPr>
              <w:tab/>
            </w:r>
            <w:r w:rsidR="00AB5B48">
              <w:rPr>
                <w:webHidden/>
              </w:rPr>
              <w:fldChar w:fldCharType="begin"/>
            </w:r>
            <w:r w:rsidR="00AB5B48">
              <w:rPr>
                <w:webHidden/>
              </w:rPr>
              <w:instrText xml:space="preserve"> PAGEREF _Toc70875288 \h </w:instrText>
            </w:r>
            <w:r w:rsidR="00AB5B48">
              <w:rPr>
                <w:webHidden/>
              </w:rPr>
            </w:r>
            <w:r w:rsidR="00AB5B48">
              <w:rPr>
                <w:webHidden/>
              </w:rPr>
              <w:fldChar w:fldCharType="separate"/>
            </w:r>
            <w:r w:rsidR="005465E3">
              <w:rPr>
                <w:webHidden/>
              </w:rPr>
              <w:t>31</w:t>
            </w:r>
            <w:r w:rsidR="00AB5B48">
              <w:rPr>
                <w:webHidden/>
              </w:rPr>
              <w:fldChar w:fldCharType="end"/>
            </w:r>
          </w:hyperlink>
        </w:p>
        <w:p w14:paraId="6E4FBCAA" w14:textId="5F231966" w:rsidR="00AB5B48" w:rsidRDefault="00B0335D">
          <w:pPr>
            <w:pStyle w:val="Inhopg3"/>
            <w:rPr>
              <w:rFonts w:eastAsiaTheme="minorEastAsia"/>
              <w:iCs w:val="0"/>
              <w:lang w:eastAsia="nl-BE"/>
            </w:rPr>
          </w:pPr>
          <w:hyperlink w:anchor="_Toc70875289" w:history="1">
            <w:r w:rsidR="00AB5B48" w:rsidRPr="0051753D">
              <w:rPr>
                <w:rStyle w:val="Hyperlink"/>
              </w:rPr>
              <w:t>1.2.5</w:t>
            </w:r>
            <w:r w:rsidR="00AB5B48">
              <w:rPr>
                <w:rFonts w:eastAsiaTheme="minorEastAsia"/>
                <w:iCs w:val="0"/>
                <w:lang w:eastAsia="nl-BE"/>
              </w:rPr>
              <w:tab/>
            </w:r>
            <w:r w:rsidR="00AB5B48" w:rsidRPr="0051753D">
              <w:rPr>
                <w:rStyle w:val="Hyperlink"/>
              </w:rPr>
              <w:t>Formuleren van de gewenste interventiedoelstellingen</w:t>
            </w:r>
            <w:r w:rsidR="00AB5B48">
              <w:rPr>
                <w:webHidden/>
              </w:rPr>
              <w:tab/>
            </w:r>
            <w:r w:rsidR="00AB5B48">
              <w:rPr>
                <w:webHidden/>
              </w:rPr>
              <w:fldChar w:fldCharType="begin"/>
            </w:r>
            <w:r w:rsidR="00AB5B48">
              <w:rPr>
                <w:webHidden/>
              </w:rPr>
              <w:instrText xml:space="preserve"> PAGEREF _Toc70875289 \h </w:instrText>
            </w:r>
            <w:r w:rsidR="00AB5B48">
              <w:rPr>
                <w:webHidden/>
              </w:rPr>
            </w:r>
            <w:r w:rsidR="00AB5B48">
              <w:rPr>
                <w:webHidden/>
              </w:rPr>
              <w:fldChar w:fldCharType="separate"/>
            </w:r>
            <w:r w:rsidR="005465E3">
              <w:rPr>
                <w:webHidden/>
              </w:rPr>
              <w:t>39</w:t>
            </w:r>
            <w:r w:rsidR="00AB5B48">
              <w:rPr>
                <w:webHidden/>
              </w:rPr>
              <w:fldChar w:fldCharType="end"/>
            </w:r>
          </w:hyperlink>
        </w:p>
        <w:p w14:paraId="0405B82D" w14:textId="68932E87" w:rsidR="00AB5B48" w:rsidRDefault="00B0335D">
          <w:pPr>
            <w:pStyle w:val="Inhopg2"/>
            <w:rPr>
              <w:rFonts w:eastAsiaTheme="minorEastAsia"/>
              <w:lang w:eastAsia="nl-BE"/>
            </w:rPr>
          </w:pPr>
          <w:hyperlink w:anchor="_Toc70875290" w:history="1">
            <w:r w:rsidR="00AB5B48" w:rsidRPr="0051753D">
              <w:rPr>
                <w:rStyle w:val="Hyperlink"/>
              </w:rPr>
              <w:t>1.3</w:t>
            </w:r>
            <w:r w:rsidR="00AB5B48">
              <w:rPr>
                <w:rFonts w:eastAsiaTheme="minorEastAsia"/>
                <w:lang w:eastAsia="nl-BE"/>
              </w:rPr>
              <w:tab/>
            </w:r>
            <w:r w:rsidR="00AB5B48" w:rsidRPr="0051753D">
              <w:rPr>
                <w:rStyle w:val="Hyperlink"/>
              </w:rPr>
              <w:t>Stap 2: Programmadoelen</w:t>
            </w:r>
            <w:r w:rsidR="00AB5B48">
              <w:rPr>
                <w:webHidden/>
              </w:rPr>
              <w:tab/>
            </w:r>
            <w:r w:rsidR="00AB5B48">
              <w:rPr>
                <w:webHidden/>
              </w:rPr>
              <w:fldChar w:fldCharType="begin"/>
            </w:r>
            <w:r w:rsidR="00AB5B48">
              <w:rPr>
                <w:webHidden/>
              </w:rPr>
              <w:instrText xml:space="preserve"> PAGEREF _Toc70875290 \h </w:instrText>
            </w:r>
            <w:r w:rsidR="00AB5B48">
              <w:rPr>
                <w:webHidden/>
              </w:rPr>
            </w:r>
            <w:r w:rsidR="00AB5B48">
              <w:rPr>
                <w:webHidden/>
              </w:rPr>
              <w:fldChar w:fldCharType="separate"/>
            </w:r>
            <w:r w:rsidR="005465E3">
              <w:rPr>
                <w:webHidden/>
              </w:rPr>
              <w:t>40</w:t>
            </w:r>
            <w:r w:rsidR="00AB5B48">
              <w:rPr>
                <w:webHidden/>
              </w:rPr>
              <w:fldChar w:fldCharType="end"/>
            </w:r>
          </w:hyperlink>
        </w:p>
        <w:p w14:paraId="6A7757E8" w14:textId="798CE548" w:rsidR="00AB5B48" w:rsidRDefault="00B0335D">
          <w:pPr>
            <w:pStyle w:val="Inhopg3"/>
            <w:rPr>
              <w:rFonts w:eastAsiaTheme="minorEastAsia"/>
              <w:iCs w:val="0"/>
              <w:lang w:eastAsia="nl-BE"/>
            </w:rPr>
          </w:pPr>
          <w:hyperlink w:anchor="_Toc70875291" w:history="1">
            <w:r w:rsidR="00AB5B48" w:rsidRPr="0051753D">
              <w:rPr>
                <w:rStyle w:val="Hyperlink"/>
              </w:rPr>
              <w:t>1.3.1</w:t>
            </w:r>
            <w:r w:rsidR="00AB5B48">
              <w:rPr>
                <w:rFonts w:eastAsiaTheme="minorEastAsia"/>
                <w:iCs w:val="0"/>
                <w:lang w:eastAsia="nl-BE"/>
              </w:rPr>
              <w:tab/>
            </w:r>
            <w:r w:rsidR="00AB5B48" w:rsidRPr="0051753D">
              <w:rPr>
                <w:rStyle w:val="Hyperlink"/>
              </w:rPr>
              <w:t>Inleiding</w:t>
            </w:r>
            <w:r w:rsidR="00AB5B48">
              <w:rPr>
                <w:webHidden/>
              </w:rPr>
              <w:tab/>
            </w:r>
            <w:r w:rsidR="00AB5B48">
              <w:rPr>
                <w:webHidden/>
              </w:rPr>
              <w:fldChar w:fldCharType="begin"/>
            </w:r>
            <w:r w:rsidR="00AB5B48">
              <w:rPr>
                <w:webHidden/>
              </w:rPr>
              <w:instrText xml:space="preserve"> PAGEREF _Toc70875291 \h </w:instrText>
            </w:r>
            <w:r w:rsidR="00AB5B48">
              <w:rPr>
                <w:webHidden/>
              </w:rPr>
            </w:r>
            <w:r w:rsidR="00AB5B48">
              <w:rPr>
                <w:webHidden/>
              </w:rPr>
              <w:fldChar w:fldCharType="separate"/>
            </w:r>
            <w:r w:rsidR="005465E3">
              <w:rPr>
                <w:webHidden/>
              </w:rPr>
              <w:t>40</w:t>
            </w:r>
            <w:r w:rsidR="00AB5B48">
              <w:rPr>
                <w:webHidden/>
              </w:rPr>
              <w:fldChar w:fldCharType="end"/>
            </w:r>
          </w:hyperlink>
        </w:p>
        <w:p w14:paraId="7F745D02" w14:textId="4AA54795" w:rsidR="00AB5B48" w:rsidRDefault="00B0335D">
          <w:pPr>
            <w:pStyle w:val="Inhopg3"/>
            <w:rPr>
              <w:rFonts w:eastAsiaTheme="minorEastAsia"/>
              <w:iCs w:val="0"/>
              <w:lang w:eastAsia="nl-BE"/>
            </w:rPr>
          </w:pPr>
          <w:hyperlink w:anchor="_Toc70875292" w:history="1">
            <w:r w:rsidR="00AB5B48" w:rsidRPr="0051753D">
              <w:rPr>
                <w:rStyle w:val="Hyperlink"/>
              </w:rPr>
              <w:t>1.3.2</w:t>
            </w:r>
            <w:r w:rsidR="00AB5B48">
              <w:rPr>
                <w:rFonts w:eastAsiaTheme="minorEastAsia"/>
                <w:iCs w:val="0"/>
                <w:lang w:eastAsia="nl-BE"/>
              </w:rPr>
              <w:tab/>
            </w:r>
            <w:r w:rsidR="00AB5B48" w:rsidRPr="0051753D">
              <w:rPr>
                <w:rStyle w:val="Hyperlink"/>
              </w:rPr>
              <w:t>Einddoelen voor gedrag en omgeving</w:t>
            </w:r>
            <w:r w:rsidR="00AB5B48">
              <w:rPr>
                <w:webHidden/>
              </w:rPr>
              <w:tab/>
            </w:r>
            <w:r w:rsidR="00AB5B48">
              <w:rPr>
                <w:webHidden/>
              </w:rPr>
              <w:fldChar w:fldCharType="begin"/>
            </w:r>
            <w:r w:rsidR="00AB5B48">
              <w:rPr>
                <w:webHidden/>
              </w:rPr>
              <w:instrText xml:space="preserve"> PAGEREF _Toc70875292 \h </w:instrText>
            </w:r>
            <w:r w:rsidR="00AB5B48">
              <w:rPr>
                <w:webHidden/>
              </w:rPr>
            </w:r>
            <w:r w:rsidR="00AB5B48">
              <w:rPr>
                <w:webHidden/>
              </w:rPr>
              <w:fldChar w:fldCharType="separate"/>
            </w:r>
            <w:r w:rsidR="005465E3">
              <w:rPr>
                <w:webHidden/>
              </w:rPr>
              <w:t>40</w:t>
            </w:r>
            <w:r w:rsidR="00AB5B48">
              <w:rPr>
                <w:webHidden/>
              </w:rPr>
              <w:fldChar w:fldCharType="end"/>
            </w:r>
          </w:hyperlink>
        </w:p>
        <w:p w14:paraId="2E210DFD" w14:textId="49F6B258" w:rsidR="00AB5B48" w:rsidRDefault="00B0335D">
          <w:pPr>
            <w:pStyle w:val="Inhopg3"/>
            <w:rPr>
              <w:rFonts w:eastAsiaTheme="minorEastAsia"/>
              <w:iCs w:val="0"/>
              <w:lang w:eastAsia="nl-BE"/>
            </w:rPr>
          </w:pPr>
          <w:hyperlink w:anchor="_Toc70875293" w:history="1">
            <w:r w:rsidR="00AB5B48" w:rsidRPr="0051753D">
              <w:rPr>
                <w:rStyle w:val="Hyperlink"/>
              </w:rPr>
              <w:t>1.3.3</w:t>
            </w:r>
            <w:r w:rsidR="00AB5B48">
              <w:rPr>
                <w:rFonts w:eastAsiaTheme="minorEastAsia"/>
                <w:iCs w:val="0"/>
                <w:lang w:eastAsia="nl-BE"/>
              </w:rPr>
              <w:tab/>
            </w:r>
            <w:r w:rsidR="00AB5B48" w:rsidRPr="0051753D">
              <w:rPr>
                <w:rStyle w:val="Hyperlink"/>
              </w:rPr>
              <w:t>Specifieke gedragsdoelen</w:t>
            </w:r>
            <w:r w:rsidR="00AB5B48">
              <w:rPr>
                <w:webHidden/>
              </w:rPr>
              <w:tab/>
            </w:r>
            <w:r w:rsidR="00AB5B48">
              <w:rPr>
                <w:webHidden/>
              </w:rPr>
              <w:fldChar w:fldCharType="begin"/>
            </w:r>
            <w:r w:rsidR="00AB5B48">
              <w:rPr>
                <w:webHidden/>
              </w:rPr>
              <w:instrText xml:space="preserve"> PAGEREF _Toc70875293 \h </w:instrText>
            </w:r>
            <w:r w:rsidR="00AB5B48">
              <w:rPr>
                <w:webHidden/>
              </w:rPr>
            </w:r>
            <w:r w:rsidR="00AB5B48">
              <w:rPr>
                <w:webHidden/>
              </w:rPr>
              <w:fldChar w:fldCharType="separate"/>
            </w:r>
            <w:r w:rsidR="005465E3">
              <w:rPr>
                <w:webHidden/>
              </w:rPr>
              <w:t>40</w:t>
            </w:r>
            <w:r w:rsidR="00AB5B48">
              <w:rPr>
                <w:webHidden/>
              </w:rPr>
              <w:fldChar w:fldCharType="end"/>
            </w:r>
          </w:hyperlink>
        </w:p>
        <w:p w14:paraId="45226AEB" w14:textId="51F64AAC" w:rsidR="00AB5B48" w:rsidRDefault="00B0335D">
          <w:pPr>
            <w:pStyle w:val="Inhopg3"/>
            <w:rPr>
              <w:rFonts w:eastAsiaTheme="minorEastAsia"/>
              <w:iCs w:val="0"/>
              <w:lang w:eastAsia="nl-BE"/>
            </w:rPr>
          </w:pPr>
          <w:hyperlink w:anchor="_Toc70875294" w:history="1">
            <w:r w:rsidR="00AB5B48" w:rsidRPr="0051753D">
              <w:rPr>
                <w:rStyle w:val="Hyperlink"/>
              </w:rPr>
              <w:t>1.3.4</w:t>
            </w:r>
            <w:r w:rsidR="00AB5B48">
              <w:rPr>
                <w:rFonts w:eastAsiaTheme="minorEastAsia"/>
                <w:iCs w:val="0"/>
                <w:lang w:eastAsia="nl-BE"/>
              </w:rPr>
              <w:tab/>
            </w:r>
            <w:r w:rsidR="00AB5B48" w:rsidRPr="0051753D">
              <w:rPr>
                <w:rStyle w:val="Hyperlink"/>
              </w:rPr>
              <w:t>Veranderbare en belangrijke determinanten</w:t>
            </w:r>
            <w:r w:rsidR="00AB5B48">
              <w:rPr>
                <w:webHidden/>
              </w:rPr>
              <w:tab/>
            </w:r>
            <w:r w:rsidR="00AB5B48">
              <w:rPr>
                <w:webHidden/>
              </w:rPr>
              <w:fldChar w:fldCharType="begin"/>
            </w:r>
            <w:r w:rsidR="00AB5B48">
              <w:rPr>
                <w:webHidden/>
              </w:rPr>
              <w:instrText xml:space="preserve"> PAGEREF _Toc70875294 \h </w:instrText>
            </w:r>
            <w:r w:rsidR="00AB5B48">
              <w:rPr>
                <w:webHidden/>
              </w:rPr>
            </w:r>
            <w:r w:rsidR="00AB5B48">
              <w:rPr>
                <w:webHidden/>
              </w:rPr>
              <w:fldChar w:fldCharType="separate"/>
            </w:r>
            <w:r w:rsidR="005465E3">
              <w:rPr>
                <w:webHidden/>
              </w:rPr>
              <w:t>41</w:t>
            </w:r>
            <w:r w:rsidR="00AB5B48">
              <w:rPr>
                <w:webHidden/>
              </w:rPr>
              <w:fldChar w:fldCharType="end"/>
            </w:r>
          </w:hyperlink>
        </w:p>
        <w:p w14:paraId="546C8233" w14:textId="1C787292" w:rsidR="00AB5B48" w:rsidRDefault="00B0335D">
          <w:pPr>
            <w:pStyle w:val="Inhopg3"/>
            <w:rPr>
              <w:rFonts w:eastAsiaTheme="minorEastAsia"/>
              <w:iCs w:val="0"/>
              <w:lang w:eastAsia="nl-BE"/>
            </w:rPr>
          </w:pPr>
          <w:hyperlink w:anchor="_Toc70875295" w:history="1">
            <w:r w:rsidR="00AB5B48" w:rsidRPr="0051753D">
              <w:rPr>
                <w:rStyle w:val="Hyperlink"/>
              </w:rPr>
              <w:t>1.3.5</w:t>
            </w:r>
            <w:r w:rsidR="00AB5B48">
              <w:rPr>
                <w:rFonts w:eastAsiaTheme="minorEastAsia"/>
                <w:iCs w:val="0"/>
                <w:lang w:eastAsia="nl-BE"/>
              </w:rPr>
              <w:tab/>
            </w:r>
            <w:r w:rsidR="00AB5B48" w:rsidRPr="0051753D">
              <w:rPr>
                <w:rStyle w:val="Hyperlink"/>
              </w:rPr>
              <w:t>Matrix van specifieke veranderdoelen</w:t>
            </w:r>
            <w:r w:rsidR="00AB5B48">
              <w:rPr>
                <w:webHidden/>
              </w:rPr>
              <w:tab/>
            </w:r>
            <w:r w:rsidR="00AB5B48">
              <w:rPr>
                <w:webHidden/>
              </w:rPr>
              <w:fldChar w:fldCharType="begin"/>
            </w:r>
            <w:r w:rsidR="00AB5B48">
              <w:rPr>
                <w:webHidden/>
              </w:rPr>
              <w:instrText xml:space="preserve"> PAGEREF _Toc70875295 \h </w:instrText>
            </w:r>
            <w:r w:rsidR="00AB5B48">
              <w:rPr>
                <w:webHidden/>
              </w:rPr>
            </w:r>
            <w:r w:rsidR="00AB5B48">
              <w:rPr>
                <w:webHidden/>
              </w:rPr>
              <w:fldChar w:fldCharType="separate"/>
            </w:r>
            <w:r w:rsidR="005465E3">
              <w:rPr>
                <w:webHidden/>
              </w:rPr>
              <w:t>42</w:t>
            </w:r>
            <w:r w:rsidR="00AB5B48">
              <w:rPr>
                <w:webHidden/>
              </w:rPr>
              <w:fldChar w:fldCharType="end"/>
            </w:r>
          </w:hyperlink>
        </w:p>
        <w:p w14:paraId="61CBCDA5" w14:textId="718B6FC6" w:rsidR="00AB5B48" w:rsidRDefault="00B0335D">
          <w:pPr>
            <w:pStyle w:val="Inhopg2"/>
            <w:rPr>
              <w:rFonts w:eastAsiaTheme="minorEastAsia"/>
              <w:lang w:eastAsia="nl-BE"/>
            </w:rPr>
          </w:pPr>
          <w:hyperlink w:anchor="_Toc70875296" w:history="1">
            <w:r w:rsidR="00AB5B48" w:rsidRPr="0051753D">
              <w:rPr>
                <w:rStyle w:val="Hyperlink"/>
              </w:rPr>
              <w:t>1.4</w:t>
            </w:r>
            <w:r w:rsidR="00AB5B48">
              <w:rPr>
                <w:rFonts w:eastAsiaTheme="minorEastAsia"/>
                <w:lang w:eastAsia="nl-BE"/>
              </w:rPr>
              <w:tab/>
            </w:r>
            <w:r w:rsidR="00AB5B48" w:rsidRPr="0051753D">
              <w:rPr>
                <w:rStyle w:val="Hyperlink"/>
              </w:rPr>
              <w:t>Stap 3: Programmaontwerp</w:t>
            </w:r>
            <w:r w:rsidR="00AB5B48">
              <w:rPr>
                <w:webHidden/>
              </w:rPr>
              <w:tab/>
            </w:r>
            <w:r w:rsidR="00AB5B48">
              <w:rPr>
                <w:webHidden/>
              </w:rPr>
              <w:fldChar w:fldCharType="begin"/>
            </w:r>
            <w:r w:rsidR="00AB5B48">
              <w:rPr>
                <w:webHidden/>
              </w:rPr>
              <w:instrText xml:space="preserve"> PAGEREF _Toc70875296 \h </w:instrText>
            </w:r>
            <w:r w:rsidR="00AB5B48">
              <w:rPr>
                <w:webHidden/>
              </w:rPr>
            </w:r>
            <w:r w:rsidR="00AB5B48">
              <w:rPr>
                <w:webHidden/>
              </w:rPr>
              <w:fldChar w:fldCharType="separate"/>
            </w:r>
            <w:r w:rsidR="005465E3">
              <w:rPr>
                <w:webHidden/>
              </w:rPr>
              <w:t>45</w:t>
            </w:r>
            <w:r w:rsidR="00AB5B48">
              <w:rPr>
                <w:webHidden/>
              </w:rPr>
              <w:fldChar w:fldCharType="end"/>
            </w:r>
          </w:hyperlink>
        </w:p>
        <w:p w14:paraId="629D1B17" w14:textId="332C3F47" w:rsidR="00AB5B48" w:rsidRDefault="00B0335D">
          <w:pPr>
            <w:pStyle w:val="Inhopg3"/>
            <w:rPr>
              <w:rFonts w:eastAsiaTheme="minorEastAsia"/>
              <w:iCs w:val="0"/>
              <w:lang w:eastAsia="nl-BE"/>
            </w:rPr>
          </w:pPr>
          <w:hyperlink w:anchor="_Toc70875297" w:history="1">
            <w:r w:rsidR="00AB5B48" w:rsidRPr="0051753D">
              <w:rPr>
                <w:rStyle w:val="Hyperlink"/>
              </w:rPr>
              <w:t>1.4.1</w:t>
            </w:r>
            <w:r w:rsidR="00AB5B48">
              <w:rPr>
                <w:rFonts w:eastAsiaTheme="minorEastAsia"/>
                <w:iCs w:val="0"/>
                <w:lang w:eastAsia="nl-BE"/>
              </w:rPr>
              <w:tab/>
            </w:r>
            <w:r w:rsidR="00AB5B48" w:rsidRPr="0051753D">
              <w:rPr>
                <w:rStyle w:val="Hyperlink"/>
              </w:rPr>
              <w:t>Inleiding</w:t>
            </w:r>
            <w:r w:rsidR="00AB5B48">
              <w:rPr>
                <w:webHidden/>
              </w:rPr>
              <w:tab/>
            </w:r>
            <w:r w:rsidR="00AB5B48">
              <w:rPr>
                <w:webHidden/>
              </w:rPr>
              <w:fldChar w:fldCharType="begin"/>
            </w:r>
            <w:r w:rsidR="00AB5B48">
              <w:rPr>
                <w:webHidden/>
              </w:rPr>
              <w:instrText xml:space="preserve"> PAGEREF _Toc70875297 \h </w:instrText>
            </w:r>
            <w:r w:rsidR="00AB5B48">
              <w:rPr>
                <w:webHidden/>
              </w:rPr>
            </w:r>
            <w:r w:rsidR="00AB5B48">
              <w:rPr>
                <w:webHidden/>
              </w:rPr>
              <w:fldChar w:fldCharType="separate"/>
            </w:r>
            <w:r w:rsidR="005465E3">
              <w:rPr>
                <w:webHidden/>
              </w:rPr>
              <w:t>45</w:t>
            </w:r>
            <w:r w:rsidR="00AB5B48">
              <w:rPr>
                <w:webHidden/>
              </w:rPr>
              <w:fldChar w:fldCharType="end"/>
            </w:r>
          </w:hyperlink>
        </w:p>
        <w:p w14:paraId="40252DA1" w14:textId="479EA27B" w:rsidR="00AB5B48" w:rsidRDefault="00B0335D">
          <w:pPr>
            <w:pStyle w:val="Inhopg3"/>
            <w:rPr>
              <w:rFonts w:eastAsiaTheme="minorEastAsia"/>
              <w:iCs w:val="0"/>
              <w:lang w:eastAsia="nl-BE"/>
            </w:rPr>
          </w:pPr>
          <w:hyperlink w:anchor="_Toc70875298" w:history="1">
            <w:r w:rsidR="00AB5B48" w:rsidRPr="0051753D">
              <w:rPr>
                <w:rStyle w:val="Hyperlink"/>
              </w:rPr>
              <w:t>1.4.2</w:t>
            </w:r>
            <w:r w:rsidR="00AB5B48">
              <w:rPr>
                <w:rFonts w:eastAsiaTheme="minorEastAsia"/>
                <w:iCs w:val="0"/>
                <w:lang w:eastAsia="nl-BE"/>
              </w:rPr>
              <w:tab/>
            </w:r>
            <w:r w:rsidR="00AB5B48" w:rsidRPr="0051753D">
              <w:rPr>
                <w:rStyle w:val="Hyperlink"/>
              </w:rPr>
              <w:t>Theoretische methodieken en technieken bij de determinanten en veranderdoelen</w:t>
            </w:r>
            <w:r w:rsidR="00AB5B48">
              <w:rPr>
                <w:webHidden/>
              </w:rPr>
              <w:tab/>
            </w:r>
            <w:r w:rsidR="00AB5B48">
              <w:rPr>
                <w:webHidden/>
              </w:rPr>
              <w:fldChar w:fldCharType="begin"/>
            </w:r>
            <w:r w:rsidR="00AB5B48">
              <w:rPr>
                <w:webHidden/>
              </w:rPr>
              <w:instrText xml:space="preserve"> PAGEREF _Toc70875298 \h </w:instrText>
            </w:r>
            <w:r w:rsidR="00AB5B48">
              <w:rPr>
                <w:webHidden/>
              </w:rPr>
            </w:r>
            <w:r w:rsidR="00AB5B48">
              <w:rPr>
                <w:webHidden/>
              </w:rPr>
              <w:fldChar w:fldCharType="separate"/>
            </w:r>
            <w:r w:rsidR="005465E3">
              <w:rPr>
                <w:webHidden/>
              </w:rPr>
              <w:t>45</w:t>
            </w:r>
            <w:r w:rsidR="00AB5B48">
              <w:rPr>
                <w:webHidden/>
              </w:rPr>
              <w:fldChar w:fldCharType="end"/>
            </w:r>
          </w:hyperlink>
        </w:p>
        <w:p w14:paraId="0326E4E0" w14:textId="77777777" w:rsidR="00AB5B48" w:rsidRDefault="00AB5B48">
          <w:pPr>
            <w:spacing w:line="259" w:lineRule="auto"/>
            <w:jc w:val="left"/>
            <w:rPr>
              <w:rStyle w:val="Hyperlink"/>
              <w:b/>
              <w:bCs/>
              <w:noProof/>
            </w:rPr>
          </w:pPr>
          <w:r>
            <w:rPr>
              <w:rStyle w:val="Hyperlink"/>
            </w:rPr>
            <w:br w:type="page"/>
          </w:r>
        </w:p>
        <w:p w14:paraId="6D543F05" w14:textId="52D38F26" w:rsidR="00AB5B48" w:rsidRDefault="00B0335D">
          <w:pPr>
            <w:pStyle w:val="Inhopg1"/>
            <w:rPr>
              <w:rFonts w:eastAsiaTheme="minorEastAsia"/>
              <w:b w:val="0"/>
              <w:bCs w:val="0"/>
              <w:lang w:eastAsia="nl-BE"/>
            </w:rPr>
          </w:pPr>
          <w:hyperlink w:anchor="_Toc70875299" w:history="1">
            <w:r w:rsidR="00AB5B48" w:rsidRPr="0051753D">
              <w:rPr>
                <w:rStyle w:val="Hyperlink"/>
              </w:rPr>
              <w:t>2</w:t>
            </w:r>
            <w:r w:rsidR="00AB5B48">
              <w:rPr>
                <w:rFonts w:eastAsiaTheme="minorEastAsia"/>
                <w:b w:val="0"/>
                <w:bCs w:val="0"/>
                <w:lang w:eastAsia="nl-BE"/>
              </w:rPr>
              <w:tab/>
            </w:r>
            <w:r w:rsidR="00AB5B48" w:rsidRPr="0051753D">
              <w:rPr>
                <w:rStyle w:val="Hyperlink"/>
              </w:rPr>
              <w:t>Beroepsproduct</w:t>
            </w:r>
            <w:r w:rsidR="00AB5B48">
              <w:rPr>
                <w:webHidden/>
              </w:rPr>
              <w:tab/>
            </w:r>
            <w:r w:rsidR="00AB5B48">
              <w:rPr>
                <w:webHidden/>
              </w:rPr>
              <w:fldChar w:fldCharType="begin"/>
            </w:r>
            <w:r w:rsidR="00AB5B48">
              <w:rPr>
                <w:webHidden/>
              </w:rPr>
              <w:instrText xml:space="preserve"> PAGEREF _Toc70875299 \h </w:instrText>
            </w:r>
            <w:r w:rsidR="00AB5B48">
              <w:rPr>
                <w:webHidden/>
              </w:rPr>
            </w:r>
            <w:r w:rsidR="00AB5B48">
              <w:rPr>
                <w:webHidden/>
              </w:rPr>
              <w:fldChar w:fldCharType="separate"/>
            </w:r>
            <w:r w:rsidR="005465E3">
              <w:rPr>
                <w:webHidden/>
              </w:rPr>
              <w:t>55</w:t>
            </w:r>
            <w:r w:rsidR="00AB5B48">
              <w:rPr>
                <w:webHidden/>
              </w:rPr>
              <w:fldChar w:fldCharType="end"/>
            </w:r>
          </w:hyperlink>
        </w:p>
        <w:p w14:paraId="5402923C" w14:textId="1F3A4330" w:rsidR="00AB5B48" w:rsidRDefault="00B0335D">
          <w:pPr>
            <w:pStyle w:val="Inhopg2"/>
            <w:rPr>
              <w:rFonts w:eastAsiaTheme="minorEastAsia"/>
              <w:lang w:eastAsia="nl-BE"/>
            </w:rPr>
          </w:pPr>
          <w:hyperlink w:anchor="_Toc70875300" w:history="1">
            <w:r w:rsidR="00AB5B48" w:rsidRPr="0051753D">
              <w:rPr>
                <w:rStyle w:val="Hyperlink"/>
              </w:rPr>
              <w:t>2.1</w:t>
            </w:r>
            <w:r w:rsidR="00AB5B48">
              <w:rPr>
                <w:rFonts w:eastAsiaTheme="minorEastAsia"/>
                <w:lang w:eastAsia="nl-BE"/>
              </w:rPr>
              <w:tab/>
            </w:r>
            <w:r w:rsidR="00AB5B48" w:rsidRPr="0051753D">
              <w:rPr>
                <w:rStyle w:val="Hyperlink"/>
              </w:rPr>
              <w:t>Stap 4: Programmaproductie</w:t>
            </w:r>
            <w:r w:rsidR="00AB5B48">
              <w:rPr>
                <w:webHidden/>
              </w:rPr>
              <w:tab/>
            </w:r>
            <w:r w:rsidR="00AB5B48">
              <w:rPr>
                <w:webHidden/>
              </w:rPr>
              <w:fldChar w:fldCharType="begin"/>
            </w:r>
            <w:r w:rsidR="00AB5B48">
              <w:rPr>
                <w:webHidden/>
              </w:rPr>
              <w:instrText xml:space="preserve"> PAGEREF _Toc70875300 \h </w:instrText>
            </w:r>
            <w:r w:rsidR="00AB5B48">
              <w:rPr>
                <w:webHidden/>
              </w:rPr>
            </w:r>
            <w:r w:rsidR="00AB5B48">
              <w:rPr>
                <w:webHidden/>
              </w:rPr>
              <w:fldChar w:fldCharType="separate"/>
            </w:r>
            <w:r w:rsidR="005465E3">
              <w:rPr>
                <w:webHidden/>
              </w:rPr>
              <w:t>55</w:t>
            </w:r>
            <w:r w:rsidR="00AB5B48">
              <w:rPr>
                <w:webHidden/>
              </w:rPr>
              <w:fldChar w:fldCharType="end"/>
            </w:r>
          </w:hyperlink>
        </w:p>
        <w:p w14:paraId="01B0E589" w14:textId="6CE7159D" w:rsidR="00AB5B48" w:rsidRDefault="00B0335D">
          <w:pPr>
            <w:pStyle w:val="Inhopg3"/>
            <w:rPr>
              <w:rFonts w:eastAsiaTheme="minorEastAsia"/>
              <w:iCs w:val="0"/>
              <w:lang w:eastAsia="nl-BE"/>
            </w:rPr>
          </w:pPr>
          <w:hyperlink w:anchor="_Toc70875301" w:history="1">
            <w:r w:rsidR="00AB5B48" w:rsidRPr="0051753D">
              <w:rPr>
                <w:rStyle w:val="Hyperlink"/>
              </w:rPr>
              <w:t>2.1.1</w:t>
            </w:r>
            <w:r w:rsidR="00AB5B48">
              <w:rPr>
                <w:rFonts w:eastAsiaTheme="minorEastAsia"/>
                <w:iCs w:val="0"/>
                <w:lang w:eastAsia="nl-BE"/>
              </w:rPr>
              <w:tab/>
            </w:r>
            <w:r w:rsidR="00AB5B48" w:rsidRPr="0051753D">
              <w:rPr>
                <w:rStyle w:val="Hyperlink"/>
              </w:rPr>
              <w:t>Inleiding</w:t>
            </w:r>
            <w:r w:rsidR="00AB5B48">
              <w:rPr>
                <w:webHidden/>
              </w:rPr>
              <w:tab/>
            </w:r>
            <w:r w:rsidR="00AB5B48">
              <w:rPr>
                <w:webHidden/>
              </w:rPr>
              <w:fldChar w:fldCharType="begin"/>
            </w:r>
            <w:r w:rsidR="00AB5B48">
              <w:rPr>
                <w:webHidden/>
              </w:rPr>
              <w:instrText xml:space="preserve"> PAGEREF _Toc70875301 \h </w:instrText>
            </w:r>
            <w:r w:rsidR="00AB5B48">
              <w:rPr>
                <w:webHidden/>
              </w:rPr>
            </w:r>
            <w:r w:rsidR="00AB5B48">
              <w:rPr>
                <w:webHidden/>
              </w:rPr>
              <w:fldChar w:fldCharType="separate"/>
            </w:r>
            <w:r w:rsidR="005465E3">
              <w:rPr>
                <w:webHidden/>
              </w:rPr>
              <w:t>55</w:t>
            </w:r>
            <w:r w:rsidR="00AB5B48">
              <w:rPr>
                <w:webHidden/>
              </w:rPr>
              <w:fldChar w:fldCharType="end"/>
            </w:r>
          </w:hyperlink>
        </w:p>
        <w:p w14:paraId="7A627529" w14:textId="287B3353" w:rsidR="00AB5B48" w:rsidRDefault="00B0335D">
          <w:pPr>
            <w:pStyle w:val="Inhopg3"/>
            <w:rPr>
              <w:rFonts w:eastAsiaTheme="minorEastAsia"/>
              <w:iCs w:val="0"/>
              <w:lang w:eastAsia="nl-BE"/>
            </w:rPr>
          </w:pPr>
          <w:hyperlink w:anchor="_Toc70875302" w:history="1">
            <w:r w:rsidR="00AB5B48" w:rsidRPr="0051753D">
              <w:rPr>
                <w:rStyle w:val="Hyperlink"/>
              </w:rPr>
              <w:t>2.1.2</w:t>
            </w:r>
            <w:r w:rsidR="00AB5B48">
              <w:rPr>
                <w:rFonts w:eastAsiaTheme="minorEastAsia"/>
                <w:iCs w:val="0"/>
                <w:lang w:eastAsia="nl-BE"/>
              </w:rPr>
              <w:tab/>
            </w:r>
            <w:r w:rsidR="00AB5B48" w:rsidRPr="0051753D">
              <w:rPr>
                <w:rStyle w:val="Hyperlink"/>
              </w:rPr>
              <w:t>Combineren van technieken in één geheel</w:t>
            </w:r>
            <w:r w:rsidR="00AB5B48">
              <w:rPr>
                <w:webHidden/>
              </w:rPr>
              <w:tab/>
            </w:r>
            <w:r w:rsidR="00AB5B48">
              <w:rPr>
                <w:webHidden/>
              </w:rPr>
              <w:fldChar w:fldCharType="begin"/>
            </w:r>
            <w:r w:rsidR="00AB5B48">
              <w:rPr>
                <w:webHidden/>
              </w:rPr>
              <w:instrText xml:space="preserve"> PAGEREF _Toc70875302 \h </w:instrText>
            </w:r>
            <w:r w:rsidR="00AB5B48">
              <w:rPr>
                <w:webHidden/>
              </w:rPr>
            </w:r>
            <w:r w:rsidR="00AB5B48">
              <w:rPr>
                <w:webHidden/>
              </w:rPr>
              <w:fldChar w:fldCharType="separate"/>
            </w:r>
            <w:r w:rsidR="005465E3">
              <w:rPr>
                <w:webHidden/>
              </w:rPr>
              <w:t>55</w:t>
            </w:r>
            <w:r w:rsidR="00AB5B48">
              <w:rPr>
                <w:webHidden/>
              </w:rPr>
              <w:fldChar w:fldCharType="end"/>
            </w:r>
          </w:hyperlink>
        </w:p>
        <w:p w14:paraId="2E358F2C" w14:textId="794DAEFC" w:rsidR="00AB5B48" w:rsidRDefault="00B0335D">
          <w:pPr>
            <w:pStyle w:val="Inhopg3"/>
            <w:rPr>
              <w:rFonts w:eastAsiaTheme="minorEastAsia"/>
              <w:iCs w:val="0"/>
              <w:lang w:eastAsia="nl-BE"/>
            </w:rPr>
          </w:pPr>
          <w:hyperlink w:anchor="_Toc70875303" w:history="1">
            <w:r w:rsidR="00AB5B48" w:rsidRPr="0051753D">
              <w:rPr>
                <w:rStyle w:val="Hyperlink"/>
              </w:rPr>
              <w:t>2.1.3</w:t>
            </w:r>
            <w:r w:rsidR="00AB5B48">
              <w:rPr>
                <w:rFonts w:eastAsiaTheme="minorEastAsia"/>
                <w:iCs w:val="0"/>
                <w:lang w:eastAsia="nl-BE"/>
              </w:rPr>
              <w:tab/>
            </w:r>
            <w:r w:rsidR="00AB5B48" w:rsidRPr="0051753D">
              <w:rPr>
                <w:rStyle w:val="Hyperlink"/>
              </w:rPr>
              <w:t>Omschrijving structuur en organisatie programma</w:t>
            </w:r>
            <w:r w:rsidR="00AB5B48">
              <w:rPr>
                <w:webHidden/>
              </w:rPr>
              <w:tab/>
            </w:r>
            <w:r w:rsidR="00AB5B48">
              <w:rPr>
                <w:webHidden/>
              </w:rPr>
              <w:fldChar w:fldCharType="begin"/>
            </w:r>
            <w:r w:rsidR="00AB5B48">
              <w:rPr>
                <w:webHidden/>
              </w:rPr>
              <w:instrText xml:space="preserve"> PAGEREF _Toc70875303 \h </w:instrText>
            </w:r>
            <w:r w:rsidR="00AB5B48">
              <w:rPr>
                <w:webHidden/>
              </w:rPr>
            </w:r>
            <w:r w:rsidR="00AB5B48">
              <w:rPr>
                <w:webHidden/>
              </w:rPr>
              <w:fldChar w:fldCharType="separate"/>
            </w:r>
            <w:r w:rsidR="005465E3">
              <w:rPr>
                <w:webHidden/>
              </w:rPr>
              <w:t>56</w:t>
            </w:r>
            <w:r w:rsidR="00AB5B48">
              <w:rPr>
                <w:webHidden/>
              </w:rPr>
              <w:fldChar w:fldCharType="end"/>
            </w:r>
          </w:hyperlink>
        </w:p>
        <w:p w14:paraId="57C25D54" w14:textId="6D39E0EE" w:rsidR="00AB5B48" w:rsidRDefault="00B0335D">
          <w:pPr>
            <w:pStyle w:val="Inhopg3"/>
            <w:rPr>
              <w:rFonts w:eastAsiaTheme="minorEastAsia"/>
              <w:iCs w:val="0"/>
              <w:lang w:eastAsia="nl-BE"/>
            </w:rPr>
          </w:pPr>
          <w:hyperlink w:anchor="_Toc70875304" w:history="1">
            <w:r w:rsidR="00AB5B48" w:rsidRPr="0051753D">
              <w:rPr>
                <w:rStyle w:val="Hyperlink"/>
              </w:rPr>
              <w:t>2.1.4</w:t>
            </w:r>
            <w:r w:rsidR="00AB5B48">
              <w:rPr>
                <w:rFonts w:eastAsiaTheme="minorEastAsia"/>
                <w:iCs w:val="0"/>
                <w:lang w:eastAsia="nl-BE"/>
              </w:rPr>
              <w:tab/>
            </w:r>
            <w:r w:rsidR="00AB5B48" w:rsidRPr="0051753D">
              <w:rPr>
                <w:rStyle w:val="Hyperlink"/>
              </w:rPr>
              <w:t>Ontwerpen en overzicht van het materiaal</w:t>
            </w:r>
            <w:r w:rsidR="00AB5B48">
              <w:rPr>
                <w:webHidden/>
              </w:rPr>
              <w:tab/>
            </w:r>
            <w:r w:rsidR="00AB5B48">
              <w:rPr>
                <w:webHidden/>
              </w:rPr>
              <w:fldChar w:fldCharType="begin"/>
            </w:r>
            <w:r w:rsidR="00AB5B48">
              <w:rPr>
                <w:webHidden/>
              </w:rPr>
              <w:instrText xml:space="preserve"> PAGEREF _Toc70875304 \h </w:instrText>
            </w:r>
            <w:r w:rsidR="00AB5B48">
              <w:rPr>
                <w:webHidden/>
              </w:rPr>
            </w:r>
            <w:r w:rsidR="00AB5B48">
              <w:rPr>
                <w:webHidden/>
              </w:rPr>
              <w:fldChar w:fldCharType="separate"/>
            </w:r>
            <w:r w:rsidR="005465E3">
              <w:rPr>
                <w:webHidden/>
              </w:rPr>
              <w:t>57</w:t>
            </w:r>
            <w:r w:rsidR="00AB5B48">
              <w:rPr>
                <w:webHidden/>
              </w:rPr>
              <w:fldChar w:fldCharType="end"/>
            </w:r>
          </w:hyperlink>
        </w:p>
        <w:p w14:paraId="56835141" w14:textId="4CF30634" w:rsidR="00AB5B48" w:rsidRDefault="00B0335D">
          <w:pPr>
            <w:pStyle w:val="Inhopg3"/>
            <w:rPr>
              <w:rFonts w:eastAsiaTheme="minorEastAsia"/>
              <w:iCs w:val="0"/>
              <w:lang w:eastAsia="nl-BE"/>
            </w:rPr>
          </w:pPr>
          <w:hyperlink w:anchor="_Toc70875305" w:history="1">
            <w:r w:rsidR="00AB5B48" w:rsidRPr="0051753D">
              <w:rPr>
                <w:rStyle w:val="Hyperlink"/>
              </w:rPr>
              <w:t>2.1.5</w:t>
            </w:r>
            <w:r w:rsidR="00AB5B48">
              <w:rPr>
                <w:rFonts w:eastAsiaTheme="minorEastAsia"/>
                <w:iCs w:val="0"/>
                <w:lang w:eastAsia="nl-BE"/>
              </w:rPr>
              <w:tab/>
            </w:r>
            <w:r w:rsidR="00AB5B48" w:rsidRPr="0051753D">
              <w:rPr>
                <w:rStyle w:val="Hyperlink"/>
              </w:rPr>
              <w:t>Moodboard</w:t>
            </w:r>
            <w:r w:rsidR="00AB5B48">
              <w:rPr>
                <w:webHidden/>
              </w:rPr>
              <w:tab/>
            </w:r>
            <w:r w:rsidR="00AB5B48">
              <w:rPr>
                <w:webHidden/>
              </w:rPr>
              <w:fldChar w:fldCharType="begin"/>
            </w:r>
            <w:r w:rsidR="00AB5B48">
              <w:rPr>
                <w:webHidden/>
              </w:rPr>
              <w:instrText xml:space="preserve"> PAGEREF _Toc70875305 \h </w:instrText>
            </w:r>
            <w:r w:rsidR="00AB5B48">
              <w:rPr>
                <w:webHidden/>
              </w:rPr>
            </w:r>
            <w:r w:rsidR="00AB5B48">
              <w:rPr>
                <w:webHidden/>
              </w:rPr>
              <w:fldChar w:fldCharType="separate"/>
            </w:r>
            <w:r w:rsidR="005465E3">
              <w:rPr>
                <w:webHidden/>
              </w:rPr>
              <w:t>58</w:t>
            </w:r>
            <w:r w:rsidR="00AB5B48">
              <w:rPr>
                <w:webHidden/>
              </w:rPr>
              <w:fldChar w:fldCharType="end"/>
            </w:r>
          </w:hyperlink>
        </w:p>
        <w:p w14:paraId="06D1207B" w14:textId="5315B7E8" w:rsidR="00AB5B48" w:rsidRDefault="00B0335D">
          <w:pPr>
            <w:pStyle w:val="Inhopg3"/>
            <w:rPr>
              <w:rFonts w:eastAsiaTheme="minorEastAsia"/>
              <w:iCs w:val="0"/>
              <w:lang w:eastAsia="nl-BE"/>
            </w:rPr>
          </w:pPr>
          <w:hyperlink w:anchor="_Toc70875306" w:history="1">
            <w:r w:rsidR="00AB5B48" w:rsidRPr="0051753D">
              <w:rPr>
                <w:rStyle w:val="Hyperlink"/>
              </w:rPr>
              <w:t>2.1.6</w:t>
            </w:r>
            <w:r w:rsidR="00AB5B48">
              <w:rPr>
                <w:rFonts w:eastAsiaTheme="minorEastAsia"/>
                <w:iCs w:val="0"/>
                <w:lang w:eastAsia="nl-BE"/>
              </w:rPr>
              <w:tab/>
            </w:r>
            <w:r w:rsidR="00AB5B48" w:rsidRPr="0051753D">
              <w:rPr>
                <w:rStyle w:val="Hyperlink"/>
              </w:rPr>
              <w:t>Productrelevantie</w:t>
            </w:r>
            <w:r w:rsidR="00AB5B48">
              <w:rPr>
                <w:webHidden/>
              </w:rPr>
              <w:tab/>
            </w:r>
            <w:r w:rsidR="00AB5B48">
              <w:rPr>
                <w:webHidden/>
              </w:rPr>
              <w:fldChar w:fldCharType="begin"/>
            </w:r>
            <w:r w:rsidR="00AB5B48">
              <w:rPr>
                <w:webHidden/>
              </w:rPr>
              <w:instrText xml:space="preserve"> PAGEREF _Toc70875306 \h </w:instrText>
            </w:r>
            <w:r w:rsidR="00AB5B48">
              <w:rPr>
                <w:webHidden/>
              </w:rPr>
            </w:r>
            <w:r w:rsidR="00AB5B48">
              <w:rPr>
                <w:webHidden/>
              </w:rPr>
              <w:fldChar w:fldCharType="separate"/>
            </w:r>
            <w:r w:rsidR="005465E3">
              <w:rPr>
                <w:webHidden/>
              </w:rPr>
              <w:t>59</w:t>
            </w:r>
            <w:r w:rsidR="00AB5B48">
              <w:rPr>
                <w:webHidden/>
              </w:rPr>
              <w:fldChar w:fldCharType="end"/>
            </w:r>
          </w:hyperlink>
        </w:p>
        <w:p w14:paraId="1FD7B772" w14:textId="5994F075" w:rsidR="00AB5B48" w:rsidRDefault="00B0335D">
          <w:pPr>
            <w:pStyle w:val="Inhopg2"/>
            <w:rPr>
              <w:rFonts w:eastAsiaTheme="minorEastAsia"/>
              <w:lang w:eastAsia="nl-BE"/>
            </w:rPr>
          </w:pPr>
          <w:hyperlink w:anchor="_Toc70875307" w:history="1">
            <w:r w:rsidR="00AB5B48" w:rsidRPr="0051753D">
              <w:rPr>
                <w:rStyle w:val="Hyperlink"/>
              </w:rPr>
              <w:t>2.2</w:t>
            </w:r>
            <w:r w:rsidR="00AB5B48">
              <w:rPr>
                <w:rFonts w:eastAsiaTheme="minorEastAsia"/>
                <w:lang w:eastAsia="nl-BE"/>
              </w:rPr>
              <w:tab/>
            </w:r>
            <w:r w:rsidR="00AB5B48" w:rsidRPr="0051753D">
              <w:rPr>
                <w:rStyle w:val="Hyperlink"/>
              </w:rPr>
              <w:t>Stap 5: Implementatieplan</w:t>
            </w:r>
            <w:r w:rsidR="00AB5B48">
              <w:rPr>
                <w:webHidden/>
              </w:rPr>
              <w:tab/>
            </w:r>
            <w:r w:rsidR="00AB5B48">
              <w:rPr>
                <w:webHidden/>
              </w:rPr>
              <w:fldChar w:fldCharType="begin"/>
            </w:r>
            <w:r w:rsidR="00AB5B48">
              <w:rPr>
                <w:webHidden/>
              </w:rPr>
              <w:instrText xml:space="preserve"> PAGEREF _Toc70875307 \h </w:instrText>
            </w:r>
            <w:r w:rsidR="00AB5B48">
              <w:rPr>
                <w:webHidden/>
              </w:rPr>
            </w:r>
            <w:r w:rsidR="00AB5B48">
              <w:rPr>
                <w:webHidden/>
              </w:rPr>
              <w:fldChar w:fldCharType="separate"/>
            </w:r>
            <w:r w:rsidR="005465E3">
              <w:rPr>
                <w:webHidden/>
              </w:rPr>
              <w:t>61</w:t>
            </w:r>
            <w:r w:rsidR="00AB5B48">
              <w:rPr>
                <w:webHidden/>
              </w:rPr>
              <w:fldChar w:fldCharType="end"/>
            </w:r>
          </w:hyperlink>
        </w:p>
        <w:p w14:paraId="31A56310" w14:textId="571D111C" w:rsidR="00AB5B48" w:rsidRDefault="00B0335D">
          <w:pPr>
            <w:pStyle w:val="Inhopg3"/>
            <w:rPr>
              <w:rFonts w:eastAsiaTheme="minorEastAsia"/>
              <w:iCs w:val="0"/>
              <w:lang w:eastAsia="nl-BE"/>
            </w:rPr>
          </w:pPr>
          <w:hyperlink w:anchor="_Toc70875308" w:history="1">
            <w:r w:rsidR="00AB5B48" w:rsidRPr="0051753D">
              <w:rPr>
                <w:rStyle w:val="Hyperlink"/>
              </w:rPr>
              <w:t>2.2.1</w:t>
            </w:r>
            <w:r w:rsidR="00AB5B48">
              <w:rPr>
                <w:rFonts w:eastAsiaTheme="minorEastAsia"/>
                <w:iCs w:val="0"/>
                <w:lang w:eastAsia="nl-BE"/>
              </w:rPr>
              <w:tab/>
            </w:r>
            <w:r w:rsidR="00AB5B48" w:rsidRPr="0051753D">
              <w:rPr>
                <w:rStyle w:val="Hyperlink"/>
              </w:rPr>
              <w:t>Inleiding</w:t>
            </w:r>
            <w:r w:rsidR="00AB5B48">
              <w:rPr>
                <w:webHidden/>
              </w:rPr>
              <w:tab/>
            </w:r>
            <w:r w:rsidR="00AB5B48">
              <w:rPr>
                <w:webHidden/>
              </w:rPr>
              <w:fldChar w:fldCharType="begin"/>
            </w:r>
            <w:r w:rsidR="00AB5B48">
              <w:rPr>
                <w:webHidden/>
              </w:rPr>
              <w:instrText xml:space="preserve"> PAGEREF _Toc70875308 \h </w:instrText>
            </w:r>
            <w:r w:rsidR="00AB5B48">
              <w:rPr>
                <w:webHidden/>
              </w:rPr>
            </w:r>
            <w:r w:rsidR="00AB5B48">
              <w:rPr>
                <w:webHidden/>
              </w:rPr>
              <w:fldChar w:fldCharType="separate"/>
            </w:r>
            <w:r w:rsidR="005465E3">
              <w:rPr>
                <w:webHidden/>
              </w:rPr>
              <w:t>61</w:t>
            </w:r>
            <w:r w:rsidR="00AB5B48">
              <w:rPr>
                <w:webHidden/>
              </w:rPr>
              <w:fldChar w:fldCharType="end"/>
            </w:r>
          </w:hyperlink>
        </w:p>
        <w:p w14:paraId="30D61DB4" w14:textId="05E6D16A" w:rsidR="00AB5B48" w:rsidRDefault="00B0335D">
          <w:pPr>
            <w:pStyle w:val="Inhopg3"/>
            <w:rPr>
              <w:rFonts w:eastAsiaTheme="minorEastAsia"/>
              <w:iCs w:val="0"/>
              <w:lang w:eastAsia="nl-BE"/>
            </w:rPr>
          </w:pPr>
          <w:hyperlink w:anchor="_Toc70875309" w:history="1">
            <w:r w:rsidR="00AB5B48" w:rsidRPr="0051753D">
              <w:rPr>
                <w:rStyle w:val="Hyperlink"/>
              </w:rPr>
              <w:t>2.2.2</w:t>
            </w:r>
            <w:r w:rsidR="00AB5B48">
              <w:rPr>
                <w:rFonts w:eastAsiaTheme="minorEastAsia"/>
                <w:iCs w:val="0"/>
                <w:lang w:eastAsia="nl-BE"/>
              </w:rPr>
              <w:tab/>
            </w:r>
            <w:r w:rsidR="00AB5B48" w:rsidRPr="0051753D">
              <w:rPr>
                <w:rStyle w:val="Hyperlink"/>
              </w:rPr>
              <w:t>Identificatie en belang programma implementeerders</w:t>
            </w:r>
            <w:r w:rsidR="00AB5B48">
              <w:rPr>
                <w:webHidden/>
              </w:rPr>
              <w:tab/>
            </w:r>
            <w:r w:rsidR="00AB5B48">
              <w:rPr>
                <w:webHidden/>
              </w:rPr>
              <w:fldChar w:fldCharType="begin"/>
            </w:r>
            <w:r w:rsidR="00AB5B48">
              <w:rPr>
                <w:webHidden/>
              </w:rPr>
              <w:instrText xml:space="preserve"> PAGEREF _Toc70875309 \h </w:instrText>
            </w:r>
            <w:r w:rsidR="00AB5B48">
              <w:rPr>
                <w:webHidden/>
              </w:rPr>
            </w:r>
            <w:r w:rsidR="00AB5B48">
              <w:rPr>
                <w:webHidden/>
              </w:rPr>
              <w:fldChar w:fldCharType="separate"/>
            </w:r>
            <w:r w:rsidR="005465E3">
              <w:rPr>
                <w:webHidden/>
              </w:rPr>
              <w:t>61</w:t>
            </w:r>
            <w:r w:rsidR="00AB5B48">
              <w:rPr>
                <w:webHidden/>
              </w:rPr>
              <w:fldChar w:fldCharType="end"/>
            </w:r>
          </w:hyperlink>
        </w:p>
        <w:p w14:paraId="213E4168" w14:textId="2EF16FEC" w:rsidR="00AB5B48" w:rsidRDefault="00B0335D">
          <w:pPr>
            <w:pStyle w:val="Inhopg3"/>
            <w:rPr>
              <w:rFonts w:eastAsiaTheme="minorEastAsia"/>
              <w:iCs w:val="0"/>
              <w:lang w:eastAsia="nl-BE"/>
            </w:rPr>
          </w:pPr>
          <w:hyperlink w:anchor="_Toc70875310" w:history="1">
            <w:r w:rsidR="00AB5B48" w:rsidRPr="0051753D">
              <w:rPr>
                <w:rStyle w:val="Hyperlink"/>
              </w:rPr>
              <w:t>2.2.3</w:t>
            </w:r>
            <w:r w:rsidR="00AB5B48">
              <w:rPr>
                <w:rFonts w:eastAsiaTheme="minorEastAsia"/>
                <w:iCs w:val="0"/>
                <w:lang w:eastAsia="nl-BE"/>
              </w:rPr>
              <w:tab/>
            </w:r>
            <w:r w:rsidR="00AB5B48" w:rsidRPr="0051753D">
              <w:rPr>
                <w:rStyle w:val="Hyperlink"/>
              </w:rPr>
              <w:t>Einddoel en specifieke gedragsdoelen voor de adoptie, implementatie en voortzetting</w:t>
            </w:r>
            <w:r w:rsidR="00AB5B48">
              <w:rPr>
                <w:webHidden/>
              </w:rPr>
              <w:tab/>
            </w:r>
            <w:r w:rsidR="00AB5B48">
              <w:rPr>
                <w:webHidden/>
              </w:rPr>
              <w:fldChar w:fldCharType="begin"/>
            </w:r>
            <w:r w:rsidR="00AB5B48">
              <w:rPr>
                <w:webHidden/>
              </w:rPr>
              <w:instrText xml:space="preserve"> PAGEREF _Toc70875310 \h </w:instrText>
            </w:r>
            <w:r w:rsidR="00AB5B48">
              <w:rPr>
                <w:webHidden/>
              </w:rPr>
            </w:r>
            <w:r w:rsidR="00AB5B48">
              <w:rPr>
                <w:webHidden/>
              </w:rPr>
              <w:fldChar w:fldCharType="separate"/>
            </w:r>
            <w:r w:rsidR="005465E3">
              <w:rPr>
                <w:webHidden/>
              </w:rPr>
              <w:t>62</w:t>
            </w:r>
            <w:r w:rsidR="00AB5B48">
              <w:rPr>
                <w:webHidden/>
              </w:rPr>
              <w:fldChar w:fldCharType="end"/>
            </w:r>
          </w:hyperlink>
        </w:p>
        <w:p w14:paraId="6C600367" w14:textId="0F489299" w:rsidR="00AB5B48" w:rsidRDefault="00B0335D">
          <w:pPr>
            <w:pStyle w:val="Inhopg2"/>
            <w:rPr>
              <w:rFonts w:eastAsiaTheme="minorEastAsia"/>
              <w:lang w:eastAsia="nl-BE"/>
            </w:rPr>
          </w:pPr>
          <w:hyperlink w:anchor="_Toc70875311" w:history="1">
            <w:r w:rsidR="00AB5B48" w:rsidRPr="0051753D">
              <w:rPr>
                <w:rStyle w:val="Hyperlink"/>
              </w:rPr>
              <w:t>2.3</w:t>
            </w:r>
            <w:r w:rsidR="00AB5B48">
              <w:rPr>
                <w:rFonts w:eastAsiaTheme="minorEastAsia"/>
                <w:lang w:eastAsia="nl-BE"/>
              </w:rPr>
              <w:tab/>
            </w:r>
            <w:r w:rsidR="00AB5B48" w:rsidRPr="0051753D">
              <w:rPr>
                <w:rStyle w:val="Hyperlink"/>
              </w:rPr>
              <w:t>Stap 6: Evaluatie</w:t>
            </w:r>
            <w:r w:rsidR="00AB5B48">
              <w:rPr>
                <w:webHidden/>
              </w:rPr>
              <w:tab/>
            </w:r>
            <w:r w:rsidR="00AB5B48">
              <w:rPr>
                <w:webHidden/>
              </w:rPr>
              <w:fldChar w:fldCharType="begin"/>
            </w:r>
            <w:r w:rsidR="00AB5B48">
              <w:rPr>
                <w:webHidden/>
              </w:rPr>
              <w:instrText xml:space="preserve"> PAGEREF _Toc70875311 \h </w:instrText>
            </w:r>
            <w:r w:rsidR="00AB5B48">
              <w:rPr>
                <w:webHidden/>
              </w:rPr>
            </w:r>
            <w:r w:rsidR="00AB5B48">
              <w:rPr>
                <w:webHidden/>
              </w:rPr>
              <w:fldChar w:fldCharType="separate"/>
            </w:r>
            <w:r w:rsidR="005465E3">
              <w:rPr>
                <w:webHidden/>
              </w:rPr>
              <w:t>64</w:t>
            </w:r>
            <w:r w:rsidR="00AB5B48">
              <w:rPr>
                <w:webHidden/>
              </w:rPr>
              <w:fldChar w:fldCharType="end"/>
            </w:r>
          </w:hyperlink>
        </w:p>
        <w:p w14:paraId="3A6F7157" w14:textId="43B963F7" w:rsidR="00AB5B48" w:rsidRDefault="00B0335D">
          <w:pPr>
            <w:pStyle w:val="Inhopg3"/>
            <w:rPr>
              <w:rFonts w:eastAsiaTheme="minorEastAsia"/>
              <w:iCs w:val="0"/>
              <w:lang w:eastAsia="nl-BE"/>
            </w:rPr>
          </w:pPr>
          <w:hyperlink w:anchor="_Toc70875312" w:history="1">
            <w:r w:rsidR="00AB5B48" w:rsidRPr="0051753D">
              <w:rPr>
                <w:rStyle w:val="Hyperlink"/>
              </w:rPr>
              <w:t>2.3.1</w:t>
            </w:r>
            <w:r w:rsidR="00AB5B48">
              <w:rPr>
                <w:rFonts w:eastAsiaTheme="minorEastAsia"/>
                <w:iCs w:val="0"/>
                <w:lang w:eastAsia="nl-BE"/>
              </w:rPr>
              <w:tab/>
            </w:r>
            <w:r w:rsidR="00AB5B48" w:rsidRPr="0051753D">
              <w:rPr>
                <w:rStyle w:val="Hyperlink"/>
              </w:rPr>
              <w:t>Inleiding</w:t>
            </w:r>
            <w:r w:rsidR="00AB5B48">
              <w:rPr>
                <w:webHidden/>
              </w:rPr>
              <w:tab/>
            </w:r>
            <w:r w:rsidR="00AB5B48">
              <w:rPr>
                <w:webHidden/>
              </w:rPr>
              <w:fldChar w:fldCharType="begin"/>
            </w:r>
            <w:r w:rsidR="00AB5B48">
              <w:rPr>
                <w:webHidden/>
              </w:rPr>
              <w:instrText xml:space="preserve"> PAGEREF _Toc70875312 \h </w:instrText>
            </w:r>
            <w:r w:rsidR="00AB5B48">
              <w:rPr>
                <w:webHidden/>
              </w:rPr>
            </w:r>
            <w:r w:rsidR="00AB5B48">
              <w:rPr>
                <w:webHidden/>
              </w:rPr>
              <w:fldChar w:fldCharType="separate"/>
            </w:r>
            <w:r w:rsidR="005465E3">
              <w:rPr>
                <w:webHidden/>
              </w:rPr>
              <w:t>64</w:t>
            </w:r>
            <w:r w:rsidR="00AB5B48">
              <w:rPr>
                <w:webHidden/>
              </w:rPr>
              <w:fldChar w:fldCharType="end"/>
            </w:r>
          </w:hyperlink>
        </w:p>
        <w:p w14:paraId="605BF83C" w14:textId="4A12BDF4" w:rsidR="00AB5B48" w:rsidRDefault="00B0335D">
          <w:pPr>
            <w:pStyle w:val="Inhopg3"/>
            <w:rPr>
              <w:rFonts w:eastAsiaTheme="minorEastAsia"/>
              <w:iCs w:val="0"/>
              <w:lang w:eastAsia="nl-BE"/>
            </w:rPr>
          </w:pPr>
          <w:hyperlink w:anchor="_Toc70875313" w:history="1">
            <w:r w:rsidR="00AB5B48" w:rsidRPr="0051753D">
              <w:rPr>
                <w:rStyle w:val="Hyperlink"/>
              </w:rPr>
              <w:t>2.3.2</w:t>
            </w:r>
            <w:r w:rsidR="00AB5B48">
              <w:rPr>
                <w:rFonts w:eastAsiaTheme="minorEastAsia"/>
                <w:iCs w:val="0"/>
                <w:lang w:eastAsia="nl-BE"/>
              </w:rPr>
              <w:tab/>
            </w:r>
            <w:r w:rsidR="00AB5B48" w:rsidRPr="0051753D">
              <w:rPr>
                <w:rStyle w:val="Hyperlink"/>
              </w:rPr>
              <w:t>Matrix evaluatie</w:t>
            </w:r>
            <w:r w:rsidR="00AB5B48">
              <w:rPr>
                <w:webHidden/>
              </w:rPr>
              <w:tab/>
            </w:r>
            <w:r w:rsidR="00AB5B48">
              <w:rPr>
                <w:webHidden/>
              </w:rPr>
              <w:fldChar w:fldCharType="begin"/>
            </w:r>
            <w:r w:rsidR="00AB5B48">
              <w:rPr>
                <w:webHidden/>
              </w:rPr>
              <w:instrText xml:space="preserve"> PAGEREF _Toc70875313 \h </w:instrText>
            </w:r>
            <w:r w:rsidR="00AB5B48">
              <w:rPr>
                <w:webHidden/>
              </w:rPr>
            </w:r>
            <w:r w:rsidR="00AB5B48">
              <w:rPr>
                <w:webHidden/>
              </w:rPr>
              <w:fldChar w:fldCharType="separate"/>
            </w:r>
            <w:r w:rsidR="005465E3">
              <w:rPr>
                <w:webHidden/>
              </w:rPr>
              <w:t>65</w:t>
            </w:r>
            <w:r w:rsidR="00AB5B48">
              <w:rPr>
                <w:webHidden/>
              </w:rPr>
              <w:fldChar w:fldCharType="end"/>
            </w:r>
          </w:hyperlink>
        </w:p>
        <w:p w14:paraId="434F09A3" w14:textId="5313E719" w:rsidR="00AB5B48" w:rsidRDefault="00B0335D">
          <w:pPr>
            <w:pStyle w:val="Inhopg3"/>
            <w:rPr>
              <w:rFonts w:eastAsiaTheme="minorEastAsia"/>
              <w:iCs w:val="0"/>
              <w:lang w:eastAsia="nl-BE"/>
            </w:rPr>
          </w:pPr>
          <w:hyperlink w:anchor="_Toc70875314" w:history="1">
            <w:r w:rsidR="00AB5B48" w:rsidRPr="0051753D">
              <w:rPr>
                <w:rStyle w:val="Hyperlink"/>
              </w:rPr>
              <w:t>2.3.3</w:t>
            </w:r>
            <w:r w:rsidR="00AB5B48">
              <w:rPr>
                <w:rFonts w:eastAsiaTheme="minorEastAsia"/>
                <w:iCs w:val="0"/>
                <w:lang w:eastAsia="nl-BE"/>
              </w:rPr>
              <w:tab/>
            </w:r>
            <w:r w:rsidR="00AB5B48" w:rsidRPr="0051753D">
              <w:rPr>
                <w:rStyle w:val="Hyperlink"/>
              </w:rPr>
              <w:t>Meetinstrumenten</w:t>
            </w:r>
            <w:r w:rsidR="00AB5B48">
              <w:rPr>
                <w:webHidden/>
              </w:rPr>
              <w:tab/>
            </w:r>
            <w:r w:rsidR="00AB5B48">
              <w:rPr>
                <w:webHidden/>
              </w:rPr>
              <w:fldChar w:fldCharType="begin"/>
            </w:r>
            <w:r w:rsidR="00AB5B48">
              <w:rPr>
                <w:webHidden/>
              </w:rPr>
              <w:instrText xml:space="preserve"> PAGEREF _Toc70875314 \h </w:instrText>
            </w:r>
            <w:r w:rsidR="00AB5B48">
              <w:rPr>
                <w:webHidden/>
              </w:rPr>
            </w:r>
            <w:r w:rsidR="00AB5B48">
              <w:rPr>
                <w:webHidden/>
              </w:rPr>
              <w:fldChar w:fldCharType="separate"/>
            </w:r>
            <w:r w:rsidR="005465E3">
              <w:rPr>
                <w:webHidden/>
              </w:rPr>
              <w:t>71</w:t>
            </w:r>
            <w:r w:rsidR="00AB5B48">
              <w:rPr>
                <w:webHidden/>
              </w:rPr>
              <w:fldChar w:fldCharType="end"/>
            </w:r>
          </w:hyperlink>
        </w:p>
        <w:p w14:paraId="4A318503" w14:textId="2AA55569" w:rsidR="00AB5B48" w:rsidRDefault="00B0335D">
          <w:pPr>
            <w:pStyle w:val="Inhopg3"/>
            <w:rPr>
              <w:rFonts w:eastAsiaTheme="minorEastAsia"/>
              <w:iCs w:val="0"/>
              <w:lang w:eastAsia="nl-BE"/>
            </w:rPr>
          </w:pPr>
          <w:hyperlink w:anchor="_Toc70875315" w:history="1">
            <w:r w:rsidR="00AB5B48" w:rsidRPr="0051753D">
              <w:rPr>
                <w:rStyle w:val="Hyperlink"/>
              </w:rPr>
              <w:t>2.3.4</w:t>
            </w:r>
            <w:r w:rsidR="00AB5B48">
              <w:rPr>
                <w:rFonts w:eastAsiaTheme="minorEastAsia"/>
                <w:iCs w:val="0"/>
                <w:lang w:eastAsia="nl-BE"/>
              </w:rPr>
              <w:tab/>
            </w:r>
            <w:r w:rsidR="00AB5B48" w:rsidRPr="0051753D">
              <w:rPr>
                <w:rStyle w:val="Hyperlink"/>
              </w:rPr>
              <w:t>Evaluatie implementeren</w:t>
            </w:r>
            <w:r w:rsidR="00AB5B48">
              <w:rPr>
                <w:webHidden/>
              </w:rPr>
              <w:tab/>
            </w:r>
            <w:r w:rsidR="00AB5B48">
              <w:rPr>
                <w:webHidden/>
              </w:rPr>
              <w:fldChar w:fldCharType="begin"/>
            </w:r>
            <w:r w:rsidR="00AB5B48">
              <w:rPr>
                <w:webHidden/>
              </w:rPr>
              <w:instrText xml:space="preserve"> PAGEREF _Toc70875315 \h </w:instrText>
            </w:r>
            <w:r w:rsidR="00AB5B48">
              <w:rPr>
                <w:webHidden/>
              </w:rPr>
            </w:r>
            <w:r w:rsidR="00AB5B48">
              <w:rPr>
                <w:webHidden/>
              </w:rPr>
              <w:fldChar w:fldCharType="separate"/>
            </w:r>
            <w:r w:rsidR="005465E3">
              <w:rPr>
                <w:webHidden/>
              </w:rPr>
              <w:t>72</w:t>
            </w:r>
            <w:r w:rsidR="00AB5B48">
              <w:rPr>
                <w:webHidden/>
              </w:rPr>
              <w:fldChar w:fldCharType="end"/>
            </w:r>
          </w:hyperlink>
        </w:p>
        <w:p w14:paraId="68C892EA" w14:textId="2618D7B1" w:rsidR="00AB5B48" w:rsidRDefault="00B0335D">
          <w:pPr>
            <w:pStyle w:val="Inhopg1"/>
            <w:rPr>
              <w:rFonts w:eastAsiaTheme="minorEastAsia"/>
              <w:b w:val="0"/>
              <w:bCs w:val="0"/>
              <w:lang w:eastAsia="nl-BE"/>
            </w:rPr>
          </w:pPr>
          <w:hyperlink w:anchor="_Toc70875316" w:history="1">
            <w:r w:rsidR="00AB5B48" w:rsidRPr="0051753D">
              <w:rPr>
                <w:rStyle w:val="Hyperlink"/>
              </w:rPr>
              <w:t>3</w:t>
            </w:r>
            <w:r w:rsidR="00AB5B48">
              <w:rPr>
                <w:rFonts w:eastAsiaTheme="minorEastAsia"/>
                <w:b w:val="0"/>
                <w:bCs w:val="0"/>
                <w:lang w:eastAsia="nl-BE"/>
              </w:rPr>
              <w:tab/>
            </w:r>
            <w:r w:rsidR="00AB5B48" w:rsidRPr="0051753D">
              <w:rPr>
                <w:rStyle w:val="Hyperlink"/>
              </w:rPr>
              <w:t>Continuering</w:t>
            </w:r>
            <w:r w:rsidR="00AB5B48">
              <w:rPr>
                <w:webHidden/>
              </w:rPr>
              <w:tab/>
            </w:r>
            <w:r w:rsidR="00AB5B48">
              <w:rPr>
                <w:webHidden/>
              </w:rPr>
              <w:fldChar w:fldCharType="begin"/>
            </w:r>
            <w:r w:rsidR="00AB5B48">
              <w:rPr>
                <w:webHidden/>
              </w:rPr>
              <w:instrText xml:space="preserve"> PAGEREF _Toc70875316 \h </w:instrText>
            </w:r>
            <w:r w:rsidR="00AB5B48">
              <w:rPr>
                <w:webHidden/>
              </w:rPr>
            </w:r>
            <w:r w:rsidR="00AB5B48">
              <w:rPr>
                <w:webHidden/>
              </w:rPr>
              <w:fldChar w:fldCharType="separate"/>
            </w:r>
            <w:r w:rsidR="005465E3">
              <w:rPr>
                <w:webHidden/>
              </w:rPr>
              <w:t>75</w:t>
            </w:r>
            <w:r w:rsidR="00AB5B48">
              <w:rPr>
                <w:webHidden/>
              </w:rPr>
              <w:fldChar w:fldCharType="end"/>
            </w:r>
          </w:hyperlink>
        </w:p>
        <w:p w14:paraId="71B8F824" w14:textId="75BA1557" w:rsidR="00AB5B48" w:rsidRDefault="00B0335D">
          <w:pPr>
            <w:pStyle w:val="Inhopg3"/>
            <w:rPr>
              <w:rFonts w:eastAsiaTheme="minorEastAsia"/>
              <w:iCs w:val="0"/>
              <w:lang w:eastAsia="nl-BE"/>
            </w:rPr>
          </w:pPr>
          <w:hyperlink w:anchor="_Toc70875317" w:history="1">
            <w:r w:rsidR="00AB5B48" w:rsidRPr="0051753D">
              <w:rPr>
                <w:rStyle w:val="Hyperlink"/>
              </w:rPr>
              <w:t>3.1.1</w:t>
            </w:r>
            <w:r w:rsidR="00AB5B48">
              <w:rPr>
                <w:rFonts w:eastAsiaTheme="minorEastAsia"/>
                <w:iCs w:val="0"/>
                <w:lang w:eastAsia="nl-BE"/>
              </w:rPr>
              <w:tab/>
            </w:r>
            <w:r w:rsidR="00AB5B48" w:rsidRPr="0051753D">
              <w:rPr>
                <w:rStyle w:val="Hyperlink"/>
              </w:rPr>
              <w:t>Discussie</w:t>
            </w:r>
            <w:r w:rsidR="00AB5B48">
              <w:rPr>
                <w:webHidden/>
              </w:rPr>
              <w:tab/>
            </w:r>
            <w:r w:rsidR="00AB5B48">
              <w:rPr>
                <w:webHidden/>
              </w:rPr>
              <w:fldChar w:fldCharType="begin"/>
            </w:r>
            <w:r w:rsidR="00AB5B48">
              <w:rPr>
                <w:webHidden/>
              </w:rPr>
              <w:instrText xml:space="preserve"> PAGEREF _Toc70875317 \h </w:instrText>
            </w:r>
            <w:r w:rsidR="00AB5B48">
              <w:rPr>
                <w:webHidden/>
              </w:rPr>
            </w:r>
            <w:r w:rsidR="00AB5B48">
              <w:rPr>
                <w:webHidden/>
              </w:rPr>
              <w:fldChar w:fldCharType="separate"/>
            </w:r>
            <w:r w:rsidR="005465E3">
              <w:rPr>
                <w:webHidden/>
              </w:rPr>
              <w:t>75</w:t>
            </w:r>
            <w:r w:rsidR="00AB5B48">
              <w:rPr>
                <w:webHidden/>
              </w:rPr>
              <w:fldChar w:fldCharType="end"/>
            </w:r>
          </w:hyperlink>
        </w:p>
        <w:p w14:paraId="601474D0" w14:textId="49CF78C3" w:rsidR="00AB5B48" w:rsidRDefault="00B0335D">
          <w:pPr>
            <w:pStyle w:val="Inhopg3"/>
            <w:rPr>
              <w:rFonts w:eastAsiaTheme="minorEastAsia"/>
              <w:iCs w:val="0"/>
              <w:lang w:eastAsia="nl-BE"/>
            </w:rPr>
          </w:pPr>
          <w:hyperlink w:anchor="_Toc70875318" w:history="1">
            <w:r w:rsidR="00AB5B48" w:rsidRPr="0051753D">
              <w:rPr>
                <w:rStyle w:val="Hyperlink"/>
              </w:rPr>
              <w:t>3.1.2</w:t>
            </w:r>
            <w:r w:rsidR="00AB5B48">
              <w:rPr>
                <w:rFonts w:eastAsiaTheme="minorEastAsia"/>
                <w:iCs w:val="0"/>
                <w:lang w:eastAsia="nl-BE"/>
              </w:rPr>
              <w:tab/>
            </w:r>
            <w:r w:rsidR="00AB5B48" w:rsidRPr="0051753D">
              <w:rPr>
                <w:rStyle w:val="Hyperlink"/>
              </w:rPr>
              <w:t>Conclusie</w:t>
            </w:r>
            <w:r w:rsidR="00AB5B48">
              <w:rPr>
                <w:webHidden/>
              </w:rPr>
              <w:tab/>
            </w:r>
            <w:r w:rsidR="00AB5B48">
              <w:rPr>
                <w:webHidden/>
              </w:rPr>
              <w:fldChar w:fldCharType="begin"/>
            </w:r>
            <w:r w:rsidR="00AB5B48">
              <w:rPr>
                <w:webHidden/>
              </w:rPr>
              <w:instrText xml:space="preserve"> PAGEREF _Toc70875318 \h </w:instrText>
            </w:r>
            <w:r w:rsidR="00AB5B48">
              <w:rPr>
                <w:webHidden/>
              </w:rPr>
            </w:r>
            <w:r w:rsidR="00AB5B48">
              <w:rPr>
                <w:webHidden/>
              </w:rPr>
              <w:fldChar w:fldCharType="separate"/>
            </w:r>
            <w:r w:rsidR="005465E3">
              <w:rPr>
                <w:webHidden/>
              </w:rPr>
              <w:t>77</w:t>
            </w:r>
            <w:r w:rsidR="00AB5B48">
              <w:rPr>
                <w:webHidden/>
              </w:rPr>
              <w:fldChar w:fldCharType="end"/>
            </w:r>
          </w:hyperlink>
        </w:p>
        <w:p w14:paraId="0BD23398" w14:textId="5D488186" w:rsidR="00AB5B48" w:rsidRDefault="00B0335D">
          <w:pPr>
            <w:pStyle w:val="Inhopg1"/>
            <w:rPr>
              <w:rFonts w:eastAsiaTheme="minorEastAsia"/>
              <w:b w:val="0"/>
              <w:bCs w:val="0"/>
              <w:lang w:eastAsia="nl-BE"/>
            </w:rPr>
          </w:pPr>
          <w:hyperlink w:anchor="_Toc70875319" w:history="1">
            <w:r w:rsidR="00AB5B48" w:rsidRPr="0051753D">
              <w:rPr>
                <w:rStyle w:val="Hyperlink"/>
                <w:lang w:val="nl-NL"/>
              </w:rPr>
              <w:t>4</w:t>
            </w:r>
            <w:r w:rsidR="00AB5B48">
              <w:rPr>
                <w:rFonts w:eastAsiaTheme="minorEastAsia"/>
                <w:b w:val="0"/>
                <w:bCs w:val="0"/>
                <w:lang w:eastAsia="nl-BE"/>
              </w:rPr>
              <w:tab/>
            </w:r>
            <w:r w:rsidR="00AB5B48" w:rsidRPr="0051753D">
              <w:rPr>
                <w:rStyle w:val="Hyperlink"/>
                <w:lang w:val="nl-NL"/>
              </w:rPr>
              <w:t>Bibliografie</w:t>
            </w:r>
            <w:r w:rsidR="00AB5B48">
              <w:rPr>
                <w:webHidden/>
              </w:rPr>
              <w:tab/>
            </w:r>
            <w:r w:rsidR="00AB5B48">
              <w:rPr>
                <w:webHidden/>
              </w:rPr>
              <w:fldChar w:fldCharType="begin"/>
            </w:r>
            <w:r w:rsidR="00AB5B48">
              <w:rPr>
                <w:webHidden/>
              </w:rPr>
              <w:instrText xml:space="preserve"> PAGEREF _Toc70875319 \h </w:instrText>
            </w:r>
            <w:r w:rsidR="00AB5B48">
              <w:rPr>
                <w:webHidden/>
              </w:rPr>
            </w:r>
            <w:r w:rsidR="00AB5B48">
              <w:rPr>
                <w:webHidden/>
              </w:rPr>
              <w:fldChar w:fldCharType="separate"/>
            </w:r>
            <w:r w:rsidR="005465E3">
              <w:rPr>
                <w:webHidden/>
              </w:rPr>
              <w:t>79</w:t>
            </w:r>
            <w:r w:rsidR="00AB5B48">
              <w:rPr>
                <w:webHidden/>
              </w:rPr>
              <w:fldChar w:fldCharType="end"/>
            </w:r>
          </w:hyperlink>
        </w:p>
        <w:p w14:paraId="1A121481" w14:textId="5E41F73A" w:rsidR="00AB5B48" w:rsidRDefault="00B0335D">
          <w:pPr>
            <w:pStyle w:val="Inhopg1"/>
            <w:rPr>
              <w:rFonts w:eastAsiaTheme="minorEastAsia"/>
              <w:b w:val="0"/>
              <w:bCs w:val="0"/>
              <w:lang w:eastAsia="nl-BE"/>
            </w:rPr>
          </w:pPr>
          <w:hyperlink w:anchor="_Toc70875320" w:history="1">
            <w:r w:rsidR="00AB5B48" w:rsidRPr="0051753D">
              <w:rPr>
                <w:rStyle w:val="Hyperlink"/>
              </w:rPr>
              <w:t>5</w:t>
            </w:r>
            <w:r w:rsidR="00AB5B48">
              <w:rPr>
                <w:rFonts w:eastAsiaTheme="minorEastAsia"/>
                <w:b w:val="0"/>
                <w:bCs w:val="0"/>
                <w:lang w:eastAsia="nl-BE"/>
              </w:rPr>
              <w:tab/>
            </w:r>
            <w:r w:rsidR="00AB5B48" w:rsidRPr="0051753D">
              <w:rPr>
                <w:rStyle w:val="Hyperlink"/>
              </w:rPr>
              <w:t>Bijlagen</w:t>
            </w:r>
            <w:r w:rsidR="00AB5B48">
              <w:rPr>
                <w:webHidden/>
              </w:rPr>
              <w:tab/>
            </w:r>
            <w:r w:rsidR="00AB5B48">
              <w:rPr>
                <w:webHidden/>
              </w:rPr>
              <w:fldChar w:fldCharType="begin"/>
            </w:r>
            <w:r w:rsidR="00AB5B48">
              <w:rPr>
                <w:webHidden/>
              </w:rPr>
              <w:instrText xml:space="preserve"> PAGEREF _Toc70875320 \h </w:instrText>
            </w:r>
            <w:r w:rsidR="00AB5B48">
              <w:rPr>
                <w:webHidden/>
              </w:rPr>
            </w:r>
            <w:r w:rsidR="00AB5B48">
              <w:rPr>
                <w:webHidden/>
              </w:rPr>
              <w:fldChar w:fldCharType="separate"/>
            </w:r>
            <w:r w:rsidR="005465E3">
              <w:rPr>
                <w:webHidden/>
              </w:rPr>
              <w:t>85</w:t>
            </w:r>
            <w:r w:rsidR="00AB5B48">
              <w:rPr>
                <w:webHidden/>
              </w:rPr>
              <w:fldChar w:fldCharType="end"/>
            </w:r>
          </w:hyperlink>
        </w:p>
        <w:p w14:paraId="42A95AE0" w14:textId="25C3E95E" w:rsidR="00AB5B48" w:rsidRDefault="00B0335D">
          <w:pPr>
            <w:pStyle w:val="Inhopg2"/>
            <w:rPr>
              <w:rFonts w:eastAsiaTheme="minorEastAsia"/>
              <w:lang w:eastAsia="nl-BE"/>
            </w:rPr>
          </w:pPr>
          <w:hyperlink w:anchor="_Toc70875321" w:history="1">
            <w:r w:rsidR="00AB5B48" w:rsidRPr="0051753D">
              <w:rPr>
                <w:rStyle w:val="Hyperlink"/>
              </w:rPr>
              <w:t>Bijlage 1: Semigestructureerd interview (Topiclijst)</w:t>
            </w:r>
            <w:r w:rsidR="00AB5B48">
              <w:rPr>
                <w:webHidden/>
              </w:rPr>
              <w:tab/>
            </w:r>
            <w:r w:rsidR="00AB5B48">
              <w:rPr>
                <w:webHidden/>
              </w:rPr>
              <w:fldChar w:fldCharType="begin"/>
            </w:r>
            <w:r w:rsidR="00AB5B48">
              <w:rPr>
                <w:webHidden/>
              </w:rPr>
              <w:instrText xml:space="preserve"> PAGEREF _Toc70875321 \h </w:instrText>
            </w:r>
            <w:r w:rsidR="00AB5B48">
              <w:rPr>
                <w:webHidden/>
              </w:rPr>
            </w:r>
            <w:r w:rsidR="00AB5B48">
              <w:rPr>
                <w:webHidden/>
              </w:rPr>
              <w:fldChar w:fldCharType="separate"/>
            </w:r>
            <w:r w:rsidR="005465E3">
              <w:rPr>
                <w:webHidden/>
              </w:rPr>
              <w:t>85</w:t>
            </w:r>
            <w:r w:rsidR="00AB5B48">
              <w:rPr>
                <w:webHidden/>
              </w:rPr>
              <w:fldChar w:fldCharType="end"/>
            </w:r>
          </w:hyperlink>
        </w:p>
        <w:p w14:paraId="76101E2F" w14:textId="0F44B986" w:rsidR="00AB5B48" w:rsidRDefault="00B0335D">
          <w:pPr>
            <w:pStyle w:val="Inhopg2"/>
            <w:rPr>
              <w:rFonts w:eastAsiaTheme="minorEastAsia"/>
              <w:lang w:eastAsia="nl-BE"/>
            </w:rPr>
          </w:pPr>
          <w:hyperlink w:anchor="_Toc70875322" w:history="1">
            <w:r w:rsidR="00AB5B48" w:rsidRPr="0051753D">
              <w:rPr>
                <w:rStyle w:val="Hyperlink"/>
              </w:rPr>
              <w:t>Bijlage 2: Informed consent</w:t>
            </w:r>
            <w:r w:rsidR="00AB5B48">
              <w:rPr>
                <w:webHidden/>
              </w:rPr>
              <w:tab/>
            </w:r>
            <w:r w:rsidR="00AB5B48">
              <w:rPr>
                <w:webHidden/>
              </w:rPr>
              <w:fldChar w:fldCharType="begin"/>
            </w:r>
            <w:r w:rsidR="00AB5B48">
              <w:rPr>
                <w:webHidden/>
              </w:rPr>
              <w:instrText xml:space="preserve"> PAGEREF _Toc70875322 \h </w:instrText>
            </w:r>
            <w:r w:rsidR="00AB5B48">
              <w:rPr>
                <w:webHidden/>
              </w:rPr>
            </w:r>
            <w:r w:rsidR="00AB5B48">
              <w:rPr>
                <w:webHidden/>
              </w:rPr>
              <w:fldChar w:fldCharType="separate"/>
            </w:r>
            <w:r w:rsidR="005465E3">
              <w:rPr>
                <w:webHidden/>
              </w:rPr>
              <w:t>88</w:t>
            </w:r>
            <w:r w:rsidR="00AB5B48">
              <w:rPr>
                <w:webHidden/>
              </w:rPr>
              <w:fldChar w:fldCharType="end"/>
            </w:r>
          </w:hyperlink>
        </w:p>
        <w:p w14:paraId="6362F6F8" w14:textId="14DC71B5" w:rsidR="00AB5B48" w:rsidRDefault="00B0335D">
          <w:pPr>
            <w:pStyle w:val="Inhopg2"/>
            <w:rPr>
              <w:rFonts w:eastAsiaTheme="minorEastAsia"/>
              <w:lang w:eastAsia="nl-BE"/>
            </w:rPr>
          </w:pPr>
          <w:hyperlink w:anchor="_Toc70875323" w:history="1">
            <w:r w:rsidR="00AB5B48" w:rsidRPr="0051753D">
              <w:rPr>
                <w:rStyle w:val="Hyperlink"/>
              </w:rPr>
              <w:t>Bijlage 3: Flyer om ouders te bereiken voor onderzoek</w:t>
            </w:r>
            <w:r w:rsidR="00AB5B48">
              <w:rPr>
                <w:webHidden/>
              </w:rPr>
              <w:tab/>
            </w:r>
            <w:r w:rsidR="00AB5B48">
              <w:rPr>
                <w:webHidden/>
              </w:rPr>
              <w:fldChar w:fldCharType="begin"/>
            </w:r>
            <w:r w:rsidR="00AB5B48">
              <w:rPr>
                <w:webHidden/>
              </w:rPr>
              <w:instrText xml:space="preserve"> PAGEREF _Toc70875323 \h </w:instrText>
            </w:r>
            <w:r w:rsidR="00AB5B48">
              <w:rPr>
                <w:webHidden/>
              </w:rPr>
            </w:r>
            <w:r w:rsidR="00AB5B48">
              <w:rPr>
                <w:webHidden/>
              </w:rPr>
              <w:fldChar w:fldCharType="separate"/>
            </w:r>
            <w:r w:rsidR="005465E3">
              <w:rPr>
                <w:webHidden/>
              </w:rPr>
              <w:t>89</w:t>
            </w:r>
            <w:r w:rsidR="00AB5B48">
              <w:rPr>
                <w:webHidden/>
              </w:rPr>
              <w:fldChar w:fldCharType="end"/>
            </w:r>
          </w:hyperlink>
        </w:p>
        <w:p w14:paraId="66A978B5" w14:textId="4FFC9924" w:rsidR="00AB5B48" w:rsidRDefault="00B0335D">
          <w:pPr>
            <w:pStyle w:val="Inhopg2"/>
            <w:rPr>
              <w:rFonts w:eastAsiaTheme="minorEastAsia"/>
              <w:lang w:eastAsia="nl-BE"/>
            </w:rPr>
          </w:pPr>
          <w:hyperlink w:anchor="_Toc70875324" w:history="1">
            <w:r w:rsidR="00AB5B48" w:rsidRPr="0051753D">
              <w:rPr>
                <w:rStyle w:val="Hyperlink"/>
              </w:rPr>
              <w:t>Bijlage 4: Open coderen</w:t>
            </w:r>
            <w:r w:rsidR="00AB5B48">
              <w:rPr>
                <w:webHidden/>
              </w:rPr>
              <w:tab/>
            </w:r>
            <w:r w:rsidR="00AB5B48">
              <w:rPr>
                <w:webHidden/>
              </w:rPr>
              <w:fldChar w:fldCharType="begin"/>
            </w:r>
            <w:r w:rsidR="00AB5B48">
              <w:rPr>
                <w:webHidden/>
              </w:rPr>
              <w:instrText xml:space="preserve"> PAGEREF _Toc70875324 \h </w:instrText>
            </w:r>
            <w:r w:rsidR="00AB5B48">
              <w:rPr>
                <w:webHidden/>
              </w:rPr>
            </w:r>
            <w:r w:rsidR="00AB5B48">
              <w:rPr>
                <w:webHidden/>
              </w:rPr>
              <w:fldChar w:fldCharType="separate"/>
            </w:r>
            <w:r w:rsidR="005465E3">
              <w:rPr>
                <w:webHidden/>
              </w:rPr>
              <w:t>90</w:t>
            </w:r>
            <w:r w:rsidR="00AB5B48">
              <w:rPr>
                <w:webHidden/>
              </w:rPr>
              <w:fldChar w:fldCharType="end"/>
            </w:r>
          </w:hyperlink>
        </w:p>
        <w:p w14:paraId="0E88B82F" w14:textId="1913DB9D" w:rsidR="00AB5B48" w:rsidRDefault="00B0335D">
          <w:pPr>
            <w:pStyle w:val="Inhopg2"/>
            <w:rPr>
              <w:rFonts w:eastAsiaTheme="minorEastAsia"/>
              <w:lang w:eastAsia="nl-BE"/>
            </w:rPr>
          </w:pPr>
          <w:hyperlink w:anchor="_Toc70875325" w:history="1">
            <w:r w:rsidR="00AB5B48" w:rsidRPr="0051753D">
              <w:rPr>
                <w:rStyle w:val="Hyperlink"/>
              </w:rPr>
              <w:t>Bijlage 5: Axiaal coderen</w:t>
            </w:r>
            <w:r w:rsidR="00AB5B48">
              <w:rPr>
                <w:webHidden/>
              </w:rPr>
              <w:tab/>
            </w:r>
            <w:r w:rsidR="00AB5B48">
              <w:rPr>
                <w:webHidden/>
              </w:rPr>
              <w:fldChar w:fldCharType="begin"/>
            </w:r>
            <w:r w:rsidR="00AB5B48">
              <w:rPr>
                <w:webHidden/>
              </w:rPr>
              <w:instrText xml:space="preserve"> PAGEREF _Toc70875325 \h </w:instrText>
            </w:r>
            <w:r w:rsidR="00AB5B48">
              <w:rPr>
                <w:webHidden/>
              </w:rPr>
            </w:r>
            <w:r w:rsidR="00AB5B48">
              <w:rPr>
                <w:webHidden/>
              </w:rPr>
              <w:fldChar w:fldCharType="separate"/>
            </w:r>
            <w:r w:rsidR="005465E3">
              <w:rPr>
                <w:webHidden/>
              </w:rPr>
              <w:t>93</w:t>
            </w:r>
            <w:r w:rsidR="00AB5B48">
              <w:rPr>
                <w:webHidden/>
              </w:rPr>
              <w:fldChar w:fldCharType="end"/>
            </w:r>
          </w:hyperlink>
        </w:p>
        <w:p w14:paraId="2E0EA34A" w14:textId="1642773B" w:rsidR="00AB5B48" w:rsidRDefault="00B0335D">
          <w:pPr>
            <w:pStyle w:val="Inhopg2"/>
            <w:rPr>
              <w:rFonts w:eastAsiaTheme="minorEastAsia"/>
              <w:lang w:eastAsia="nl-BE"/>
            </w:rPr>
          </w:pPr>
          <w:hyperlink w:anchor="_Toc70875326" w:history="1">
            <w:r w:rsidR="00AB5B48" w:rsidRPr="0051753D">
              <w:rPr>
                <w:rStyle w:val="Hyperlink"/>
              </w:rPr>
              <w:t>Bijlage 6: Affiche interventie</w:t>
            </w:r>
            <w:r w:rsidR="00AB5B48">
              <w:rPr>
                <w:webHidden/>
              </w:rPr>
              <w:tab/>
            </w:r>
            <w:r w:rsidR="00AB5B48">
              <w:rPr>
                <w:webHidden/>
              </w:rPr>
              <w:fldChar w:fldCharType="begin"/>
            </w:r>
            <w:r w:rsidR="00AB5B48">
              <w:rPr>
                <w:webHidden/>
              </w:rPr>
              <w:instrText xml:space="preserve"> PAGEREF _Toc70875326 \h </w:instrText>
            </w:r>
            <w:r w:rsidR="00AB5B48">
              <w:rPr>
                <w:webHidden/>
              </w:rPr>
            </w:r>
            <w:r w:rsidR="00AB5B48">
              <w:rPr>
                <w:webHidden/>
              </w:rPr>
              <w:fldChar w:fldCharType="separate"/>
            </w:r>
            <w:r w:rsidR="005465E3">
              <w:rPr>
                <w:webHidden/>
              </w:rPr>
              <w:t>95</w:t>
            </w:r>
            <w:r w:rsidR="00AB5B48">
              <w:rPr>
                <w:webHidden/>
              </w:rPr>
              <w:fldChar w:fldCharType="end"/>
            </w:r>
          </w:hyperlink>
        </w:p>
        <w:p w14:paraId="029B1AEA" w14:textId="7A4704C7" w:rsidR="00AB5B48" w:rsidRDefault="00B0335D">
          <w:pPr>
            <w:pStyle w:val="Inhopg2"/>
            <w:rPr>
              <w:rFonts w:eastAsiaTheme="minorEastAsia"/>
              <w:lang w:eastAsia="nl-BE"/>
            </w:rPr>
          </w:pPr>
          <w:hyperlink w:anchor="_Toc70875327" w:history="1">
            <w:r w:rsidR="00AB5B48" w:rsidRPr="0051753D">
              <w:rPr>
                <w:rStyle w:val="Hyperlink"/>
              </w:rPr>
              <w:t>Bijlage 7: Evaluatie - implementeerders</w:t>
            </w:r>
            <w:r w:rsidR="00AB5B48">
              <w:rPr>
                <w:webHidden/>
              </w:rPr>
              <w:tab/>
            </w:r>
            <w:r w:rsidR="00AB5B48">
              <w:rPr>
                <w:webHidden/>
              </w:rPr>
              <w:fldChar w:fldCharType="begin"/>
            </w:r>
            <w:r w:rsidR="00AB5B48">
              <w:rPr>
                <w:webHidden/>
              </w:rPr>
              <w:instrText xml:space="preserve"> PAGEREF _Toc70875327 \h </w:instrText>
            </w:r>
            <w:r w:rsidR="00AB5B48">
              <w:rPr>
                <w:webHidden/>
              </w:rPr>
            </w:r>
            <w:r w:rsidR="00AB5B48">
              <w:rPr>
                <w:webHidden/>
              </w:rPr>
              <w:fldChar w:fldCharType="separate"/>
            </w:r>
            <w:r w:rsidR="005465E3">
              <w:rPr>
                <w:webHidden/>
              </w:rPr>
              <w:t>96</w:t>
            </w:r>
            <w:r w:rsidR="00AB5B48">
              <w:rPr>
                <w:webHidden/>
              </w:rPr>
              <w:fldChar w:fldCharType="end"/>
            </w:r>
          </w:hyperlink>
        </w:p>
        <w:p w14:paraId="1E94E0F5" w14:textId="13642BFF" w:rsidR="002066B7" w:rsidRDefault="002066B7">
          <w:r>
            <w:rPr>
              <w:b/>
              <w:bCs/>
              <w:lang w:val="nl-NL"/>
            </w:rPr>
            <w:fldChar w:fldCharType="end"/>
          </w:r>
        </w:p>
      </w:sdtContent>
    </w:sdt>
    <w:p w14:paraId="735E6AF3" w14:textId="77777777" w:rsidR="00477EB2" w:rsidRDefault="00477EB2" w:rsidP="00732A70">
      <w:pPr>
        <w:pStyle w:val="Inhopg1"/>
      </w:pPr>
    </w:p>
    <w:p w14:paraId="1D3D32A8" w14:textId="77777777" w:rsidR="00477EB2" w:rsidRDefault="00477EB2">
      <w:pPr>
        <w:spacing w:line="259" w:lineRule="auto"/>
        <w:jc w:val="left"/>
        <w:rPr>
          <w:rFonts w:asciiTheme="majorHAnsi" w:eastAsiaTheme="majorEastAsia" w:hAnsiTheme="majorHAnsi" w:cstheme="majorBidi"/>
          <w:color w:val="7B0018" w:themeColor="accent1" w:themeShade="BF"/>
          <w:sz w:val="32"/>
          <w:szCs w:val="32"/>
        </w:rPr>
      </w:pPr>
      <w:bookmarkStart w:id="25" w:name="_Toc60512882"/>
      <w:r>
        <w:br w:type="page"/>
      </w:r>
    </w:p>
    <w:p w14:paraId="66BA0FF0" w14:textId="2EDE3252" w:rsidR="00A21841" w:rsidRDefault="00A21841" w:rsidP="00692D6E">
      <w:pPr>
        <w:pStyle w:val="Kop1"/>
        <w:numPr>
          <w:ilvl w:val="0"/>
          <w:numId w:val="0"/>
        </w:numPr>
      </w:pPr>
      <w:bookmarkStart w:id="26" w:name="_Toc70875279"/>
      <w:r>
        <w:lastRenderedPageBreak/>
        <w:t>Inleiding</w:t>
      </w:r>
      <w:bookmarkEnd w:id="20"/>
      <w:bookmarkEnd w:id="21"/>
      <w:bookmarkEnd w:id="22"/>
      <w:bookmarkEnd w:id="23"/>
      <w:bookmarkEnd w:id="24"/>
      <w:bookmarkEnd w:id="25"/>
      <w:bookmarkEnd w:id="26"/>
    </w:p>
    <w:p w14:paraId="446A0670" w14:textId="77777777" w:rsidR="00603594" w:rsidRDefault="00603594" w:rsidP="00002326"/>
    <w:p w14:paraId="47D65BF9" w14:textId="1DF68A4F" w:rsidR="001B0E3C" w:rsidRDefault="007C6F5D" w:rsidP="00002326">
      <w:r>
        <w:t xml:space="preserve">We </w:t>
      </w:r>
      <w:r w:rsidR="00EC7286">
        <w:t>zien dat onze maatschappij verder en verder evolueert naar een maatschappij waar dat cultureel gezien er zo weinig mogelijk bew</w:t>
      </w:r>
      <w:r w:rsidR="0011305C">
        <w:t>o</w:t>
      </w:r>
      <w:r w:rsidR="00EC7286">
        <w:t>gen</w:t>
      </w:r>
      <w:r w:rsidR="0068270A">
        <w:t xml:space="preserve"> wordt en waar we nog nooit zo ver gestaan hebben omtrent hoe makkelijk </w:t>
      </w:r>
      <w:r w:rsidR="00FC5EA9">
        <w:t xml:space="preserve">het is om zaken te doen zonder veel </w:t>
      </w:r>
      <w:r w:rsidR="002F37F9">
        <w:t xml:space="preserve">fysieke </w:t>
      </w:r>
      <w:r w:rsidR="00FC5EA9">
        <w:t>moeite te moeten doen. Dit voornamelijk dan in de westerse cultuur.</w:t>
      </w:r>
      <w:r w:rsidR="00A46CD8">
        <w:t xml:space="preserve"> Echter </w:t>
      </w:r>
      <w:r w:rsidR="00BB4E11">
        <w:t>wordt vernomen dat</w:t>
      </w:r>
      <w:r w:rsidR="00A46CD8">
        <w:t xml:space="preserve"> er verschillende complicaties van te veel zitgedrag en dan ook te weinig fysieke activitei</w:t>
      </w:r>
      <w:r w:rsidR="000527EC">
        <w:t xml:space="preserve">t </w:t>
      </w:r>
      <w:r w:rsidR="00BB4E11">
        <w:t xml:space="preserve">zijn </w:t>
      </w:r>
      <w:r w:rsidR="000527EC">
        <w:t>op het menselijk lichaam.</w:t>
      </w:r>
      <w:r w:rsidR="00E9303F">
        <w:t xml:space="preserve"> </w:t>
      </w:r>
      <w:r w:rsidR="0042385A">
        <w:t xml:space="preserve">Uit cijfers blijkt </w:t>
      </w:r>
      <w:r w:rsidR="00597FD4">
        <w:t>bovendien</w:t>
      </w:r>
      <w:r w:rsidR="0042385A">
        <w:t xml:space="preserve"> dat </w:t>
      </w:r>
      <w:r w:rsidR="00597FD4">
        <w:t xml:space="preserve">onder andere </w:t>
      </w:r>
      <w:r w:rsidR="0088592C">
        <w:t>jongeren te veel zitgedrag vertonen en dit ook te weinig onderbreken.</w:t>
      </w:r>
    </w:p>
    <w:p w14:paraId="7EF142B8" w14:textId="663E4322" w:rsidR="00956E8F" w:rsidRDefault="006F4434" w:rsidP="00002326">
      <w:r>
        <w:t xml:space="preserve">Dit gezondheidsbevorderend project kwam tot stand </w:t>
      </w:r>
      <w:r w:rsidR="00FD3CCE">
        <w:t xml:space="preserve">na de vraag uit het werkveld </w:t>
      </w:r>
      <w:r w:rsidR="00A428DA">
        <w:t>met name</w:t>
      </w:r>
      <w:r w:rsidR="00FD3CCE">
        <w:t xml:space="preserve"> </w:t>
      </w:r>
      <w:r w:rsidR="006F1076">
        <w:t xml:space="preserve">van </w:t>
      </w:r>
      <w:r w:rsidR="00FD3CCE">
        <w:t>Vital Schools en de Middenschool Bredene</w:t>
      </w:r>
      <w:r w:rsidR="00B660B2">
        <w:t xml:space="preserve">. Vital </w:t>
      </w:r>
      <w:r w:rsidR="00CA295C">
        <w:t>Schools gaf</w:t>
      </w:r>
      <w:r w:rsidR="00B660B2">
        <w:t xml:space="preserve"> aan</w:t>
      </w:r>
      <w:r w:rsidR="00FD3CCE">
        <w:t xml:space="preserve"> om een onderzoek te voeren </w:t>
      </w:r>
      <w:r w:rsidR="00B660B2">
        <w:t>naar hoe ouders kunnen betrokken worden</w:t>
      </w:r>
      <w:r w:rsidR="006F1076">
        <w:t xml:space="preserve"> om </w:t>
      </w:r>
      <w:r w:rsidR="001B0E3C">
        <w:t>zit</w:t>
      </w:r>
      <w:r w:rsidR="006F1076">
        <w:t>gedrag bij jongeren</w:t>
      </w:r>
      <w:r w:rsidR="00AF1AA2">
        <w:t xml:space="preserve"> te beïnvloeden</w:t>
      </w:r>
      <w:r w:rsidR="006F1076">
        <w:t xml:space="preserve">. </w:t>
      </w:r>
      <w:r w:rsidR="00A428DA">
        <w:t xml:space="preserve">Het betrekken van ouders </w:t>
      </w:r>
      <w:r w:rsidR="006F1076">
        <w:t xml:space="preserve">zou gebeuren via de schoolsetting. </w:t>
      </w:r>
      <w:r w:rsidR="00B660B2">
        <w:t xml:space="preserve"> </w:t>
      </w:r>
      <w:r w:rsidR="00002326">
        <w:t xml:space="preserve">De school waarmee Vital Schools reeds samenwerkte was de Middenschool in Bredene. In deze school wordt </w:t>
      </w:r>
      <w:r w:rsidR="007F776E">
        <w:t>intussen</w:t>
      </w:r>
      <w:r w:rsidR="00002326">
        <w:t xml:space="preserve"> veel ingezet op </w:t>
      </w:r>
      <w:r w:rsidR="001B0E3C">
        <w:t>zit</w:t>
      </w:r>
      <w:r w:rsidR="00002326">
        <w:t>gedrag en beweging. Echter concludeerde</w:t>
      </w:r>
      <w:r w:rsidR="001B0E3C">
        <w:t xml:space="preserve">n ze dat er weinig wordt gewerkt naar en/of met de ouders betreffende het onderwerp. </w:t>
      </w:r>
    </w:p>
    <w:p w14:paraId="034470FB" w14:textId="2FD0C7F3" w:rsidR="00637532" w:rsidRDefault="005142FA" w:rsidP="00002326">
      <w:r>
        <w:t>In samenspraak met de promotoren werd beslis</w:t>
      </w:r>
      <w:r w:rsidR="007D3206">
        <w:t>t om een kwalitatief onderzoek te voeren naar de determinanten van ouders,</w:t>
      </w:r>
      <w:r w:rsidR="00A428DA">
        <w:t xml:space="preserve"> ten einde om een gerichtere interventie te kunnen </w:t>
      </w:r>
      <w:r w:rsidR="00603594">
        <w:t>ontwikkelen.</w:t>
      </w:r>
      <w:r w:rsidR="007D3206">
        <w:t xml:space="preserve"> </w:t>
      </w:r>
      <w:r w:rsidR="003F4AD2">
        <w:t xml:space="preserve">De onderzoeksvraag luidt: </w:t>
      </w:r>
    </w:p>
    <w:p w14:paraId="21D868ED" w14:textId="77777777" w:rsidR="00F74919" w:rsidRPr="003B3537" w:rsidRDefault="00F74919" w:rsidP="00F74919">
      <w:pPr>
        <w:rPr>
          <w:rFonts w:cstheme="minorHAnsi"/>
        </w:rPr>
      </w:pPr>
      <w:r w:rsidRPr="003B3537">
        <w:rPr>
          <w:rFonts w:cstheme="minorHAnsi"/>
        </w:rPr>
        <w:t>‘Hoe kunnen we de ouders betrekken via school om leerlingen</w:t>
      </w:r>
      <w:r>
        <w:rPr>
          <w:rFonts w:cstheme="minorHAnsi"/>
        </w:rPr>
        <w:t xml:space="preserve"> </w:t>
      </w:r>
      <w:r w:rsidRPr="003B3537">
        <w:rPr>
          <w:rFonts w:cstheme="minorHAnsi"/>
        </w:rPr>
        <w:t xml:space="preserve">meer te laten bewegen en minder lang stil te laten zitten?’ </w:t>
      </w:r>
    </w:p>
    <w:p w14:paraId="59614FDE" w14:textId="7A3EAB42" w:rsidR="00F74919" w:rsidRDefault="00F74919" w:rsidP="00F74919">
      <w:r>
        <w:t xml:space="preserve">Deze onderzoeksvraag heeft als doelstelling om inzicht te krijgen in de determinanten </w:t>
      </w:r>
      <w:r w:rsidR="007F776E">
        <w:t xml:space="preserve">van ouders </w:t>
      </w:r>
      <w:r w:rsidR="006A0F46">
        <w:t>waar</w:t>
      </w:r>
      <w:r>
        <w:t xml:space="preserve"> op de specifieke school van de interventie zou moeten worden ingespeeld en welke noden er zijn op de school. </w:t>
      </w:r>
      <w:r w:rsidRPr="00726A71">
        <w:t>Binnen het praktijkgericht onderzoek wordt gebruik gemaakt van semigestructureerd</w:t>
      </w:r>
      <w:r>
        <w:t>e</w:t>
      </w:r>
      <w:r w:rsidRPr="00726A71">
        <w:t xml:space="preserve"> interviews als methode.</w:t>
      </w:r>
      <w:r w:rsidR="00E72D41">
        <w:t xml:space="preserve"> </w:t>
      </w:r>
    </w:p>
    <w:p w14:paraId="088357B8" w14:textId="77777777" w:rsidR="00F74919" w:rsidRDefault="00F74919" w:rsidP="00002326"/>
    <w:p w14:paraId="777A4299" w14:textId="20F79429" w:rsidR="00603594" w:rsidRDefault="00603594" w:rsidP="00002326"/>
    <w:p w14:paraId="2C8ED24E" w14:textId="77777777" w:rsidR="00637532" w:rsidRDefault="00637532">
      <w:pPr>
        <w:spacing w:line="259" w:lineRule="auto"/>
        <w:jc w:val="left"/>
      </w:pPr>
      <w:r>
        <w:br w:type="page"/>
      </w:r>
    </w:p>
    <w:p w14:paraId="3AAEC2F8" w14:textId="1A904AB5" w:rsidR="00A77A2B" w:rsidRDefault="00493A6C" w:rsidP="00002326">
      <w:r>
        <w:lastRenderedPageBreak/>
        <w:t xml:space="preserve">Dit rapport </w:t>
      </w:r>
      <w:r w:rsidR="002D17BE">
        <w:t xml:space="preserve">werd opgemaakt volgens </w:t>
      </w:r>
      <w:r w:rsidR="00BB39DA">
        <w:t xml:space="preserve">het stappenplan van het Intervention Mapping Protocol (IMP). Het IMP is een onderbouwd </w:t>
      </w:r>
      <w:r w:rsidR="00C636FF">
        <w:t xml:space="preserve">stappenplan die na zijn uitwerking de kans op het ontwikkelen van een effectieve interventie </w:t>
      </w:r>
      <w:r w:rsidR="00397EE0">
        <w:t>bevorderd.</w:t>
      </w:r>
      <w:r w:rsidR="002E28E8">
        <w:t xml:space="preserve"> </w:t>
      </w:r>
      <w:r w:rsidR="00783E90">
        <w:t xml:space="preserve">Het IMP heeft als </w:t>
      </w:r>
      <w:r w:rsidR="00A77A2B">
        <w:t>belangrijke eigenschap dat er wordt samengewerkt met verschillende stakeholders voor de uitwerking, implementatie en evaluatie. Het uitwerken van een planningsgroep is dan ook één van de eerste fasen binnen dit gezondheidsbevorderend project.</w:t>
      </w:r>
    </w:p>
    <w:p w14:paraId="54FBA30A" w14:textId="64AFD266" w:rsidR="00493A6C" w:rsidRDefault="00A77A2B" w:rsidP="00002326">
      <w:r>
        <w:t>Concreet</w:t>
      </w:r>
      <w:r w:rsidR="00D94A0D">
        <w:t xml:space="preserve"> bevat het Intervention Mapping Protocol</w:t>
      </w:r>
      <w:r w:rsidR="00977AD6">
        <w:t xml:space="preserve"> en dus ook dit gezondheidsbevorderend project</w:t>
      </w:r>
      <w:r w:rsidR="00D94A0D">
        <w:t xml:space="preserve"> verschillende stappen. </w:t>
      </w:r>
      <w:r w:rsidR="00517DF6">
        <w:t xml:space="preserve">Allereerst wordt de aanleiding van het project </w:t>
      </w:r>
      <w:r w:rsidR="00F940E4">
        <w:t>en daarbij de werkveldpartner beschreven</w:t>
      </w:r>
      <w:r w:rsidR="00560628">
        <w:t xml:space="preserve"> binnen de </w:t>
      </w:r>
      <w:r w:rsidR="00140BC6">
        <w:t>oriëntatiefase. Vervolgens wordt een needs</w:t>
      </w:r>
      <w:r w:rsidR="00E219C0">
        <w:t xml:space="preserve">-assessment uitgevoerd, bestaande uit </w:t>
      </w:r>
      <w:r w:rsidR="006921AE">
        <w:t xml:space="preserve">het bepalen van een planningsgroep, een literatuuronderzoek, analyse van de doelgroep en een praktijkgericht onderzoek. Uit deze theoretische onderbouwing vloeien </w:t>
      </w:r>
      <w:r w:rsidR="00D308F9">
        <w:t xml:space="preserve">dan de gewenste interventiedoelstellingen. Stap twee </w:t>
      </w:r>
      <w:r w:rsidR="00055492">
        <w:t xml:space="preserve">bouwt verder op deze doelstellingen </w:t>
      </w:r>
      <w:r w:rsidR="004C347A">
        <w:t xml:space="preserve">en resulteert in </w:t>
      </w:r>
      <w:r w:rsidR="004B7CEA">
        <w:t xml:space="preserve">matrixen met concrete veranderdoelen. </w:t>
      </w:r>
      <w:r w:rsidR="00B92A02">
        <w:t xml:space="preserve">In de derde stap worden </w:t>
      </w:r>
      <w:r w:rsidR="004D698E">
        <w:t xml:space="preserve">de verschillende </w:t>
      </w:r>
      <w:r w:rsidR="00475929">
        <w:t>theorieën</w:t>
      </w:r>
      <w:r w:rsidR="004D698E">
        <w:t xml:space="preserve">, methodieken en technieken bekeken en gekozen die de </w:t>
      </w:r>
      <w:r w:rsidR="00475929">
        <w:t xml:space="preserve">interventie onderbouwen. </w:t>
      </w:r>
      <w:r w:rsidR="00BD3498">
        <w:t xml:space="preserve">In het volgende onderdeel wordt </w:t>
      </w:r>
      <w:r w:rsidR="00B96415">
        <w:t>het beroepsproduct ontworpen, geïmplementeerd en</w:t>
      </w:r>
      <w:r w:rsidR="003A4F66">
        <w:t xml:space="preserve"> wordt een evaluatieplan opgesteld. </w:t>
      </w:r>
      <w:r w:rsidR="003E4A2E">
        <w:t>Als laatste</w:t>
      </w:r>
      <w:r w:rsidR="00C86854">
        <w:t xml:space="preserve"> wordt er in een conclusie teruggeblikt op </w:t>
      </w:r>
      <w:r w:rsidR="00EA4250">
        <w:t xml:space="preserve">de bevindingen van dit gezondheidsbevorderend project </w:t>
      </w:r>
      <w:r w:rsidR="005F1FD6">
        <w:t>e</w:t>
      </w:r>
      <w:r w:rsidR="009105E1">
        <w:t>n worden verdere aanbevelingen gedaan voor continuering.</w:t>
      </w:r>
    </w:p>
    <w:p w14:paraId="606C16D2" w14:textId="771E927B" w:rsidR="00EF4BEB" w:rsidRDefault="00EF4BEB" w:rsidP="00956E8F">
      <w:pPr>
        <w:spacing w:line="259" w:lineRule="auto"/>
        <w:jc w:val="left"/>
      </w:pPr>
    </w:p>
    <w:p w14:paraId="4B08B1AD" w14:textId="4D935DBF" w:rsidR="0092177D" w:rsidRDefault="0092177D" w:rsidP="0092177D">
      <w:pPr>
        <w:spacing w:line="259" w:lineRule="auto"/>
        <w:jc w:val="left"/>
      </w:pPr>
    </w:p>
    <w:p w14:paraId="1475DD79" w14:textId="446A4BE8" w:rsidR="00237E61" w:rsidRDefault="00EE6C14">
      <w:pPr>
        <w:spacing w:line="259" w:lineRule="auto"/>
        <w:jc w:val="left"/>
        <w:rPr>
          <w:rFonts w:asciiTheme="majorHAnsi" w:eastAsiaTheme="majorEastAsia" w:hAnsiTheme="majorHAnsi" w:cstheme="majorBidi"/>
          <w:color w:val="7B0018" w:themeColor="accent1" w:themeShade="BF"/>
          <w:sz w:val="32"/>
          <w:szCs w:val="32"/>
        </w:rPr>
      </w:pPr>
      <w:r>
        <w:br w:type="page"/>
      </w:r>
      <w:bookmarkStart w:id="27" w:name="_Toc60479631"/>
      <w:bookmarkStart w:id="28" w:name="_Toc60479757"/>
      <w:bookmarkStart w:id="29" w:name="_Toc60480238"/>
      <w:bookmarkStart w:id="30" w:name="_Toc60512384"/>
      <w:bookmarkStart w:id="31" w:name="_Toc60512714"/>
      <w:bookmarkStart w:id="32" w:name="_Toc60512883"/>
    </w:p>
    <w:p w14:paraId="751A629F" w14:textId="220427C1" w:rsidR="00A21841" w:rsidRDefault="00A21841" w:rsidP="00A21841">
      <w:pPr>
        <w:pStyle w:val="Kop1"/>
      </w:pPr>
      <w:bookmarkStart w:id="33" w:name="_Toc70875280"/>
      <w:r>
        <w:lastRenderedPageBreak/>
        <w:t>Theoretische onderbouwing</w:t>
      </w:r>
      <w:bookmarkEnd w:id="27"/>
      <w:bookmarkEnd w:id="28"/>
      <w:bookmarkEnd w:id="29"/>
      <w:bookmarkEnd w:id="30"/>
      <w:bookmarkEnd w:id="31"/>
      <w:bookmarkEnd w:id="32"/>
      <w:bookmarkEnd w:id="33"/>
    </w:p>
    <w:p w14:paraId="10465923" w14:textId="77777777" w:rsidR="00A21841" w:rsidRDefault="00A21841" w:rsidP="00A21841">
      <w:pPr>
        <w:pStyle w:val="Kop2"/>
      </w:pPr>
      <w:bookmarkStart w:id="34" w:name="_Toc60479632"/>
      <w:bookmarkStart w:id="35" w:name="_Toc60480239"/>
      <w:bookmarkStart w:id="36" w:name="_Toc60512385"/>
      <w:bookmarkStart w:id="37" w:name="_Toc60512715"/>
      <w:bookmarkStart w:id="38" w:name="_Toc60512884"/>
      <w:bookmarkStart w:id="39" w:name="_Toc70875281"/>
      <w:r>
        <w:t>Stap 0: Oriëntatiefase</w:t>
      </w:r>
      <w:bookmarkEnd w:id="34"/>
      <w:bookmarkEnd w:id="35"/>
      <w:bookmarkEnd w:id="36"/>
      <w:bookmarkEnd w:id="37"/>
      <w:bookmarkEnd w:id="38"/>
      <w:bookmarkEnd w:id="39"/>
    </w:p>
    <w:p w14:paraId="3A252113" w14:textId="15CC6C84" w:rsidR="00A21841" w:rsidRDefault="00A21841" w:rsidP="00BA6497">
      <w:pPr>
        <w:pStyle w:val="Kop3"/>
      </w:pPr>
      <w:bookmarkStart w:id="40" w:name="_Toc60479633"/>
      <w:bookmarkStart w:id="41" w:name="_Toc60480240"/>
      <w:bookmarkStart w:id="42" w:name="_Toc60512386"/>
      <w:bookmarkStart w:id="43" w:name="_Toc60512716"/>
      <w:bookmarkStart w:id="44" w:name="_Toc60512885"/>
      <w:bookmarkStart w:id="45" w:name="_Toc70875282"/>
      <w:r>
        <w:t>Omschrijving aanleiding</w:t>
      </w:r>
      <w:bookmarkEnd w:id="40"/>
      <w:bookmarkEnd w:id="41"/>
      <w:bookmarkEnd w:id="42"/>
      <w:bookmarkEnd w:id="43"/>
      <w:bookmarkEnd w:id="44"/>
      <w:bookmarkEnd w:id="45"/>
    </w:p>
    <w:p w14:paraId="5E6BC5BD" w14:textId="77777777" w:rsidR="00E818A2" w:rsidRPr="00E818A2" w:rsidRDefault="00E818A2" w:rsidP="00E818A2">
      <w:pPr>
        <w:spacing w:after="0"/>
      </w:pPr>
    </w:p>
    <w:p w14:paraId="11A64251" w14:textId="67474B61" w:rsidR="007F4ADC" w:rsidRDefault="007F4ADC" w:rsidP="00A21841">
      <w:r>
        <w:t>In de opleiding TGW krijgen we een ruim aanbod aan gezondheidsthema’s</w:t>
      </w:r>
      <w:r w:rsidR="00952107">
        <w:t xml:space="preserve">, vandaar ben ik na veel wikken en wegen gekomen op het onderwerp sedentair gedrag bij jongeren in </w:t>
      </w:r>
      <w:r w:rsidR="00C554F7">
        <w:t>het secundair onderwijs.</w:t>
      </w:r>
    </w:p>
    <w:p w14:paraId="7314E5F8" w14:textId="7401869F" w:rsidR="00A21841" w:rsidRDefault="00A21841" w:rsidP="00A21841">
      <w:r>
        <w:t xml:space="preserve">Vanuit gezondheidsorganisaties wordt vaak verteld dat lang stilzitten niet goed is en verschillende risico’s voor de gezondheid van mensen kunnen teweegbrengen. Vanuit onderzoeken is bepaald dat een groot deel van de jongeren te lang zit en ook onvoldoende beweegt. De zittijd moet worden onderbroken en lang zitten moet worden beperkt </w:t>
      </w:r>
      <w:sdt>
        <w:sdtPr>
          <w:id w:val="-1000348594"/>
          <w:citation/>
        </w:sdtPr>
        <w:sdtEndPr/>
        <w:sdtContent>
          <w:r>
            <w:fldChar w:fldCharType="begin"/>
          </w:r>
          <w:r>
            <w:instrText xml:space="preserve">CITATION Bel16 \l 2067 </w:instrText>
          </w:r>
          <w:r>
            <w:fldChar w:fldCharType="separate"/>
          </w:r>
          <w:r w:rsidR="00126D21">
            <w:rPr>
              <w:noProof/>
            </w:rPr>
            <w:t>(Bel, De Ridder, Lebacq, Ost, &amp; Teppers, 2016)</w:t>
          </w:r>
          <w:r>
            <w:fldChar w:fldCharType="end"/>
          </w:r>
        </w:sdtContent>
      </w:sdt>
      <w:r>
        <w:t>.</w:t>
      </w:r>
    </w:p>
    <w:p w14:paraId="4B91D28A" w14:textId="7C321686" w:rsidR="007B2B8A" w:rsidRDefault="004A136D" w:rsidP="00A21841">
      <w:r>
        <w:t>Persoonlijk valt het mij op dat mijn leeftijdsgenoten en ik vaak deelnemen aan sedentair gedrag</w:t>
      </w:r>
      <w:r w:rsidR="00E83978">
        <w:t>, vooral in het onder</w:t>
      </w:r>
      <w:r w:rsidR="00805BB6">
        <w:t xml:space="preserve">wijs.  Het sporten </w:t>
      </w:r>
      <w:r w:rsidR="0077661F">
        <w:t>dat</w:t>
      </w:r>
      <w:r w:rsidR="00805BB6">
        <w:t xml:space="preserve"> ik na mijn schooluren deed en nog steeds doe weegt hier vaak niet tegenop</w:t>
      </w:r>
      <w:r w:rsidR="003217CE">
        <w:t>. Ook thuis wordt er vaak niet veel meer bewogen op vrije momenten. Jongeren gebruiken ook vaak het openbaar vervoer als transportmiddel. Dit gaat dan ook in veel gevallen gepaard met sedentair gedrag.</w:t>
      </w:r>
    </w:p>
    <w:p w14:paraId="113D0D6A" w14:textId="7C91EBF8" w:rsidR="00A21841" w:rsidRDefault="00A21841" w:rsidP="00A21841">
      <w:r>
        <w:t>Mijn doel is om sedentair gedrag bij jongeren van de middelbare school te gaan verminderen. Op scholen worden vaak kleine interventies georganiseerd om leerlingen te informeren, minder te laten stilzitten… Een beleid rond minder lang stilzitten op school is er vaak niet. Een samenhangend beleid is nodig en hier zijn veel succesfactoren aan gekoppeld</w:t>
      </w:r>
      <w:sdt>
        <w:sdtPr>
          <w:id w:val="1860303377"/>
          <w:citation/>
        </w:sdtPr>
        <w:sdtEndPr/>
        <w:sdtContent>
          <w:r>
            <w:fldChar w:fldCharType="begin"/>
          </w:r>
          <w:r>
            <w:instrText xml:space="preserve"> CITATION Vla202 \l 2067 </w:instrText>
          </w:r>
          <w:r>
            <w:fldChar w:fldCharType="separate"/>
          </w:r>
          <w:r w:rsidR="00126D21">
            <w:rPr>
              <w:noProof/>
            </w:rPr>
            <w:t xml:space="preserve"> (Vlaams Instituut Gezond Leven, 2020)</w:t>
          </w:r>
          <w:r>
            <w:fldChar w:fldCharType="end"/>
          </w:r>
        </w:sdtContent>
      </w:sdt>
      <w:r>
        <w:t>.</w:t>
      </w:r>
    </w:p>
    <w:p w14:paraId="4EA2D831" w14:textId="50076D67" w:rsidR="00A21841" w:rsidRDefault="00A21841" w:rsidP="00E818A2">
      <w:pPr>
        <w:spacing w:after="0"/>
      </w:pPr>
      <w:r>
        <w:t>Voor de module Self Oriëntation</w:t>
      </w:r>
      <w:r w:rsidR="008B59BD">
        <w:t xml:space="preserve"> </w:t>
      </w:r>
      <w:r>
        <w:t xml:space="preserve">kregen we de opdracht om ook een reflectie te schrijven over </w:t>
      </w:r>
      <w:r w:rsidR="008B59BD">
        <w:t>het</w:t>
      </w:r>
      <w:r>
        <w:t xml:space="preserve"> eigen functioneren en professionele vaardigheden. Uit deze opdracht bleek ook dat ik weinig ervaring heb met jongeren. Graag zou ik mij hier</w:t>
      </w:r>
      <w:r w:rsidR="008B59BD">
        <w:t>door</w:t>
      </w:r>
      <w:r>
        <w:t xml:space="preserve"> willen verdiepen in het onderwerp sedentair gedrag bij adolescenten. </w:t>
      </w:r>
    </w:p>
    <w:p w14:paraId="47FCFB6F" w14:textId="77777777" w:rsidR="00E818A2" w:rsidRPr="00E818A2" w:rsidRDefault="00E818A2" w:rsidP="00E818A2">
      <w:pPr>
        <w:spacing w:after="0"/>
      </w:pPr>
    </w:p>
    <w:p w14:paraId="11F7B487" w14:textId="532564A8" w:rsidR="00A21841" w:rsidRDefault="00A21841" w:rsidP="00CB2168">
      <w:pPr>
        <w:pStyle w:val="Kop3"/>
        <w:rPr>
          <w:color w:val="7B0018" w:themeColor="accent1" w:themeShade="BF"/>
          <w:sz w:val="32"/>
          <w:szCs w:val="32"/>
        </w:rPr>
      </w:pPr>
      <w:bookmarkStart w:id="46" w:name="_Toc60479634"/>
      <w:bookmarkStart w:id="47" w:name="_Toc60480241"/>
      <w:bookmarkStart w:id="48" w:name="_Toc60512387"/>
      <w:bookmarkStart w:id="49" w:name="_Toc60512717"/>
      <w:bookmarkStart w:id="50" w:name="_Toc60512886"/>
      <w:bookmarkStart w:id="51" w:name="_Toc70875283"/>
      <w:r>
        <w:t xml:space="preserve">Omschrijving </w:t>
      </w:r>
      <w:r w:rsidRPr="004B2997">
        <w:t>werkveldpartner</w:t>
      </w:r>
      <w:bookmarkEnd w:id="46"/>
      <w:bookmarkEnd w:id="47"/>
      <w:bookmarkEnd w:id="48"/>
      <w:bookmarkEnd w:id="49"/>
      <w:bookmarkEnd w:id="50"/>
      <w:bookmarkEnd w:id="51"/>
    </w:p>
    <w:p w14:paraId="5C9370D3" w14:textId="77777777" w:rsidR="004B2997" w:rsidRPr="004B2997" w:rsidRDefault="004B2997" w:rsidP="00E818A2">
      <w:pPr>
        <w:spacing w:after="0"/>
      </w:pPr>
    </w:p>
    <w:p w14:paraId="4B791A08" w14:textId="0DB4068D" w:rsidR="00AE1362" w:rsidRDefault="00AE1362" w:rsidP="00A21841">
      <w:r>
        <w:rPr>
          <w:noProof/>
        </w:rPr>
        <mc:AlternateContent>
          <mc:Choice Requires="wps">
            <w:drawing>
              <wp:anchor distT="0" distB="0" distL="114300" distR="114300" simplePos="0" relativeHeight="251678720" behindDoc="0" locked="0" layoutInCell="1" allowOverlap="1" wp14:anchorId="361DB96B" wp14:editId="4DB16F22">
                <wp:simplePos x="0" y="0"/>
                <wp:positionH relativeFrom="column">
                  <wp:posOffset>3009900</wp:posOffset>
                </wp:positionH>
                <wp:positionV relativeFrom="paragraph">
                  <wp:posOffset>517792</wp:posOffset>
                </wp:positionV>
                <wp:extent cx="2550160" cy="146050"/>
                <wp:effectExtent l="0" t="0" r="2540" b="6350"/>
                <wp:wrapSquare wrapText="bothSides"/>
                <wp:docPr id="24" name="Tekstvak 24"/>
                <wp:cNvGraphicFramePr/>
                <a:graphic xmlns:a="http://schemas.openxmlformats.org/drawingml/2006/main">
                  <a:graphicData uri="http://schemas.microsoft.com/office/word/2010/wordprocessingShape">
                    <wps:wsp>
                      <wps:cNvSpPr txBox="1"/>
                      <wps:spPr>
                        <a:xfrm>
                          <a:off x="0" y="0"/>
                          <a:ext cx="2550160" cy="146050"/>
                        </a:xfrm>
                        <a:prstGeom prst="rect">
                          <a:avLst/>
                        </a:prstGeom>
                        <a:solidFill>
                          <a:prstClr val="white"/>
                        </a:solidFill>
                        <a:ln>
                          <a:noFill/>
                        </a:ln>
                      </wps:spPr>
                      <wps:txbx>
                        <w:txbxContent>
                          <w:p w14:paraId="1138989E" w14:textId="05204251" w:rsidR="00933D64" w:rsidRPr="00AE1362" w:rsidRDefault="00933D64" w:rsidP="00AE1362">
                            <w:pPr>
                              <w:pStyle w:val="Bijschrift"/>
                              <w:jc w:val="center"/>
                              <w:rPr>
                                <w:color w:val="auto"/>
                              </w:rPr>
                            </w:pPr>
                            <w:bookmarkStart w:id="52" w:name="_Toc70499587"/>
                            <w:r w:rsidRPr="00AE1362">
                              <w:rPr>
                                <w:color w:val="auto"/>
                              </w:rPr>
                              <w:t xml:space="preserve">Figuur </w:t>
                            </w:r>
                            <w:r w:rsidRPr="00AE1362">
                              <w:rPr>
                                <w:color w:val="auto"/>
                              </w:rPr>
                              <w:fldChar w:fldCharType="begin"/>
                            </w:r>
                            <w:r w:rsidRPr="00AE1362">
                              <w:rPr>
                                <w:color w:val="auto"/>
                              </w:rPr>
                              <w:instrText xml:space="preserve"> SEQ Figuur \* ARABIC </w:instrText>
                            </w:r>
                            <w:r w:rsidRPr="00AE1362">
                              <w:rPr>
                                <w:color w:val="auto"/>
                              </w:rPr>
                              <w:fldChar w:fldCharType="separate"/>
                            </w:r>
                            <w:r w:rsidR="005465E3">
                              <w:rPr>
                                <w:noProof/>
                                <w:color w:val="auto"/>
                              </w:rPr>
                              <w:t>1</w:t>
                            </w:r>
                            <w:r w:rsidRPr="00AE1362">
                              <w:rPr>
                                <w:color w:val="auto"/>
                              </w:rPr>
                              <w:fldChar w:fldCharType="end"/>
                            </w:r>
                            <w:r w:rsidRPr="00AE1362">
                              <w:rPr>
                                <w:color w:val="auto"/>
                              </w:rPr>
                              <w:t>: Logo Vital Schools</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DB96B" id="_x0000_t202" coordsize="21600,21600" o:spt="202" path="m,l,21600r21600,l21600,xe">
                <v:stroke joinstyle="miter"/>
                <v:path gradientshapeok="t" o:connecttype="rect"/>
              </v:shapetype>
              <v:shape id="Tekstvak 24" o:spid="_x0000_s1026" type="#_x0000_t202" style="position:absolute;left:0;text-align:left;margin-left:237pt;margin-top:40.75pt;width:200.8pt;height: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" stroked="f">
                <v:textbox inset="0,0,0,0">
                  <w:txbxContent>
                    <w:p w14:paraId="1138989E" w14:textId="05204251" w:rsidR="00933D64" w:rsidRPr="00AE1362" w:rsidRDefault="00933D64" w:rsidP="00AE1362">
                      <w:pPr>
                        <w:pStyle w:val="Bijschrift"/>
                        <w:jc w:val="center"/>
                        <w:rPr>
                          <w:color w:val="auto"/>
                        </w:rPr>
                      </w:pPr>
                      <w:bookmarkStart w:id="53" w:name="_Toc70499587"/>
                      <w:r w:rsidRPr="00AE1362">
                        <w:rPr>
                          <w:color w:val="auto"/>
                        </w:rPr>
                        <w:t xml:space="preserve">Figuur </w:t>
                      </w:r>
                      <w:r w:rsidRPr="00AE1362">
                        <w:rPr>
                          <w:color w:val="auto"/>
                        </w:rPr>
                        <w:fldChar w:fldCharType="begin"/>
                      </w:r>
                      <w:r w:rsidRPr="00AE1362">
                        <w:rPr>
                          <w:color w:val="auto"/>
                        </w:rPr>
                        <w:instrText xml:space="preserve"> SEQ Figuur \* ARABIC </w:instrText>
                      </w:r>
                      <w:r w:rsidRPr="00AE1362">
                        <w:rPr>
                          <w:color w:val="auto"/>
                        </w:rPr>
                        <w:fldChar w:fldCharType="separate"/>
                      </w:r>
                      <w:r w:rsidR="005465E3">
                        <w:rPr>
                          <w:noProof/>
                          <w:color w:val="auto"/>
                        </w:rPr>
                        <w:t>1</w:t>
                      </w:r>
                      <w:r w:rsidRPr="00AE1362">
                        <w:rPr>
                          <w:color w:val="auto"/>
                        </w:rPr>
                        <w:fldChar w:fldCharType="end"/>
                      </w:r>
                      <w:r w:rsidRPr="00AE1362">
                        <w:rPr>
                          <w:color w:val="auto"/>
                        </w:rPr>
                        <w:t>: Logo Vital Schools</w:t>
                      </w:r>
                      <w:bookmarkEnd w:id="53"/>
                    </w:p>
                  </w:txbxContent>
                </v:textbox>
                <w10:wrap type="square"/>
              </v:shape>
            </w:pict>
          </mc:Fallback>
        </mc:AlternateContent>
      </w:r>
      <w:r w:rsidRPr="00AE1362">
        <w:rPr>
          <w:noProof/>
        </w:rPr>
        <w:drawing>
          <wp:anchor distT="0" distB="0" distL="114300" distR="114300" simplePos="0" relativeHeight="251676672" behindDoc="0" locked="0" layoutInCell="1" allowOverlap="1" wp14:anchorId="6DC80DE8" wp14:editId="1961F6E8">
            <wp:simplePos x="0" y="0"/>
            <wp:positionH relativeFrom="margin">
              <wp:align>right</wp:align>
            </wp:positionH>
            <wp:positionV relativeFrom="paragraph">
              <wp:posOffset>12365</wp:posOffset>
            </wp:positionV>
            <wp:extent cx="2675255" cy="468630"/>
            <wp:effectExtent l="0" t="0" r="0" b="762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75255" cy="468630"/>
                    </a:xfrm>
                    <a:prstGeom prst="rect">
                      <a:avLst/>
                    </a:prstGeom>
                  </pic:spPr>
                </pic:pic>
              </a:graphicData>
            </a:graphic>
          </wp:anchor>
        </w:drawing>
      </w:r>
      <w:r w:rsidR="00AF0F10">
        <w:t xml:space="preserve">Er </w:t>
      </w:r>
      <w:r w:rsidR="00A21841">
        <w:t xml:space="preserve">wordt </w:t>
      </w:r>
      <w:r w:rsidR="00AE7DB1">
        <w:t>samengewerkt</w:t>
      </w:r>
      <w:r w:rsidR="00A21841">
        <w:t xml:space="preserve"> met het project Vital Schools. </w:t>
      </w:r>
      <w:r w:rsidR="00AF0F10">
        <w:t xml:space="preserve">Dit </w:t>
      </w:r>
      <w:r w:rsidR="00A21841">
        <w:t xml:space="preserve">is een project </w:t>
      </w:r>
      <w:r w:rsidR="0077661F">
        <w:t>dat</w:t>
      </w:r>
      <w:r w:rsidR="00A21841">
        <w:t xml:space="preserve"> perfect aansluit bij </w:t>
      </w:r>
      <w:r w:rsidR="00351CE3">
        <w:t xml:space="preserve">wat </w:t>
      </w:r>
      <w:r w:rsidR="00351CE3" w:rsidRPr="00AE1362">
        <w:t>ik</w:t>
      </w:r>
      <w:r w:rsidR="00A21841">
        <w:t xml:space="preserve"> zou onderzoeken en een actie wil voor ontwikkelen. </w:t>
      </w:r>
      <w:r w:rsidR="00854865">
        <w:t>Hiermee</w:t>
      </w:r>
      <w:r w:rsidR="00A21841">
        <w:t xml:space="preserve"> willen ze duurzame acties ontwikkelen op scholen om minder sedentair gedrag en meer beweging te stimuleren binnen de klas</w:t>
      </w:r>
      <w:r w:rsidR="00780A77">
        <w:t>- en school</w:t>
      </w:r>
      <w:r w:rsidR="00A21841">
        <w:t xml:space="preserve">context. De verschillende partners </w:t>
      </w:r>
      <w:r w:rsidR="00854865">
        <w:t xml:space="preserve">binnen dit </w:t>
      </w:r>
      <w:r w:rsidR="00A21841">
        <w:t xml:space="preserve">project zijn het Vlaams Instituut Gezond Leven, de hogeschool Howest en MOEV. </w:t>
      </w:r>
      <w:r>
        <w:t xml:space="preserve">    </w:t>
      </w:r>
    </w:p>
    <w:p w14:paraId="66D55045" w14:textId="3EDD50FF" w:rsidR="00A21841" w:rsidRDefault="00A21841" w:rsidP="00A21841">
      <w:r>
        <w:lastRenderedPageBreak/>
        <w:t xml:space="preserve">De projectleider </w:t>
      </w:r>
      <w:r w:rsidR="005C2DFA">
        <w:t>binnen dit</w:t>
      </w:r>
      <w:r>
        <w:t xml:space="preserve"> project is Gert Muylle en de projectmedewerker is Dave Brunet</w:t>
      </w:r>
      <w:r w:rsidR="00F6316A">
        <w:t>. Voor dit project is mijn externe promotor Dave Brunet</w:t>
      </w:r>
      <w:sdt>
        <w:sdtPr>
          <w:id w:val="1101613102"/>
          <w:citation/>
        </w:sdtPr>
        <w:sdtEndPr/>
        <w:sdtContent>
          <w:r>
            <w:fldChar w:fldCharType="begin"/>
          </w:r>
          <w:r>
            <w:instrText xml:space="preserve"> CITATION Vit20 \l 2067 </w:instrText>
          </w:r>
          <w:r>
            <w:fldChar w:fldCharType="separate"/>
          </w:r>
          <w:r w:rsidR="00126D21">
            <w:rPr>
              <w:noProof/>
            </w:rPr>
            <w:t xml:space="preserve"> (Vital schools, 2020)</w:t>
          </w:r>
          <w:r>
            <w:fldChar w:fldCharType="end"/>
          </w:r>
        </w:sdtContent>
      </w:sdt>
      <w:r>
        <w:t>.</w:t>
      </w:r>
    </w:p>
    <w:p w14:paraId="3AD8AA13" w14:textId="4B0B2530" w:rsidR="00E7626D" w:rsidRDefault="00A21841" w:rsidP="00A21841">
      <w:r>
        <w:t>De interventie zal uitgevoerd worden in de Middenschool in Bredene</w:t>
      </w:r>
      <w:r w:rsidR="00DF6833">
        <w:t>, onderdeel</w:t>
      </w:r>
      <w:r w:rsidR="00382AD0">
        <w:t xml:space="preserve"> van de </w:t>
      </w:r>
      <w:r w:rsidR="00EE66B8">
        <w:t>S</w:t>
      </w:r>
      <w:r w:rsidR="00382AD0">
        <w:t xml:space="preserve">cholengroep Stroom. </w:t>
      </w:r>
      <w:r>
        <w:t xml:space="preserve"> Deze school is </w:t>
      </w:r>
      <w:r w:rsidR="004E0A2E">
        <w:t>al</w:t>
      </w:r>
      <w:r>
        <w:t xml:space="preserve"> in contact met </w:t>
      </w:r>
      <w:r w:rsidR="000D6171">
        <w:t>de organisatoren van</w:t>
      </w:r>
      <w:r>
        <w:t xml:space="preserve"> ‘Vital Schools’. Het is een eerder kleinschalige school met een klein team, dit </w:t>
      </w:r>
      <w:r w:rsidR="00560931">
        <w:t>zorgt</w:t>
      </w:r>
      <w:r>
        <w:t xml:space="preserve"> voor een aparte dynamiek. Er is dan ook een geborgen sfeer. </w:t>
      </w:r>
      <w:r w:rsidR="004B082A">
        <w:t>De school probeert aan de noden van de leerlingen te voldoen</w:t>
      </w:r>
      <w:r w:rsidR="00805E5B">
        <w:t xml:space="preserve"> op het vlak van begeleiding. </w:t>
      </w:r>
      <w:r w:rsidR="00AA2141">
        <w:t xml:space="preserve"> Ze zorgen voor een goede ondersteuning van de leerlingen om hen te</w:t>
      </w:r>
      <w:r w:rsidR="004C00BE">
        <w:t xml:space="preserve"> laten</w:t>
      </w:r>
      <w:r w:rsidR="00AA2141">
        <w:t xml:space="preserve"> ontplooien </w:t>
      </w:r>
      <w:r w:rsidR="004C00BE">
        <w:t xml:space="preserve">en te ondersteunen in verdere keuzes. </w:t>
      </w:r>
      <w:r w:rsidR="003165A5">
        <w:t xml:space="preserve">Ze willen elke jongere een sterke start geven </w:t>
      </w:r>
      <w:r w:rsidR="00752CD2">
        <w:t>in</w:t>
      </w:r>
      <w:r w:rsidR="003165A5">
        <w:t xml:space="preserve"> hun verdere loopbaan. </w:t>
      </w:r>
      <w:r>
        <w:t>De s</w:t>
      </w:r>
      <w:r w:rsidR="001D1804">
        <w:t>chool bestaat</w:t>
      </w:r>
      <w:r>
        <w:t xml:space="preserve"> enkel </w:t>
      </w:r>
      <w:r w:rsidR="001D1804">
        <w:t xml:space="preserve">uit </w:t>
      </w:r>
      <w:r>
        <w:t>een eerste graad met zowel een A-stroom als B-stroom</w:t>
      </w:r>
      <w:r w:rsidR="00AD62A4">
        <w:t xml:space="preserve">, </w:t>
      </w:r>
      <w:r w:rsidR="00556672">
        <w:t>hierin krijgen</w:t>
      </w:r>
      <w:r w:rsidR="002E15CA">
        <w:t xml:space="preserve"> jongeren eenzelfde brede basisvorming</w:t>
      </w:r>
      <w:r w:rsidR="00E244A1">
        <w:t xml:space="preserve">. Wanneer ze de </w:t>
      </w:r>
      <w:r w:rsidR="00D25F9E">
        <w:t>M</w:t>
      </w:r>
      <w:r w:rsidR="00E244A1">
        <w:t xml:space="preserve">iddenschool verlaten, moeten leerlingen een belangrijke keuze maken </w:t>
      </w:r>
      <w:r w:rsidR="00D25F9E">
        <w:t>op het vlak van hun verdere schoolcarrière</w:t>
      </w:r>
      <w:r w:rsidR="00E244A1">
        <w:t xml:space="preserve">. </w:t>
      </w:r>
      <w:r w:rsidR="00316CF5">
        <w:t xml:space="preserve">De missie van de school is om de leerlingen hun eigen talenten te laten ontdekken. </w:t>
      </w:r>
      <w:r w:rsidR="002870C7">
        <w:t>Uniek aan deze school is dat ze een brug tracht te vormen tussen het lager en secundair onderwijs</w:t>
      </w:r>
      <w:r w:rsidR="003A722A">
        <w:t xml:space="preserve">, om zo </w:t>
      </w:r>
      <w:r w:rsidR="00865E20">
        <w:t>de kloof tussen het basis- en secundair onderwijs te dichten</w:t>
      </w:r>
      <w:r w:rsidR="00E7626D">
        <w:t xml:space="preserve"> </w:t>
      </w:r>
      <w:sdt>
        <w:sdtPr>
          <w:id w:val="453750820"/>
          <w:citation/>
        </w:sdtPr>
        <w:sdtEndPr/>
        <w:sdtContent>
          <w:r w:rsidR="00E7626D">
            <w:fldChar w:fldCharType="begin"/>
          </w:r>
          <w:r w:rsidR="0022254E">
            <w:instrText xml:space="preserve">CITATION Bre20 \l 2067 </w:instrText>
          </w:r>
          <w:r w:rsidR="00E7626D">
            <w:fldChar w:fldCharType="separate"/>
          </w:r>
          <w:r w:rsidR="00126D21">
            <w:rPr>
              <w:noProof/>
            </w:rPr>
            <w:t>(Bredene, 2020)</w:t>
          </w:r>
          <w:r w:rsidR="00E7626D">
            <w:fldChar w:fldCharType="end"/>
          </w:r>
        </w:sdtContent>
      </w:sdt>
      <w:r w:rsidR="00E7626D">
        <w:t>.</w:t>
      </w:r>
    </w:p>
    <w:p w14:paraId="20754DDF" w14:textId="753BAAE6" w:rsidR="00A21841" w:rsidRDefault="005C3388" w:rsidP="00A21841">
      <w:r>
        <w:t xml:space="preserve">De school heeft een uitgebreid schoolreglement waarin ook </w:t>
      </w:r>
      <w:r w:rsidR="00235CD8">
        <w:t xml:space="preserve">een beleid rond veiligheid en gezondheid </w:t>
      </w:r>
      <w:r w:rsidR="004E0A2E">
        <w:t>wordt</w:t>
      </w:r>
      <w:r w:rsidR="00235CD8">
        <w:t xml:space="preserve"> beschreven.</w:t>
      </w:r>
      <w:r w:rsidR="00B4490C">
        <w:t xml:space="preserve"> </w:t>
      </w:r>
      <w:r w:rsidR="00235CD8">
        <w:t>Dit beleid omvat verschillende gezondheid gerelateerde thema’s zoals roken, alcohol en drugs, welbevinden</w:t>
      </w:r>
      <w:r w:rsidR="00FE0275">
        <w:t xml:space="preserve">, EHBO, voeding, verkeersveiligheid… </w:t>
      </w:r>
      <w:r w:rsidR="00326728">
        <w:t xml:space="preserve">De school </w:t>
      </w:r>
      <w:r w:rsidR="00151AAF">
        <w:t>streeft ernaar</w:t>
      </w:r>
      <w:r w:rsidR="00326728">
        <w:t xml:space="preserve"> </w:t>
      </w:r>
      <w:r w:rsidR="00F35FEB">
        <w:t>kennis, vaardigheden en attitudes bij</w:t>
      </w:r>
      <w:r w:rsidR="00151AAF">
        <w:t xml:space="preserve"> te </w:t>
      </w:r>
      <w:r w:rsidR="00F35FEB">
        <w:t xml:space="preserve">brengen die gericht zijn op een algemeen gezonde levensstijl. </w:t>
      </w:r>
      <w:r w:rsidR="0056305F">
        <w:t xml:space="preserve">Er worden ook tal van acties </w:t>
      </w:r>
      <w:r w:rsidR="004A6A93">
        <w:t xml:space="preserve">geïmplementeerd zoals sportactiviteiten, gezonde snacks… </w:t>
      </w:r>
      <w:r w:rsidR="0075133B">
        <w:t xml:space="preserve">Over sedentair gedrag zelf staat nog niet echt iets in het beleid. </w:t>
      </w:r>
      <w:r w:rsidR="001E699B">
        <w:t>Wel staat</w:t>
      </w:r>
      <w:r w:rsidR="00874F34">
        <w:t xml:space="preserve"> er</w:t>
      </w:r>
      <w:r w:rsidR="0075133B">
        <w:t xml:space="preserve"> dat door een verkeersveilige omgeving te bieden, de leerlingen gestimuleerd worden om </w:t>
      </w:r>
      <w:r w:rsidR="00DD173E">
        <w:t>met de fiets, te voet of via het openbaar vervoer naar school te komen</w:t>
      </w:r>
      <w:r w:rsidR="00235CD8">
        <w:t xml:space="preserve"> </w:t>
      </w:r>
      <w:sdt>
        <w:sdtPr>
          <w:id w:val="923449740"/>
          <w:citation/>
        </w:sdtPr>
        <w:sdtEndPr/>
        <w:sdtContent>
          <w:r w:rsidR="00DB289B">
            <w:fldChar w:fldCharType="begin"/>
          </w:r>
          <w:r w:rsidR="00DB289B">
            <w:instrText xml:space="preserve"> CITATION Aut21 \l 2067 </w:instrText>
          </w:r>
          <w:r w:rsidR="00DB289B">
            <w:fldChar w:fldCharType="separate"/>
          </w:r>
          <w:r w:rsidR="00126D21">
            <w:rPr>
              <w:noProof/>
            </w:rPr>
            <w:t>(Autonome Middenschool Bredene, 2020-2021)</w:t>
          </w:r>
          <w:r w:rsidR="00DB289B">
            <w:fldChar w:fldCharType="end"/>
          </w:r>
        </w:sdtContent>
      </w:sdt>
      <w:r w:rsidR="001965C8">
        <w:t xml:space="preserve">. </w:t>
      </w:r>
    </w:p>
    <w:p w14:paraId="4F391F94" w14:textId="6C7C3F27" w:rsidR="00E01A40" w:rsidRDefault="005F042D" w:rsidP="00A21841">
      <w:r>
        <w:t>Uit een gesprek met de directeur bleek dat de school</w:t>
      </w:r>
      <w:r w:rsidR="00A21841">
        <w:t xml:space="preserve"> graag</w:t>
      </w:r>
      <w:r>
        <w:t xml:space="preserve"> wil</w:t>
      </w:r>
      <w:r w:rsidR="00A21841">
        <w:t xml:space="preserve"> werken rond dit onderwerp omdat ze merken dat heel wat leerlingen sedentair gedrag stellen. Ze willen o.a. het concentratieniveau van de leerlingen alsook de prestaties gaan verbeteren. De school is zich bewust van de gevolgen van sedentair gedrag en wil hierop inzetten. </w:t>
      </w:r>
      <w:r w:rsidR="007E6B76">
        <w:t>Hiervoor</w:t>
      </w:r>
      <w:r w:rsidR="00A21841">
        <w:t xml:space="preserve"> zijn al enkele zaken in de school geïmplementeerd zoals verschillende werkvormen in de klassen waarbij leerlingen het zitten onderbreken. </w:t>
      </w:r>
      <w:r w:rsidR="00606068">
        <w:t>Eveneens</w:t>
      </w:r>
      <w:r w:rsidR="00A21841">
        <w:t xml:space="preserve"> is de infrastructuur van de school </w:t>
      </w:r>
      <w:r w:rsidR="004E0A2E">
        <w:t>al</w:t>
      </w:r>
      <w:r w:rsidR="00A21841">
        <w:t xml:space="preserve"> onder de loep genomen. Er wordt vnl. gewerkt rond sedentair gedrag in een didactische situatie,</w:t>
      </w:r>
      <w:r w:rsidR="00A0189A">
        <w:t xml:space="preserve"> echter</w:t>
      </w:r>
      <w:r w:rsidR="00A21841">
        <w:t xml:space="preserve"> zijn </w:t>
      </w:r>
      <w:r w:rsidR="00A0189A">
        <w:t xml:space="preserve">er </w:t>
      </w:r>
      <w:r w:rsidR="00A21841">
        <w:t>nog geen acties die zich richten naar de ouders</w:t>
      </w:r>
      <w:r w:rsidR="00B4490C">
        <w:t xml:space="preserve">. </w:t>
      </w:r>
      <w:r w:rsidR="004B7306">
        <w:t>Deze GBP</w:t>
      </w:r>
      <w:r w:rsidR="00B4490C">
        <w:t xml:space="preserve"> zouden </w:t>
      </w:r>
      <w:r w:rsidR="004B7306">
        <w:t xml:space="preserve">ze </w:t>
      </w:r>
      <w:r w:rsidR="00B82513">
        <w:t>wensen te</w:t>
      </w:r>
      <w:r w:rsidR="00B4490C">
        <w:t xml:space="preserve"> implementeren </w:t>
      </w:r>
      <w:r w:rsidR="00545FA1">
        <w:t>voor</w:t>
      </w:r>
      <w:r w:rsidR="00B4490C">
        <w:t xml:space="preserve"> de volledige school</w:t>
      </w:r>
      <w:r w:rsidR="00EB385C">
        <w:t xml:space="preserve"> (</w:t>
      </w:r>
      <w:r w:rsidR="0024397F">
        <w:t xml:space="preserve">K. </w:t>
      </w:r>
      <w:r w:rsidR="005076A5">
        <w:t>Van Look</w:t>
      </w:r>
      <w:r w:rsidR="0024397F">
        <w:t>, persoonlijke communicatie, 27 oktober 2020).</w:t>
      </w:r>
    </w:p>
    <w:p w14:paraId="785EA299" w14:textId="413E652E" w:rsidR="00A21841" w:rsidRDefault="00E01A40" w:rsidP="00E01A40">
      <w:pPr>
        <w:spacing w:line="259" w:lineRule="auto"/>
        <w:jc w:val="left"/>
      </w:pPr>
      <w:r>
        <w:br w:type="page"/>
      </w:r>
    </w:p>
    <w:p w14:paraId="6190B99F" w14:textId="3448E7CD" w:rsidR="00A21841" w:rsidRDefault="00A21841" w:rsidP="00A21841">
      <w:pPr>
        <w:pStyle w:val="Kop2"/>
      </w:pPr>
      <w:bookmarkStart w:id="53" w:name="_Toc60479635"/>
      <w:bookmarkStart w:id="54" w:name="_Toc60480242"/>
      <w:bookmarkStart w:id="55" w:name="_Toc60512388"/>
      <w:bookmarkStart w:id="56" w:name="_Toc60512718"/>
      <w:bookmarkStart w:id="57" w:name="_Toc60512887"/>
      <w:bookmarkStart w:id="58" w:name="_Toc70875284"/>
      <w:r>
        <w:lastRenderedPageBreak/>
        <w:t>Stap 1: Probleemanalyse</w:t>
      </w:r>
      <w:bookmarkEnd w:id="53"/>
      <w:bookmarkEnd w:id="54"/>
      <w:bookmarkEnd w:id="55"/>
      <w:bookmarkEnd w:id="56"/>
      <w:bookmarkEnd w:id="57"/>
      <w:bookmarkEnd w:id="58"/>
    </w:p>
    <w:p w14:paraId="0CAA531B" w14:textId="02065343" w:rsidR="00A73B2E" w:rsidRDefault="00A21841" w:rsidP="00A73B2E">
      <w:pPr>
        <w:pStyle w:val="Kop3"/>
      </w:pPr>
      <w:bookmarkStart w:id="59" w:name="_Toc60479636"/>
      <w:bookmarkStart w:id="60" w:name="_Toc60480243"/>
      <w:bookmarkStart w:id="61" w:name="_Toc60512389"/>
      <w:bookmarkStart w:id="62" w:name="_Toc60512719"/>
      <w:bookmarkStart w:id="63" w:name="_Toc60512888"/>
      <w:bookmarkStart w:id="64" w:name="_Toc70875285"/>
      <w:r>
        <w:t>Planningsgroep</w:t>
      </w:r>
      <w:bookmarkEnd w:id="59"/>
      <w:bookmarkEnd w:id="60"/>
      <w:bookmarkEnd w:id="61"/>
      <w:bookmarkEnd w:id="62"/>
      <w:bookmarkEnd w:id="63"/>
      <w:bookmarkEnd w:id="64"/>
    </w:p>
    <w:p w14:paraId="47B4D83A" w14:textId="77777777" w:rsidR="0095765F" w:rsidRPr="0095765F" w:rsidRDefault="0095765F" w:rsidP="0095765F">
      <w:pPr>
        <w:spacing w:after="0"/>
      </w:pPr>
    </w:p>
    <w:p w14:paraId="0B8E067C" w14:textId="579D6CF0" w:rsidR="003467FB" w:rsidRDefault="00A21841" w:rsidP="00767D8D">
      <w:pPr>
        <w:spacing w:after="0"/>
      </w:pPr>
      <w:r>
        <w:t xml:space="preserve">Bij het opstellen van een interventie is het belangrijk om te identificeren wie hier mogelijks deel van kan uitmaken om de interventie tot een goed einde te brengen. </w:t>
      </w:r>
      <w:r w:rsidR="003467FB">
        <w:t xml:space="preserve">De planningsgroep bevat </w:t>
      </w:r>
      <w:r w:rsidR="00032E22">
        <w:t>drie</w:t>
      </w:r>
      <w:r w:rsidR="003467FB">
        <w:t xml:space="preserve"> grote groepen nl. de doelgroep, de stakeholders die belang</w:t>
      </w:r>
      <w:r w:rsidR="00E54D92">
        <w:t xml:space="preserve">/ </w:t>
      </w:r>
      <w:r w:rsidR="003467FB">
        <w:t>interesse</w:t>
      </w:r>
      <w:r w:rsidR="00E54D92">
        <w:t xml:space="preserve"> hebben</w:t>
      </w:r>
      <w:r w:rsidR="003467FB">
        <w:t xml:space="preserve"> in het gezondheidsprobleem, het programma of de uitkomsten ervan en de potentiële programma implementeerders. </w:t>
      </w:r>
      <w:r w:rsidR="00287781">
        <w:t>Hieronder worden de</w:t>
      </w:r>
      <w:r w:rsidR="00D05598">
        <w:t xml:space="preserve"> belangrijkste partners in de</w:t>
      </w:r>
      <w:r w:rsidR="00287781">
        <w:t xml:space="preserve"> verschillende groepen besproken en is ook een stak</w:t>
      </w:r>
      <w:r w:rsidR="00185228">
        <w:t>e</w:t>
      </w:r>
      <w:r w:rsidR="00287781">
        <w:t>holderskwadrant toegevoegd.</w:t>
      </w:r>
    </w:p>
    <w:p w14:paraId="4D690C0D" w14:textId="77777777" w:rsidR="00767D8D" w:rsidRDefault="00767D8D" w:rsidP="00A21841"/>
    <w:p w14:paraId="28328CEB" w14:textId="2F5381BE" w:rsidR="004325D8" w:rsidRPr="004325D8" w:rsidRDefault="0095765F" w:rsidP="004325D8">
      <w:pPr>
        <w:pStyle w:val="Kop4"/>
      </w:pPr>
      <w:r>
        <w:t>De doelgroep</w:t>
      </w:r>
    </w:p>
    <w:p w14:paraId="172328D1" w14:textId="065CBB5E" w:rsidR="003467FB" w:rsidRDefault="0079329C" w:rsidP="00A21841">
      <w:r>
        <w:t xml:space="preserve">De doelgroep omvat de leerlingen van de Middenschool in Bredene en hun ouders. </w:t>
      </w:r>
      <w:r w:rsidR="00F13114">
        <w:t xml:space="preserve">Zij zullen doorheen het ontwikkelingsproces betrokken worden. Het is belangrijk dat een interventie aansluit bij de behoeftes, noden en leefwereld van de </w:t>
      </w:r>
      <w:r w:rsidR="00E53118">
        <w:t xml:space="preserve">doelgroep om een grotere kans op slagen te hebben. </w:t>
      </w:r>
      <w:r w:rsidR="0016499B">
        <w:t xml:space="preserve">De ouders </w:t>
      </w:r>
      <w:r w:rsidR="00657BC9">
        <w:t xml:space="preserve">horen bij de planningsgroep aangezien </w:t>
      </w:r>
      <w:r w:rsidR="00E54D92">
        <w:t>om hun</w:t>
      </w:r>
      <w:r w:rsidR="00657BC9">
        <w:t xml:space="preserve"> medewerking wordt gevraagd bij het onderzoek en de interventie ook naar hen wordt gericht.</w:t>
      </w:r>
      <w:r w:rsidR="0059257B">
        <w:t xml:space="preserve"> Zij kunnen zowel medestanders als tegenstanders zijn.</w:t>
      </w:r>
    </w:p>
    <w:p w14:paraId="2E8CA837" w14:textId="4C49B001" w:rsidR="0095765F" w:rsidRDefault="0095765F" w:rsidP="0095765F">
      <w:pPr>
        <w:pStyle w:val="Kop4"/>
      </w:pPr>
      <w:r>
        <w:t>Stakeholders</w:t>
      </w:r>
    </w:p>
    <w:p w14:paraId="17282309" w14:textId="6C0EC93B" w:rsidR="00D3696E" w:rsidRDefault="00E53118" w:rsidP="00A21841">
      <w:r>
        <w:t>Ook verschillende belanghebbenden</w:t>
      </w:r>
      <w:r w:rsidR="00D649AA">
        <w:t xml:space="preserve"> en/of geïnteresseerden </w:t>
      </w:r>
      <w:r w:rsidR="008767AC">
        <w:t>behoren tot de planningsgroep.</w:t>
      </w:r>
      <w:r w:rsidR="00651C4E">
        <w:t xml:space="preserve"> </w:t>
      </w:r>
      <w:r w:rsidR="00E75B69">
        <w:t>Het Vlaams Instituut Gezond Leven en de L</w:t>
      </w:r>
      <w:r w:rsidR="004E0A2E">
        <w:t>ogo</w:t>
      </w:r>
      <w:r w:rsidR="005D34A6">
        <w:t>’</w:t>
      </w:r>
      <w:r w:rsidR="00E75B69">
        <w:t xml:space="preserve">s </w:t>
      </w:r>
      <w:r w:rsidR="005D34A6">
        <w:t xml:space="preserve">kunnen voorstanders zijn van het project. </w:t>
      </w:r>
      <w:r w:rsidR="00C301E9">
        <w:t>De organisatie</w:t>
      </w:r>
      <w:r w:rsidR="00A0218A">
        <w:t xml:space="preserve"> Action For Healthy Kids is ook</w:t>
      </w:r>
      <w:r w:rsidR="00477255">
        <w:t xml:space="preserve"> een</w:t>
      </w:r>
      <w:r w:rsidR="00A0218A">
        <w:t xml:space="preserve"> interessante organisatie</w:t>
      </w:r>
      <w:r w:rsidR="00477255">
        <w:t xml:space="preserve"> die zich inzet voor het creëren van gezonde scholen. </w:t>
      </w:r>
      <w:r w:rsidR="009361E8">
        <w:t>Op hun website</w:t>
      </w:r>
      <w:r w:rsidR="00ED4A20">
        <w:t xml:space="preserve"> bieden ze hiervoor</w:t>
      </w:r>
      <w:r w:rsidR="009361E8">
        <w:t xml:space="preserve"> </w:t>
      </w:r>
      <w:r w:rsidR="000F7482">
        <w:t xml:space="preserve">verschillende tools en middelen </w:t>
      </w:r>
      <w:r w:rsidR="00ED4A20">
        <w:t>aan</w:t>
      </w:r>
      <w:sdt>
        <w:sdtPr>
          <w:id w:val="1172608195"/>
          <w:citation/>
        </w:sdtPr>
        <w:sdtEndPr/>
        <w:sdtContent>
          <w:r w:rsidR="00C943F8">
            <w:fldChar w:fldCharType="begin"/>
          </w:r>
          <w:r w:rsidR="00477255">
            <w:instrText xml:space="preserve">CITATION Act20 \l 2067 </w:instrText>
          </w:r>
          <w:r w:rsidR="00C943F8">
            <w:fldChar w:fldCharType="separate"/>
          </w:r>
          <w:r w:rsidR="00126D21">
            <w:rPr>
              <w:noProof/>
            </w:rPr>
            <w:t xml:space="preserve"> (Action For Healthy Kids, sd)</w:t>
          </w:r>
          <w:r w:rsidR="00C943F8">
            <w:fldChar w:fldCharType="end"/>
          </w:r>
        </w:sdtContent>
      </w:sdt>
      <w:r w:rsidR="00931316">
        <w:t>.</w:t>
      </w:r>
      <w:r w:rsidR="00824B0E">
        <w:t xml:space="preserve"> </w:t>
      </w:r>
      <w:r w:rsidR="004B07F5">
        <w:t xml:space="preserve">Mijn externe promotor </w:t>
      </w:r>
      <w:r w:rsidR="00ED4A20">
        <w:t>maakt ook deel</w:t>
      </w:r>
      <w:r w:rsidR="004B07F5">
        <w:t xml:space="preserve"> uit van de planningsgroep. Als projectmedewerker van het project Vital </w:t>
      </w:r>
      <w:r w:rsidR="00A016C1">
        <w:t>S</w:t>
      </w:r>
      <w:r w:rsidR="004B07F5">
        <w:t>chools is Dave Brunet de ideale externe promotor om me bij te sturen en</w:t>
      </w:r>
      <w:r w:rsidR="00FB7876">
        <w:t xml:space="preserve"> ondersteunen </w:t>
      </w:r>
      <w:r w:rsidR="004B07F5">
        <w:t xml:space="preserve">tijdens mijn gezondheidsbevorderend project. Hij heeft reeds ervaring in deze problematiek en de methodes die men gebruikt om sedentair gedrag aan te pakken. </w:t>
      </w:r>
      <w:r w:rsidR="0044543B">
        <w:t>Hij heeft</w:t>
      </w:r>
      <w:r w:rsidR="004B07F5">
        <w:t xml:space="preserve"> ook veel informatie over het onderwerp te bieden. </w:t>
      </w:r>
    </w:p>
    <w:p w14:paraId="7AA140A9" w14:textId="3F3B2983" w:rsidR="0095765F" w:rsidRDefault="0095765F" w:rsidP="0095765F">
      <w:pPr>
        <w:pStyle w:val="Kop4"/>
      </w:pPr>
      <w:r>
        <w:t>Potentiële programma implementeerders</w:t>
      </w:r>
    </w:p>
    <w:p w14:paraId="0C18DE38" w14:textId="20DB740F" w:rsidR="00E01A40" w:rsidRDefault="0016499B" w:rsidP="00A21841">
      <w:r>
        <w:t xml:space="preserve">De laatste groep omvat de potentiële programma implementeerders. Hierbij is </w:t>
      </w:r>
      <w:r w:rsidR="00657BC9">
        <w:t xml:space="preserve">de </w:t>
      </w:r>
      <w:r w:rsidR="005C582C">
        <w:t xml:space="preserve">werkveldpartner de Middenschool zelf een belangrijke actor. </w:t>
      </w:r>
      <w:r w:rsidR="00287781">
        <w:t>Via hen zal de interventie tot bij de ouders gebracht worden.</w:t>
      </w:r>
      <w:r w:rsidR="008C335E">
        <w:t xml:space="preserve"> Ook de leerkrachten LO kunnen een belangrijke rol spelen.</w:t>
      </w:r>
    </w:p>
    <w:p w14:paraId="4D2AB4EF" w14:textId="21A72266" w:rsidR="0095765F" w:rsidRDefault="00E01A40">
      <w:pPr>
        <w:spacing w:line="259" w:lineRule="auto"/>
        <w:jc w:val="left"/>
      </w:pPr>
      <w:r>
        <w:br w:type="page"/>
      </w:r>
    </w:p>
    <w:p w14:paraId="1D1131BA" w14:textId="689F24D5" w:rsidR="0095765F" w:rsidRDefault="0095765F" w:rsidP="0095765F">
      <w:pPr>
        <w:pStyle w:val="Kop4"/>
        <w:spacing w:line="480" w:lineRule="auto"/>
      </w:pPr>
      <w:r>
        <w:lastRenderedPageBreak/>
        <w:t>Stakeholderskwadrant</w:t>
      </w:r>
    </w:p>
    <w:tbl>
      <w:tblPr>
        <w:tblStyle w:val="Tabelrasterlicht"/>
        <w:tblpPr w:leftFromText="141" w:rightFromText="141" w:vertAnchor="text" w:horzAnchor="margin" w:tblpY="27"/>
        <w:tblW w:w="0" w:type="auto"/>
        <w:tblLook w:val="04A0" w:firstRow="1" w:lastRow="0" w:firstColumn="1" w:lastColumn="0" w:noHBand="0" w:noVBand="1"/>
      </w:tblPr>
      <w:tblGrid>
        <w:gridCol w:w="1675"/>
        <w:gridCol w:w="2782"/>
        <w:gridCol w:w="2915"/>
        <w:gridCol w:w="1520"/>
      </w:tblGrid>
      <w:tr w:rsidR="00AE1362" w:rsidRPr="00C943F8" w14:paraId="4F7725C0" w14:textId="77777777" w:rsidTr="00AE1362">
        <w:trPr>
          <w:trHeight w:val="143"/>
        </w:trPr>
        <w:tc>
          <w:tcPr>
            <w:tcW w:w="1675" w:type="dxa"/>
          </w:tcPr>
          <w:p w14:paraId="27FA8C07" w14:textId="77777777" w:rsidR="00AE1362" w:rsidRPr="00C943F8" w:rsidRDefault="00AE1362" w:rsidP="00AE1362">
            <w:pPr>
              <w:spacing w:line="276" w:lineRule="auto"/>
              <w:jc w:val="left"/>
              <w:rPr>
                <w:sz w:val="20"/>
                <w:szCs w:val="20"/>
              </w:rPr>
            </w:pPr>
            <w:r w:rsidRPr="00C943F8">
              <w:rPr>
                <w:sz w:val="20"/>
                <w:szCs w:val="20"/>
              </w:rPr>
              <w:t xml:space="preserve">Stakeholders </w:t>
            </w:r>
          </w:p>
        </w:tc>
        <w:tc>
          <w:tcPr>
            <w:tcW w:w="7217" w:type="dxa"/>
            <w:gridSpan w:val="3"/>
          </w:tcPr>
          <w:p w14:paraId="51DABC50" w14:textId="77777777" w:rsidR="00AE1362" w:rsidRPr="00C943F8" w:rsidRDefault="00AE1362" w:rsidP="00AE1362">
            <w:pPr>
              <w:spacing w:line="276" w:lineRule="auto"/>
              <w:jc w:val="left"/>
              <w:rPr>
                <w:sz w:val="20"/>
                <w:szCs w:val="20"/>
              </w:rPr>
            </w:pPr>
            <w:r w:rsidRPr="00C943F8">
              <w:rPr>
                <w:sz w:val="20"/>
                <w:szCs w:val="20"/>
              </w:rPr>
              <w:t xml:space="preserve">                                    Hoge betrokkenheid</w:t>
            </w:r>
          </w:p>
        </w:tc>
      </w:tr>
      <w:tr w:rsidR="00AE1362" w:rsidRPr="00C943F8" w14:paraId="13446B92" w14:textId="77777777" w:rsidTr="00AE1362">
        <w:trPr>
          <w:trHeight w:val="566"/>
        </w:trPr>
        <w:tc>
          <w:tcPr>
            <w:tcW w:w="1675" w:type="dxa"/>
            <w:vMerge w:val="restart"/>
          </w:tcPr>
          <w:p w14:paraId="28F004AD" w14:textId="77777777" w:rsidR="00AE1362" w:rsidRPr="00C943F8" w:rsidRDefault="00AE1362" w:rsidP="00AE1362">
            <w:pPr>
              <w:spacing w:line="276" w:lineRule="auto"/>
              <w:jc w:val="left"/>
              <w:rPr>
                <w:sz w:val="20"/>
                <w:szCs w:val="20"/>
              </w:rPr>
            </w:pPr>
          </w:p>
          <w:p w14:paraId="1AF03718" w14:textId="77777777" w:rsidR="00AE1362" w:rsidRPr="00C943F8" w:rsidRDefault="00AE1362" w:rsidP="00AE1362">
            <w:pPr>
              <w:spacing w:line="276" w:lineRule="auto"/>
              <w:jc w:val="left"/>
              <w:rPr>
                <w:sz w:val="20"/>
                <w:szCs w:val="20"/>
              </w:rPr>
            </w:pPr>
          </w:p>
          <w:p w14:paraId="0C7E49D2" w14:textId="77777777" w:rsidR="00AE1362" w:rsidRPr="00C943F8" w:rsidRDefault="00AE1362" w:rsidP="00AE1362">
            <w:pPr>
              <w:spacing w:line="276" w:lineRule="auto"/>
              <w:jc w:val="left"/>
              <w:rPr>
                <w:sz w:val="20"/>
                <w:szCs w:val="20"/>
              </w:rPr>
            </w:pPr>
          </w:p>
          <w:p w14:paraId="63E2B64F" w14:textId="77777777" w:rsidR="00AE1362" w:rsidRPr="00C943F8" w:rsidRDefault="00AE1362" w:rsidP="00AE1362">
            <w:pPr>
              <w:spacing w:line="276" w:lineRule="auto"/>
              <w:jc w:val="left"/>
              <w:rPr>
                <w:sz w:val="20"/>
                <w:szCs w:val="20"/>
              </w:rPr>
            </w:pPr>
          </w:p>
          <w:p w14:paraId="0B78D74F" w14:textId="77777777" w:rsidR="00AE1362" w:rsidRPr="00C943F8" w:rsidRDefault="00AE1362" w:rsidP="00AE1362">
            <w:pPr>
              <w:spacing w:line="276" w:lineRule="auto"/>
              <w:jc w:val="left"/>
              <w:rPr>
                <w:sz w:val="20"/>
                <w:szCs w:val="20"/>
              </w:rPr>
            </w:pPr>
            <w:r w:rsidRPr="00C943F8">
              <w:rPr>
                <w:sz w:val="20"/>
                <w:szCs w:val="20"/>
              </w:rPr>
              <w:t>Positief</w:t>
            </w:r>
          </w:p>
        </w:tc>
        <w:tc>
          <w:tcPr>
            <w:tcW w:w="2782" w:type="dxa"/>
          </w:tcPr>
          <w:p w14:paraId="35E8A6AD" w14:textId="77777777" w:rsidR="00AE1362" w:rsidRPr="00C943F8" w:rsidRDefault="00AE1362" w:rsidP="00AE1362">
            <w:pPr>
              <w:spacing w:line="276" w:lineRule="auto"/>
              <w:jc w:val="left"/>
              <w:rPr>
                <w:b/>
                <w:bCs/>
                <w:sz w:val="20"/>
                <w:szCs w:val="20"/>
              </w:rPr>
            </w:pPr>
            <w:r w:rsidRPr="00C943F8">
              <w:rPr>
                <w:b/>
                <w:bCs/>
                <w:sz w:val="20"/>
                <w:szCs w:val="20"/>
              </w:rPr>
              <w:t>Medestanders</w:t>
            </w:r>
          </w:p>
          <w:p w14:paraId="394EFE6F" w14:textId="77777777" w:rsidR="00AE1362" w:rsidRPr="00C943F8" w:rsidRDefault="00AE1362" w:rsidP="00AE1362">
            <w:pPr>
              <w:spacing w:line="276" w:lineRule="auto"/>
              <w:jc w:val="left"/>
              <w:rPr>
                <w:sz w:val="20"/>
                <w:szCs w:val="20"/>
              </w:rPr>
            </w:pPr>
            <w:r w:rsidRPr="00C943F8">
              <w:rPr>
                <w:sz w:val="20"/>
                <w:szCs w:val="20"/>
              </w:rPr>
              <w:t>Vital Schools</w:t>
            </w:r>
          </w:p>
          <w:p w14:paraId="2683BC05" w14:textId="77777777" w:rsidR="00AE1362" w:rsidRPr="00C943F8" w:rsidRDefault="00AE1362" w:rsidP="00AE1362">
            <w:pPr>
              <w:spacing w:line="276" w:lineRule="auto"/>
              <w:jc w:val="left"/>
              <w:rPr>
                <w:sz w:val="20"/>
                <w:szCs w:val="20"/>
              </w:rPr>
            </w:pPr>
            <w:r w:rsidRPr="00C943F8">
              <w:rPr>
                <w:sz w:val="20"/>
                <w:szCs w:val="20"/>
              </w:rPr>
              <w:t>Middenschool Bredene</w:t>
            </w:r>
            <w:r>
              <w:rPr>
                <w:sz w:val="20"/>
                <w:szCs w:val="20"/>
              </w:rPr>
              <w:t xml:space="preserve"> (directeur, leerkrachten LO) </w:t>
            </w:r>
          </w:p>
          <w:p w14:paraId="26D0E189" w14:textId="77777777" w:rsidR="00AE1362" w:rsidRPr="00C943F8" w:rsidRDefault="00AE1362" w:rsidP="00AE1362">
            <w:pPr>
              <w:spacing w:line="276" w:lineRule="auto"/>
              <w:jc w:val="left"/>
              <w:rPr>
                <w:sz w:val="20"/>
                <w:szCs w:val="20"/>
              </w:rPr>
            </w:pPr>
            <w:r w:rsidRPr="00C943F8">
              <w:rPr>
                <w:sz w:val="20"/>
                <w:szCs w:val="20"/>
              </w:rPr>
              <w:t>Ouders &amp; leerlingen</w:t>
            </w:r>
          </w:p>
        </w:tc>
        <w:tc>
          <w:tcPr>
            <w:tcW w:w="2915" w:type="dxa"/>
          </w:tcPr>
          <w:p w14:paraId="366916D1" w14:textId="77777777" w:rsidR="00AE1362" w:rsidRPr="00C943F8" w:rsidRDefault="00AE1362" w:rsidP="00AE1362">
            <w:pPr>
              <w:spacing w:line="276" w:lineRule="auto"/>
              <w:jc w:val="left"/>
              <w:rPr>
                <w:b/>
                <w:bCs/>
                <w:sz w:val="20"/>
                <w:szCs w:val="20"/>
              </w:rPr>
            </w:pPr>
            <w:r w:rsidRPr="00C943F8">
              <w:rPr>
                <w:b/>
                <w:bCs/>
                <w:sz w:val="20"/>
                <w:szCs w:val="20"/>
              </w:rPr>
              <w:t>Tegenstanders</w:t>
            </w:r>
          </w:p>
          <w:p w14:paraId="789D25CA" w14:textId="77777777" w:rsidR="00AE1362" w:rsidRPr="00C943F8" w:rsidRDefault="00AE1362" w:rsidP="00AE1362">
            <w:pPr>
              <w:spacing w:line="276" w:lineRule="auto"/>
              <w:jc w:val="left"/>
              <w:rPr>
                <w:sz w:val="20"/>
                <w:szCs w:val="20"/>
              </w:rPr>
            </w:pPr>
            <w:r w:rsidRPr="00C943F8">
              <w:rPr>
                <w:sz w:val="20"/>
                <w:szCs w:val="20"/>
              </w:rPr>
              <w:t>Ouders &amp; leerlingen</w:t>
            </w:r>
          </w:p>
        </w:tc>
        <w:tc>
          <w:tcPr>
            <w:tcW w:w="1520" w:type="dxa"/>
            <w:vMerge w:val="restart"/>
          </w:tcPr>
          <w:p w14:paraId="3FBFBCBB" w14:textId="77777777" w:rsidR="00AE1362" w:rsidRPr="00C943F8" w:rsidRDefault="00AE1362" w:rsidP="00AE1362">
            <w:pPr>
              <w:spacing w:line="276" w:lineRule="auto"/>
              <w:rPr>
                <w:sz w:val="20"/>
                <w:szCs w:val="20"/>
              </w:rPr>
            </w:pPr>
          </w:p>
          <w:p w14:paraId="39B81FA3" w14:textId="77777777" w:rsidR="00AE1362" w:rsidRPr="00C943F8" w:rsidRDefault="00AE1362" w:rsidP="00AE1362">
            <w:pPr>
              <w:spacing w:line="276" w:lineRule="auto"/>
              <w:rPr>
                <w:sz w:val="20"/>
                <w:szCs w:val="20"/>
              </w:rPr>
            </w:pPr>
          </w:p>
          <w:p w14:paraId="67A2718D" w14:textId="77777777" w:rsidR="00AE1362" w:rsidRPr="00C943F8" w:rsidRDefault="00AE1362" w:rsidP="00AE1362">
            <w:pPr>
              <w:spacing w:line="276" w:lineRule="auto"/>
              <w:rPr>
                <w:sz w:val="20"/>
                <w:szCs w:val="20"/>
              </w:rPr>
            </w:pPr>
          </w:p>
          <w:p w14:paraId="5DEB170C" w14:textId="77777777" w:rsidR="00AE1362" w:rsidRPr="00C943F8" w:rsidRDefault="00AE1362" w:rsidP="00AE1362">
            <w:pPr>
              <w:spacing w:line="276" w:lineRule="auto"/>
              <w:rPr>
                <w:sz w:val="20"/>
                <w:szCs w:val="20"/>
              </w:rPr>
            </w:pPr>
          </w:p>
          <w:p w14:paraId="1EE0059F" w14:textId="77777777" w:rsidR="00AE1362" w:rsidRPr="00C943F8" w:rsidRDefault="00AE1362" w:rsidP="00AE1362">
            <w:pPr>
              <w:spacing w:line="276" w:lineRule="auto"/>
              <w:rPr>
                <w:sz w:val="20"/>
                <w:szCs w:val="20"/>
              </w:rPr>
            </w:pPr>
            <w:r w:rsidRPr="00C943F8">
              <w:rPr>
                <w:sz w:val="20"/>
                <w:szCs w:val="20"/>
              </w:rPr>
              <w:t>Negatief</w:t>
            </w:r>
          </w:p>
        </w:tc>
      </w:tr>
      <w:tr w:rsidR="00AE1362" w:rsidRPr="00C943F8" w14:paraId="7E1F1813" w14:textId="77777777" w:rsidTr="00AE1362">
        <w:trPr>
          <w:trHeight w:val="566"/>
        </w:trPr>
        <w:tc>
          <w:tcPr>
            <w:tcW w:w="1675" w:type="dxa"/>
            <w:vMerge/>
          </w:tcPr>
          <w:p w14:paraId="42DF8C77" w14:textId="77777777" w:rsidR="00AE1362" w:rsidRPr="00C943F8" w:rsidRDefault="00AE1362" w:rsidP="00AE1362">
            <w:pPr>
              <w:spacing w:line="276" w:lineRule="auto"/>
              <w:jc w:val="left"/>
              <w:rPr>
                <w:sz w:val="20"/>
                <w:szCs w:val="20"/>
              </w:rPr>
            </w:pPr>
          </w:p>
        </w:tc>
        <w:tc>
          <w:tcPr>
            <w:tcW w:w="2782" w:type="dxa"/>
          </w:tcPr>
          <w:p w14:paraId="151C9590" w14:textId="77777777" w:rsidR="00AE1362" w:rsidRPr="00C943F8" w:rsidRDefault="00AE1362" w:rsidP="00AE1362">
            <w:pPr>
              <w:spacing w:line="276" w:lineRule="auto"/>
              <w:jc w:val="left"/>
              <w:rPr>
                <w:b/>
                <w:bCs/>
                <w:sz w:val="20"/>
                <w:szCs w:val="20"/>
              </w:rPr>
            </w:pPr>
            <w:r w:rsidRPr="00C943F8">
              <w:rPr>
                <w:b/>
                <w:bCs/>
                <w:sz w:val="20"/>
                <w:szCs w:val="20"/>
              </w:rPr>
              <w:t>Sympathisanten</w:t>
            </w:r>
          </w:p>
          <w:p w14:paraId="04A2711C" w14:textId="77777777" w:rsidR="00AE1362" w:rsidRPr="00C943F8" w:rsidRDefault="00AE1362" w:rsidP="00AE1362">
            <w:pPr>
              <w:spacing w:line="276" w:lineRule="auto"/>
              <w:jc w:val="left"/>
              <w:rPr>
                <w:sz w:val="20"/>
                <w:szCs w:val="20"/>
              </w:rPr>
            </w:pPr>
            <w:r w:rsidRPr="00C943F8">
              <w:rPr>
                <w:sz w:val="20"/>
                <w:szCs w:val="20"/>
              </w:rPr>
              <w:t>WHO, ViGez &amp; Logo’s</w:t>
            </w:r>
          </w:p>
          <w:p w14:paraId="66D9F0B3" w14:textId="77777777" w:rsidR="00AE1362" w:rsidRPr="00C943F8" w:rsidRDefault="00AE1362" w:rsidP="00AE1362">
            <w:pPr>
              <w:spacing w:line="276" w:lineRule="auto"/>
              <w:jc w:val="left"/>
              <w:rPr>
                <w:sz w:val="20"/>
                <w:szCs w:val="20"/>
              </w:rPr>
            </w:pPr>
            <w:r w:rsidRPr="00C943F8">
              <w:rPr>
                <w:sz w:val="20"/>
                <w:szCs w:val="20"/>
              </w:rPr>
              <w:t xml:space="preserve">Fietshandelaars </w:t>
            </w:r>
          </w:p>
          <w:p w14:paraId="51F3DF57" w14:textId="77777777" w:rsidR="00AE1362" w:rsidRPr="00C943F8" w:rsidRDefault="00AE1362" w:rsidP="00AE1362">
            <w:pPr>
              <w:spacing w:line="276" w:lineRule="auto"/>
              <w:jc w:val="left"/>
              <w:rPr>
                <w:sz w:val="20"/>
                <w:szCs w:val="20"/>
              </w:rPr>
            </w:pPr>
            <w:r w:rsidRPr="00C943F8">
              <w:rPr>
                <w:sz w:val="20"/>
                <w:szCs w:val="20"/>
              </w:rPr>
              <w:t>Leerkrachten</w:t>
            </w:r>
          </w:p>
          <w:p w14:paraId="13CBDE0E" w14:textId="77777777" w:rsidR="00AE1362" w:rsidRPr="00C943F8" w:rsidRDefault="00AE1362" w:rsidP="00AE1362">
            <w:pPr>
              <w:spacing w:line="276" w:lineRule="auto"/>
              <w:jc w:val="left"/>
              <w:rPr>
                <w:sz w:val="20"/>
                <w:szCs w:val="20"/>
              </w:rPr>
            </w:pPr>
            <w:r w:rsidRPr="00C943F8">
              <w:rPr>
                <w:sz w:val="20"/>
                <w:szCs w:val="20"/>
              </w:rPr>
              <w:t>Actionforhealthykids</w:t>
            </w:r>
          </w:p>
        </w:tc>
        <w:tc>
          <w:tcPr>
            <w:tcW w:w="2915" w:type="dxa"/>
          </w:tcPr>
          <w:p w14:paraId="0F128393" w14:textId="77777777" w:rsidR="00AE1362" w:rsidRPr="00C943F8" w:rsidRDefault="00AE1362" w:rsidP="00AE1362">
            <w:pPr>
              <w:spacing w:line="276" w:lineRule="auto"/>
              <w:jc w:val="left"/>
              <w:rPr>
                <w:b/>
                <w:bCs/>
                <w:sz w:val="20"/>
                <w:szCs w:val="20"/>
              </w:rPr>
            </w:pPr>
            <w:r w:rsidRPr="00C943F8">
              <w:rPr>
                <w:b/>
                <w:bCs/>
                <w:sz w:val="20"/>
                <w:szCs w:val="20"/>
              </w:rPr>
              <w:t xml:space="preserve">Critica </w:t>
            </w:r>
          </w:p>
          <w:p w14:paraId="544E52A0" w14:textId="77777777" w:rsidR="00AE1362" w:rsidRPr="00C943F8" w:rsidRDefault="00AE1362" w:rsidP="00AE1362">
            <w:pPr>
              <w:spacing w:line="276" w:lineRule="auto"/>
              <w:jc w:val="left"/>
              <w:rPr>
                <w:sz w:val="20"/>
                <w:szCs w:val="20"/>
              </w:rPr>
            </w:pPr>
            <w:r w:rsidRPr="00C943F8">
              <w:rPr>
                <w:sz w:val="20"/>
                <w:szCs w:val="20"/>
              </w:rPr>
              <w:t>Gamingcompanies, tv, Netflix…</w:t>
            </w:r>
          </w:p>
          <w:p w14:paraId="5BC4B51E" w14:textId="77777777" w:rsidR="00AE1362" w:rsidRPr="00C943F8" w:rsidRDefault="00AE1362" w:rsidP="00AE1362">
            <w:pPr>
              <w:spacing w:line="276" w:lineRule="auto"/>
              <w:jc w:val="left"/>
              <w:rPr>
                <w:sz w:val="20"/>
                <w:szCs w:val="20"/>
              </w:rPr>
            </w:pPr>
            <w:r w:rsidRPr="00C943F8">
              <w:rPr>
                <w:sz w:val="20"/>
                <w:szCs w:val="20"/>
              </w:rPr>
              <w:t>De Lijn &amp; NMBS</w:t>
            </w:r>
          </w:p>
          <w:p w14:paraId="24651671" w14:textId="77777777" w:rsidR="00AE1362" w:rsidRPr="00C943F8" w:rsidRDefault="00AE1362" w:rsidP="00AE1362">
            <w:pPr>
              <w:spacing w:line="276" w:lineRule="auto"/>
              <w:jc w:val="left"/>
              <w:rPr>
                <w:sz w:val="20"/>
                <w:szCs w:val="20"/>
              </w:rPr>
            </w:pPr>
            <w:r w:rsidRPr="00C943F8">
              <w:rPr>
                <w:sz w:val="20"/>
                <w:szCs w:val="20"/>
              </w:rPr>
              <w:t xml:space="preserve">Autohandelaars </w:t>
            </w:r>
          </w:p>
        </w:tc>
        <w:tc>
          <w:tcPr>
            <w:tcW w:w="1520" w:type="dxa"/>
            <w:vMerge/>
          </w:tcPr>
          <w:p w14:paraId="551ABF05" w14:textId="77777777" w:rsidR="00AE1362" w:rsidRPr="00C943F8" w:rsidRDefault="00AE1362" w:rsidP="00AE1362">
            <w:pPr>
              <w:spacing w:line="276" w:lineRule="auto"/>
              <w:rPr>
                <w:sz w:val="20"/>
                <w:szCs w:val="20"/>
              </w:rPr>
            </w:pPr>
          </w:p>
        </w:tc>
      </w:tr>
      <w:tr w:rsidR="00AE1362" w:rsidRPr="00C943F8" w14:paraId="57BE1518" w14:textId="77777777" w:rsidTr="00AE1362">
        <w:trPr>
          <w:trHeight w:val="269"/>
        </w:trPr>
        <w:tc>
          <w:tcPr>
            <w:tcW w:w="7372" w:type="dxa"/>
            <w:gridSpan w:val="3"/>
          </w:tcPr>
          <w:p w14:paraId="09EB9B60" w14:textId="77777777" w:rsidR="00AE1362" w:rsidRPr="00C943F8" w:rsidRDefault="00AE1362" w:rsidP="00AE1362">
            <w:pPr>
              <w:spacing w:line="276" w:lineRule="auto"/>
              <w:rPr>
                <w:sz w:val="20"/>
                <w:szCs w:val="20"/>
              </w:rPr>
            </w:pPr>
            <w:r w:rsidRPr="00C943F8">
              <w:rPr>
                <w:sz w:val="20"/>
                <w:szCs w:val="20"/>
              </w:rPr>
              <w:t xml:space="preserve">                                                                     Lage betrokkenheid</w:t>
            </w:r>
          </w:p>
        </w:tc>
        <w:tc>
          <w:tcPr>
            <w:tcW w:w="1520" w:type="dxa"/>
            <w:vMerge/>
          </w:tcPr>
          <w:p w14:paraId="2EB458C4" w14:textId="77777777" w:rsidR="00AE1362" w:rsidRPr="00C943F8" w:rsidRDefault="00AE1362" w:rsidP="00AE1362">
            <w:pPr>
              <w:keepNext/>
              <w:spacing w:line="276" w:lineRule="auto"/>
              <w:rPr>
                <w:sz w:val="20"/>
                <w:szCs w:val="20"/>
              </w:rPr>
            </w:pPr>
          </w:p>
        </w:tc>
      </w:tr>
    </w:tbl>
    <w:p w14:paraId="23600BBD" w14:textId="303AB01A" w:rsidR="00AE1362" w:rsidRPr="00AE1362" w:rsidRDefault="00AE1362" w:rsidP="00AE1362">
      <w:pPr>
        <w:pStyle w:val="Bijschrift"/>
        <w:framePr w:hSpace="141" w:wrap="around" w:vAnchor="text" w:hAnchor="page" w:x="1850" w:y="3522"/>
        <w:rPr>
          <w:color w:val="auto"/>
        </w:rPr>
      </w:pPr>
      <w:r w:rsidRPr="00AE1362">
        <w:rPr>
          <w:color w:val="auto"/>
        </w:rPr>
        <w:t xml:space="preserve"> Tabel </w:t>
      </w:r>
      <w:r w:rsidRPr="00AE1362">
        <w:rPr>
          <w:color w:val="auto"/>
        </w:rPr>
        <w:fldChar w:fldCharType="begin"/>
      </w:r>
      <w:r w:rsidRPr="00AE1362">
        <w:rPr>
          <w:color w:val="auto"/>
        </w:rPr>
        <w:instrText xml:space="preserve"> SEQ Tabel \* ARABIC </w:instrText>
      </w:r>
      <w:r w:rsidRPr="00AE1362">
        <w:rPr>
          <w:color w:val="auto"/>
        </w:rPr>
        <w:fldChar w:fldCharType="separate"/>
      </w:r>
      <w:r w:rsidR="005465E3">
        <w:rPr>
          <w:noProof/>
          <w:color w:val="auto"/>
        </w:rPr>
        <w:t>1</w:t>
      </w:r>
      <w:r w:rsidRPr="00AE1362">
        <w:rPr>
          <w:color w:val="auto"/>
        </w:rPr>
        <w:fldChar w:fldCharType="end"/>
      </w:r>
      <w:r w:rsidRPr="00AE1362">
        <w:rPr>
          <w:color w:val="auto"/>
        </w:rPr>
        <w:t>: Stakeholderskwadrant</w:t>
      </w:r>
    </w:p>
    <w:p w14:paraId="1E1F310A" w14:textId="157E4EDC" w:rsidR="001D7597" w:rsidRDefault="001D7597" w:rsidP="00A73B2E">
      <w:pPr>
        <w:spacing w:line="259" w:lineRule="auto"/>
        <w:jc w:val="left"/>
      </w:pPr>
    </w:p>
    <w:p w14:paraId="29A41C26" w14:textId="77777777" w:rsidR="001D7597" w:rsidRDefault="001D7597" w:rsidP="00A73B2E">
      <w:pPr>
        <w:spacing w:line="259" w:lineRule="auto"/>
        <w:jc w:val="left"/>
      </w:pPr>
    </w:p>
    <w:p w14:paraId="02A6DDB3" w14:textId="0124A3A8" w:rsidR="00266775" w:rsidRPr="002B094C" w:rsidRDefault="00A21841" w:rsidP="00BE5EEB">
      <w:pPr>
        <w:pStyle w:val="Kop3"/>
      </w:pPr>
      <w:bookmarkStart w:id="65" w:name="_Toc60479637"/>
      <w:bookmarkStart w:id="66" w:name="_Toc60480244"/>
      <w:bookmarkStart w:id="67" w:name="_Toc60512390"/>
      <w:bookmarkStart w:id="68" w:name="_Toc60512720"/>
      <w:bookmarkStart w:id="69" w:name="_Toc60512889"/>
      <w:bookmarkStart w:id="70" w:name="_Toc70875286"/>
      <w:r>
        <w:t>Literatuurstudie</w:t>
      </w:r>
      <w:bookmarkEnd w:id="65"/>
      <w:bookmarkEnd w:id="66"/>
      <w:bookmarkEnd w:id="67"/>
      <w:bookmarkEnd w:id="68"/>
      <w:bookmarkEnd w:id="69"/>
      <w:bookmarkEnd w:id="70"/>
      <w:r>
        <w:t xml:space="preserve"> </w:t>
      </w:r>
    </w:p>
    <w:p w14:paraId="7304F455" w14:textId="7E2794AA" w:rsidR="00266775" w:rsidRDefault="00266775" w:rsidP="0095765F">
      <w:pPr>
        <w:spacing w:after="0"/>
        <w:jc w:val="left"/>
        <w:rPr>
          <w:b/>
          <w:bCs/>
        </w:rPr>
      </w:pPr>
    </w:p>
    <w:p w14:paraId="2B6A4B8F" w14:textId="30ED9762" w:rsidR="00BE5EEB" w:rsidRDefault="00BE5EEB" w:rsidP="00BE5EEB">
      <w:r>
        <w:t>Deze literatuurstudie zal worden uitgewerkt via het Precede-Proceed model van Green en Kreuter</w:t>
      </w:r>
      <w:sdt>
        <w:sdtPr>
          <w:id w:val="-1990624100"/>
          <w:citation/>
        </w:sdtPr>
        <w:sdtEndPr/>
        <w:sdtContent>
          <w:r>
            <w:fldChar w:fldCharType="begin"/>
          </w:r>
          <w:r>
            <w:instrText xml:space="preserve">CITATION Gre05 \n  \t  \l 2067 </w:instrText>
          </w:r>
          <w:r>
            <w:fldChar w:fldCharType="separate"/>
          </w:r>
          <w:r w:rsidR="00126D21">
            <w:rPr>
              <w:noProof/>
            </w:rPr>
            <w:t xml:space="preserve"> (2005)</w:t>
          </w:r>
          <w:r>
            <w:fldChar w:fldCharType="end"/>
          </w:r>
        </w:sdtContent>
      </w:sdt>
      <w:r>
        <w:t xml:space="preserve">. </w:t>
      </w:r>
      <w:r w:rsidR="0002395E">
        <w:t xml:space="preserve">Het doel is om zo alle facetten </w:t>
      </w:r>
      <w:r w:rsidR="00EA65FD">
        <w:t xml:space="preserve">in kaart te brengen en een volledig beeld te schetsen van </w:t>
      </w:r>
      <w:r w:rsidR="004640A5">
        <w:t xml:space="preserve">het onderwerp. Deze literatuurstudie </w:t>
      </w:r>
      <w:r w:rsidR="0019325B">
        <w:t>omvat</w:t>
      </w:r>
      <w:r w:rsidR="004640A5">
        <w:t xml:space="preserve"> de gezondheidsproblemen, de kwaliteit van leven, gedrag van de doelgroep</w:t>
      </w:r>
      <w:r w:rsidR="00186B59">
        <w:t xml:space="preserve"> en de omgeving en de determinanten van gedrag en omgeving. Deze literatuurstudie gaat over een bepaald gedrag. </w:t>
      </w:r>
      <w:r w:rsidR="00C65521">
        <w:t>Daarom</w:t>
      </w:r>
      <w:r w:rsidR="00186B59">
        <w:t xml:space="preserve"> </w:t>
      </w:r>
      <w:r w:rsidR="00C65521">
        <w:t>bespreek ik eerst het gedrag</w:t>
      </w:r>
      <w:r w:rsidR="00186B59">
        <w:t xml:space="preserve"> en vervolgens pas de gezondheidsproblemen die hieraan gelinkt zijn.</w:t>
      </w:r>
      <w:r w:rsidR="00ED1FDF">
        <w:t xml:space="preserve"> De omgeving zal in dit project zeker ook van belang zijn en wordt in de literatuurstudie ook uitgebreid </w:t>
      </w:r>
      <w:r w:rsidR="00793682">
        <w:t xml:space="preserve">behandeld. </w:t>
      </w:r>
    </w:p>
    <w:p w14:paraId="609AB57F" w14:textId="77777777" w:rsidR="002F1F87" w:rsidRDefault="002F1F87">
      <w:pPr>
        <w:spacing w:line="259" w:lineRule="auto"/>
        <w:jc w:val="left"/>
      </w:pPr>
      <w:r>
        <w:br w:type="page"/>
      </w:r>
    </w:p>
    <w:p w14:paraId="47AAAB57" w14:textId="77777777" w:rsidR="00675C01" w:rsidRDefault="00675C01" w:rsidP="00A73B2E">
      <w:pPr>
        <w:sectPr w:rsidR="00675C01" w:rsidSect="000D2075">
          <w:type w:val="continuous"/>
          <w:pgSz w:w="11906" w:h="16838"/>
          <w:pgMar w:top="1418" w:right="1133" w:bottom="1418" w:left="1871" w:header="709" w:footer="709" w:gutter="0"/>
          <w:pgNumType w:start="1"/>
          <w:cols w:space="708"/>
          <w:docGrid w:linePitch="360"/>
        </w:sectPr>
      </w:pPr>
    </w:p>
    <w:p w14:paraId="12101B45" w14:textId="28A11B8D" w:rsidR="00ED1FDF" w:rsidRPr="00A73B2E" w:rsidRDefault="00793682" w:rsidP="00A73B2E">
      <w:r>
        <w:lastRenderedPageBreak/>
        <w:t xml:space="preserve">Onderstaand schema heeft een visuele voorstelling van het </w:t>
      </w:r>
      <w:r w:rsidR="009F66F3">
        <w:t>P</w:t>
      </w:r>
      <w:r>
        <w:t>recede-</w:t>
      </w:r>
      <w:r w:rsidR="009F66F3">
        <w:t>P</w:t>
      </w:r>
      <w:r>
        <w:t>roce</w:t>
      </w:r>
      <w:r w:rsidR="009F66F3">
        <w:t>ed model voor dit gezondheidsbevorderend project weer</w:t>
      </w:r>
      <w:r w:rsidR="007F5961">
        <w:t>.</w:t>
      </w:r>
    </w:p>
    <w:p w14:paraId="75DCD3CD" w14:textId="77777777" w:rsidR="001D7597" w:rsidRDefault="00675C01" w:rsidP="001D7597">
      <w:pPr>
        <w:keepNext/>
        <w:spacing w:line="259" w:lineRule="auto"/>
        <w:jc w:val="left"/>
      </w:pPr>
      <w:r>
        <w:rPr>
          <w:noProof/>
        </w:rPr>
        <w:drawing>
          <wp:inline distT="0" distB="0" distL="0" distR="0" wp14:anchorId="61BBB539" wp14:editId="18922125">
            <wp:extent cx="8865030" cy="4336218"/>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7">
                      <a:extLst>
                        <a:ext uri="{28A0092B-C50C-407E-A947-70E740481C1C}">
                          <a14:useLocalDpi xmlns:a14="http://schemas.microsoft.com/office/drawing/2010/main" val="0"/>
                        </a:ext>
                      </a:extLst>
                    </a:blip>
                    <a:stretch>
                      <a:fillRect/>
                    </a:stretch>
                  </pic:blipFill>
                  <pic:spPr>
                    <a:xfrm>
                      <a:off x="0" y="0"/>
                      <a:ext cx="8969690" cy="4387411"/>
                    </a:xfrm>
                    <a:prstGeom prst="rect">
                      <a:avLst/>
                    </a:prstGeom>
                  </pic:spPr>
                </pic:pic>
              </a:graphicData>
            </a:graphic>
          </wp:inline>
        </w:drawing>
      </w:r>
    </w:p>
    <w:p w14:paraId="27456C44" w14:textId="2B365016" w:rsidR="00675C01" w:rsidRPr="001D7597" w:rsidRDefault="001D7597" w:rsidP="001D7597">
      <w:pPr>
        <w:pStyle w:val="Bijschrift"/>
        <w:jc w:val="left"/>
        <w:rPr>
          <w:color w:val="auto"/>
        </w:rPr>
        <w:sectPr w:rsidR="00675C01" w:rsidRPr="001D7597" w:rsidSect="0000773A">
          <w:type w:val="continuous"/>
          <w:pgSz w:w="16838" w:h="11906" w:orient="landscape"/>
          <w:pgMar w:top="1134" w:right="1418" w:bottom="1871" w:left="1418" w:header="709" w:footer="709" w:gutter="0"/>
          <w:cols w:space="708"/>
          <w:docGrid w:linePitch="360"/>
        </w:sectPr>
      </w:pPr>
      <w:bookmarkStart w:id="71" w:name="_Toc70499588"/>
      <w:r w:rsidRPr="001D7597">
        <w:rPr>
          <w:color w:val="auto"/>
        </w:rPr>
        <w:t xml:space="preserve">Figuur </w:t>
      </w:r>
      <w:r w:rsidRPr="001D7597">
        <w:rPr>
          <w:color w:val="auto"/>
        </w:rPr>
        <w:fldChar w:fldCharType="begin"/>
      </w:r>
      <w:r w:rsidRPr="001D7597">
        <w:rPr>
          <w:color w:val="auto"/>
        </w:rPr>
        <w:instrText xml:space="preserve"> SEQ Figuur \* ARABIC </w:instrText>
      </w:r>
      <w:r w:rsidRPr="001D7597">
        <w:rPr>
          <w:color w:val="auto"/>
        </w:rPr>
        <w:fldChar w:fldCharType="separate"/>
      </w:r>
      <w:r w:rsidR="005465E3">
        <w:rPr>
          <w:noProof/>
          <w:color w:val="auto"/>
        </w:rPr>
        <w:t>2</w:t>
      </w:r>
      <w:r w:rsidRPr="001D7597">
        <w:rPr>
          <w:color w:val="auto"/>
        </w:rPr>
        <w:fldChar w:fldCharType="end"/>
      </w:r>
      <w:r w:rsidRPr="001D7597">
        <w:rPr>
          <w:color w:val="auto"/>
        </w:rPr>
        <w:t>: Precede-Proceed model GBP Sedentair gedrag</w:t>
      </w:r>
      <w:bookmarkEnd w:id="71"/>
    </w:p>
    <w:p w14:paraId="0468B08A" w14:textId="2A31B1D0" w:rsidR="00ED1FDF" w:rsidRPr="002B094C" w:rsidRDefault="00ED1FDF" w:rsidP="007D6644">
      <w:pPr>
        <w:pStyle w:val="Kop4"/>
        <w:spacing w:after="240"/>
      </w:pPr>
      <w:r w:rsidRPr="002B094C">
        <w:lastRenderedPageBreak/>
        <w:t>Gedrag</w:t>
      </w:r>
    </w:p>
    <w:p w14:paraId="4D5DEF89" w14:textId="4E8962EC" w:rsidR="00607D0D" w:rsidRPr="00AE3E7F" w:rsidRDefault="00ED1FDF" w:rsidP="007C6A59">
      <w:pPr>
        <w:spacing w:after="0" w:line="480" w:lineRule="auto"/>
        <w:rPr>
          <w:b/>
          <w:bCs/>
        </w:rPr>
      </w:pPr>
      <w:r w:rsidRPr="00AE3E7F">
        <w:rPr>
          <w:b/>
          <w:bCs/>
        </w:rPr>
        <w:t>Definitie van sedentair gedrag</w:t>
      </w:r>
    </w:p>
    <w:p w14:paraId="79E3C9D1" w14:textId="2BC2BC13" w:rsidR="00ED1FDF" w:rsidRDefault="00ED1FDF" w:rsidP="00ED1FDF">
      <w:r>
        <w:t>Tegenwoordig staat een sedentaire levensstijl alom bekend als gevolg van veranderingen in de manier waarop mensen produceren, vervoeren en communiceren. Onze huidige samenleving wordt gekenmerkt door een technologische vooruitgang. Dit brengt als gevolg dat 81% van de adolescenten onvoldoende lichamelijk actief is. Sedentair gedrag wordt gedefinieerd als: ‘Activiteiten die gekenmerkt worden door een energieverbruik kleiner dan of gelijk aan 1,5 MET in een zittende of liggende houding, waarbij men niet slaapt’. Hieronder ho</w:t>
      </w:r>
      <w:r w:rsidR="006168F2">
        <w:t>ort</w:t>
      </w:r>
      <w:r>
        <w:t xml:space="preserve"> o.a. in een liggende of zittende houding gebruik maken van een laptop, tablet, tv-kijken… Het lichaam verbruikt hierbij bijna geen </w:t>
      </w:r>
      <w:r w:rsidR="00A428E4">
        <w:t>c</w:t>
      </w:r>
      <w:r>
        <w:t xml:space="preserve">alorieën </w:t>
      </w:r>
      <w:sdt>
        <w:sdtPr>
          <w:id w:val="-928421300"/>
          <w:citation/>
        </w:sdtPr>
        <w:sdtEndPr/>
        <w:sdtContent>
          <w:r>
            <w:fldChar w:fldCharType="begin"/>
          </w:r>
          <w:r>
            <w:instrText xml:space="preserve"> CITATION Yim20 \l 2067 </w:instrText>
          </w:r>
          <w:r>
            <w:fldChar w:fldCharType="separate"/>
          </w:r>
          <w:r w:rsidR="00126D21">
            <w:rPr>
              <w:noProof/>
            </w:rPr>
            <w:t>(Yimer, Tesfahune, &amp; Mohammed, 2020)</w:t>
          </w:r>
          <w:r>
            <w:fldChar w:fldCharType="end"/>
          </w:r>
        </w:sdtContent>
      </w:sdt>
      <w:r>
        <w:t>.</w:t>
      </w:r>
    </w:p>
    <w:p w14:paraId="32C24B37" w14:textId="025BF06B" w:rsidR="00ED1FDF" w:rsidRDefault="00ED1FDF" w:rsidP="00ED1FDF">
      <w:r>
        <w:t xml:space="preserve">Metabole equivalent (MET) is een concept dat wordt gebruikt om de energie-uitgave uit te drukken van fysieke activiteit t.o.v. het </w:t>
      </w:r>
      <w:r w:rsidR="006B704C" w:rsidRPr="00AF32B5">
        <w:t>basaalmetabolisme</w:t>
      </w:r>
      <w:r>
        <w:t xml:space="preserve"> of de ruststofwisseling. Het </w:t>
      </w:r>
      <w:r w:rsidR="006B704C">
        <w:t>basaalmetabolisme</w:t>
      </w:r>
      <w:r>
        <w:t xml:space="preserve"> (BMR = basal metabolic rate) is de stofwisseling die nodig is om de minimale hoeveelheid energie te produceren die noodzakelijk is voor de primaire levensprocessen van een persoon. Onder deze processen ziet men de werking van het hart, de longen en andere vitale functies. Eén MET komt overeen met het energieverbruik van het </w:t>
      </w:r>
      <w:r w:rsidR="006B704C">
        <w:t>basaalmetabolisme</w:t>
      </w:r>
      <w:r>
        <w:t>. Dit komt overeen met een verbruik van ongeveer 3,5 ml O</w:t>
      </w:r>
      <w:r>
        <w:rPr>
          <w:vertAlign w:val="subscript"/>
        </w:rPr>
        <w:t>2</w:t>
      </w:r>
      <w:r>
        <w:t xml:space="preserve"> per kg lichaamsgewicht per minuut. Elke vorm van fysieke activiteit kan men aldus uitdrukken in een veelvoud van het rustmetabolisme, zijnde 1 MET</w:t>
      </w:r>
      <w:sdt>
        <w:sdtPr>
          <w:id w:val="-1950994330"/>
          <w:citation/>
        </w:sdtPr>
        <w:sdtEndPr/>
        <w:sdtContent>
          <w:r>
            <w:fldChar w:fldCharType="begin"/>
          </w:r>
          <w:r>
            <w:instrText xml:space="preserve"> CITATION Jet90 \l 2067 </w:instrText>
          </w:r>
          <w:r>
            <w:fldChar w:fldCharType="separate"/>
          </w:r>
          <w:r w:rsidR="00126D21">
            <w:rPr>
              <w:noProof/>
            </w:rPr>
            <w:t xml:space="preserve"> (Jetté, Sidney, &amp; Blümchen, 1990)</w:t>
          </w:r>
          <w:r>
            <w:fldChar w:fldCharType="end"/>
          </w:r>
        </w:sdtContent>
      </w:sdt>
      <w:r>
        <w:t>.</w:t>
      </w:r>
    </w:p>
    <w:p w14:paraId="62CC5339" w14:textId="083C9D43" w:rsidR="00ED1FDF" w:rsidRPr="004F7077" w:rsidRDefault="00ED1FDF" w:rsidP="0056174B">
      <w:pPr>
        <w:spacing w:after="0"/>
      </w:pPr>
    </w:p>
    <w:p w14:paraId="53A18E2B" w14:textId="77777777" w:rsidR="00ED1FDF" w:rsidRDefault="00ED1FDF" w:rsidP="007C6A59">
      <w:pPr>
        <w:spacing w:after="0" w:line="480" w:lineRule="auto"/>
      </w:pPr>
      <w:bookmarkStart w:id="72" w:name="_Toc41205504"/>
      <w:r w:rsidRPr="00AE3E7F">
        <w:rPr>
          <w:b/>
          <w:bCs/>
        </w:rPr>
        <w:t>Sedentair gedrag versus fysieke activiteit</w:t>
      </w:r>
      <w:bookmarkEnd w:id="72"/>
    </w:p>
    <w:p w14:paraId="77D7E700" w14:textId="78B6AC2A" w:rsidR="00675C01" w:rsidRDefault="00ED1FDF" w:rsidP="00ED1FDF">
      <w:r>
        <w:t>Er is een duidelijk verschil tussen sedentair gedrag en fysieke inactiviteit, echter wordt dit vaak verward. Fysieke activiteit wordt gedefinieerd als ‘elke lichaamsbeweging die wordt veroorzaakt door skeletspieren en die resulteert in energieverbruik’</w:t>
      </w:r>
      <w:sdt>
        <w:sdtPr>
          <w:id w:val="1114183963"/>
          <w:citation/>
        </w:sdtPr>
        <w:sdtEndPr/>
        <w:sdtContent>
          <w:r>
            <w:fldChar w:fldCharType="begin"/>
          </w:r>
          <w:r>
            <w:instrText xml:space="preserve"> CITATION Cas85 \l 2067 </w:instrText>
          </w:r>
          <w:r>
            <w:fldChar w:fldCharType="separate"/>
          </w:r>
          <w:r w:rsidR="00126D21">
            <w:rPr>
              <w:noProof/>
            </w:rPr>
            <w:t xml:space="preserve"> (Caspersen &amp; Christenson, 1985)</w:t>
          </w:r>
          <w:r>
            <w:fldChar w:fldCharType="end"/>
          </w:r>
        </w:sdtContent>
      </w:sdt>
      <w:r>
        <w:t>.  Individuen kunnen de gezondheidsrichtlijnen voor fysieke activiteit halen, maar toch een lange tijd zittend doorbrengen. Wanneer je fysiek actief bent, ga je voldoende licht en matig intensief bewegen. Dit door bijvoorbeeld woon-werkverkeer, daarbij een zittend beroep uitoefenen en ’s avonds een uur gaan sporten. Bij dit voorbeeld is een persoon wel fysiek actief maar houdt hij/zij er nog steeds een sedentaire levensstijl op na doordat hij enkele uren per dag zit en het zitten niet gaat onderbreken</w:t>
      </w:r>
      <w:sdt>
        <w:sdtPr>
          <w:id w:val="286241931"/>
          <w:citation/>
        </w:sdtPr>
        <w:sdtEndPr/>
        <w:sdtContent>
          <w:r>
            <w:fldChar w:fldCharType="begin"/>
          </w:r>
          <w:r>
            <w:instrText xml:space="preserve"> CITATION Vla20 \l 2067 </w:instrText>
          </w:r>
          <w:r>
            <w:fldChar w:fldCharType="separate"/>
          </w:r>
          <w:r w:rsidR="00126D21">
            <w:rPr>
              <w:noProof/>
            </w:rPr>
            <w:t xml:space="preserve"> (Vlaams Instituut Gezond Leven, 2020)</w:t>
          </w:r>
          <w:r>
            <w:fldChar w:fldCharType="end"/>
          </w:r>
        </w:sdtContent>
      </w:sdt>
      <w:r>
        <w:t>.</w:t>
      </w:r>
    </w:p>
    <w:p w14:paraId="16EA04CE" w14:textId="77777777" w:rsidR="00675C01" w:rsidRDefault="00675C01">
      <w:pPr>
        <w:spacing w:line="259" w:lineRule="auto"/>
        <w:jc w:val="left"/>
      </w:pPr>
      <w:r>
        <w:br w:type="page"/>
      </w:r>
    </w:p>
    <w:p w14:paraId="25DA01E9" w14:textId="7D709A55" w:rsidR="00ED1FDF" w:rsidRPr="007C6A59" w:rsidRDefault="00ED1FDF" w:rsidP="007C6A59">
      <w:pPr>
        <w:spacing w:after="0" w:line="480" w:lineRule="auto"/>
        <w:rPr>
          <w:b/>
          <w:bCs/>
        </w:rPr>
      </w:pPr>
      <w:bookmarkStart w:id="73" w:name="_Toc41205505"/>
      <w:r w:rsidRPr="00E25251">
        <w:rPr>
          <w:b/>
          <w:bCs/>
        </w:rPr>
        <w:lastRenderedPageBreak/>
        <w:t>Prevalentie van sedentair gedrag</w:t>
      </w:r>
      <w:bookmarkEnd w:id="73"/>
    </w:p>
    <w:p w14:paraId="37881B57" w14:textId="17BD1ACE" w:rsidR="00ED1FDF" w:rsidRDefault="00ED1FDF" w:rsidP="007B4338">
      <w:r>
        <w:t xml:space="preserve">In 2018 werd in het kader van de Europese </w:t>
      </w:r>
      <w:r w:rsidR="003A6F73">
        <w:t>G</w:t>
      </w:r>
      <w:r>
        <w:t xml:space="preserve">ezondheidsenquête (EHIS) </w:t>
      </w:r>
      <w:r w:rsidR="003B3BCE">
        <w:t>de physical</w:t>
      </w:r>
      <w:r w:rsidR="00302557">
        <w:t xml:space="preserve"> activity question</w:t>
      </w:r>
      <w:r w:rsidR="00E91329">
        <w:t xml:space="preserve">naire </w:t>
      </w:r>
      <w:r w:rsidR="00014250">
        <w:t>(</w:t>
      </w:r>
      <w:r>
        <w:t>EHIS-PAQ</w:t>
      </w:r>
      <w:r w:rsidR="00014250">
        <w:t>)</w:t>
      </w:r>
      <w:r>
        <w:t xml:space="preserve"> afgenomen. Dit is een vragenlijst die de fysieke activiteit nagaat van de bevolking. In dit instrument werd sedentair gedrag ook opgenomen. Er werd vastgesteld dat de Belg van 15 jaar en ouder gemiddeld bijna 6 uur (5,8 uur) per dag zit. Bij jongeren (15 tot 24 jaar) is het aantal uren dat men zittend spendeert hoger, nl. 6,9 uur </w:t>
      </w:r>
      <w:sdt>
        <w:sdtPr>
          <w:id w:val="-1391268462"/>
          <w:citation/>
        </w:sdtPr>
        <w:sdtEndPr/>
        <w:sdtContent>
          <w:r>
            <w:fldChar w:fldCharType="begin"/>
          </w:r>
          <w:r>
            <w:instrText xml:space="preserve">CITATION Dri18 \l 2067 </w:instrText>
          </w:r>
          <w:r>
            <w:fldChar w:fldCharType="separate"/>
          </w:r>
          <w:r w:rsidR="00126D21">
            <w:rPr>
              <w:noProof/>
            </w:rPr>
            <w:t>(Drieskens, Nguyen, &amp; Gisle, 2018)</w:t>
          </w:r>
          <w:r>
            <w:fldChar w:fldCharType="end"/>
          </w:r>
        </w:sdtContent>
      </w:sdt>
      <w:r>
        <w:t>.</w:t>
      </w:r>
    </w:p>
    <w:p w14:paraId="7B8DAE52" w14:textId="69527E6A" w:rsidR="00ED1FDF" w:rsidRDefault="00ED1FDF" w:rsidP="00ED1FDF">
      <w:r>
        <w:t xml:space="preserve">Europese jongeren tussen 12 en 18 jaar blijken gemiddeld 6,5 tot 9 uren per dag stil te zitten. Jongeren uit Vlaanderen spenderen gemiddeld 8u per dag al zittend. Tijdens de schooluren spenderen jongeren vaak veel uren door op hun stoel. Vlaamse lagere school jongeren zitten gemiddeld 51% van de schooldag. Er zijn ook tal van </w:t>
      </w:r>
      <w:r w:rsidR="006B704C">
        <w:t>vrijetijdsactiviteiten</w:t>
      </w:r>
      <w:r>
        <w:t xml:space="preserve"> waarbij jongeren sedentair zijn zoals gamen, tv kijken… </w:t>
      </w:r>
      <w:sdt>
        <w:sdtPr>
          <w:id w:val="-1569798977"/>
          <w:citation/>
        </w:sdtPr>
        <w:sdtEndPr/>
        <w:sdtContent>
          <w:r>
            <w:fldChar w:fldCharType="begin"/>
          </w:r>
          <w:r>
            <w:instrText xml:space="preserve"> CITATION VIG15 \l 2067 </w:instrText>
          </w:r>
          <w:r>
            <w:fldChar w:fldCharType="separate"/>
          </w:r>
          <w:r w:rsidR="00126D21">
            <w:rPr>
              <w:noProof/>
            </w:rPr>
            <w:t>(VIGez, Van Acker, &amp; De Meester, 2015)</w:t>
          </w:r>
          <w:r>
            <w:fldChar w:fldCharType="end"/>
          </w:r>
        </w:sdtContent>
      </w:sdt>
      <w:r>
        <w:t>.</w:t>
      </w:r>
    </w:p>
    <w:p w14:paraId="05657834" w14:textId="77777777" w:rsidR="00ED1FDF" w:rsidRPr="00FC2CC0" w:rsidRDefault="00ED1FDF" w:rsidP="0056174B">
      <w:pPr>
        <w:spacing w:after="0"/>
      </w:pPr>
    </w:p>
    <w:p w14:paraId="29EE6C8C" w14:textId="3CCC4DB1" w:rsidR="00ED1FDF" w:rsidRDefault="00ED1FDF" w:rsidP="007C6A59">
      <w:pPr>
        <w:spacing w:after="0" w:line="480" w:lineRule="auto"/>
        <w:jc w:val="left"/>
        <w:rPr>
          <w:b/>
          <w:bCs/>
        </w:rPr>
      </w:pPr>
      <w:bookmarkStart w:id="74" w:name="_Toc41205506"/>
      <w:r>
        <w:rPr>
          <w:b/>
          <w:bCs/>
        </w:rPr>
        <w:t xml:space="preserve">Sedentair gedrag </w:t>
      </w:r>
      <w:r w:rsidR="004A14ED">
        <w:rPr>
          <w:b/>
          <w:bCs/>
        </w:rPr>
        <w:t xml:space="preserve">bij </w:t>
      </w:r>
      <w:r>
        <w:rPr>
          <w:b/>
          <w:bCs/>
        </w:rPr>
        <w:t>jongeren</w:t>
      </w:r>
    </w:p>
    <w:p w14:paraId="3AC7005D" w14:textId="3101819F" w:rsidR="00ED1FDF" w:rsidRDefault="00ED1FDF" w:rsidP="00ED1FDF">
      <w:r>
        <w:t>Er zijn verschillende momenten en/of settingen waarop jongeren sedentair gedrag vertonen. Kenmerkend is dat meisjes van 10-17 jaar in België meer zitten dan jongens van dezelfde leeftijd. Dit valt het meest op in de leeftijdsgroep 14-17 jaar. Jongeren waarvan de ouders een hoger diploma hadden, zijn vaak ook meer sedentair. Het seizoen waarin we ons bevinden, bepaald ook hoe vaak jongeren zitten. In de winter wordt vaak langer en meer gezeten dan in maanden waar het warmer is</w:t>
      </w:r>
      <w:sdt>
        <w:sdtPr>
          <w:id w:val="1859545576"/>
          <w:citation/>
        </w:sdtPr>
        <w:sdtEndPr/>
        <w:sdtContent>
          <w:r>
            <w:fldChar w:fldCharType="begin"/>
          </w:r>
          <w:r>
            <w:instrText xml:space="preserve"> CITATION Bel16 \l 2067 </w:instrText>
          </w:r>
          <w:r>
            <w:fldChar w:fldCharType="separate"/>
          </w:r>
          <w:r w:rsidR="00126D21">
            <w:rPr>
              <w:noProof/>
            </w:rPr>
            <w:t xml:space="preserve"> (Bel, De Ridder, Lebacq, Ost, &amp; Teppers, 2016)</w:t>
          </w:r>
          <w:r>
            <w:fldChar w:fldCharType="end"/>
          </w:r>
        </w:sdtContent>
      </w:sdt>
      <w:r>
        <w:t>.</w:t>
      </w:r>
    </w:p>
    <w:p w14:paraId="7F65D0E4" w14:textId="6ADF075D" w:rsidR="00ED1FDF" w:rsidRDefault="00ED1FDF" w:rsidP="00ED1FDF">
      <w:r w:rsidRPr="00C711D9">
        <w:t>Jongeren spenderen een aanzienlijke hoeveelheid van hun tijd op de schoolbanken</w:t>
      </w:r>
      <w:sdt>
        <w:sdtPr>
          <w:id w:val="1449434850"/>
          <w:citation/>
        </w:sdtPr>
        <w:sdtEndPr/>
        <w:sdtContent>
          <w:r>
            <w:fldChar w:fldCharType="begin"/>
          </w:r>
          <w:r>
            <w:instrText xml:space="preserve"> CITATION Bel16 \l 2067 </w:instrText>
          </w:r>
          <w:r>
            <w:fldChar w:fldCharType="separate"/>
          </w:r>
          <w:r w:rsidR="00126D21">
            <w:rPr>
              <w:noProof/>
            </w:rPr>
            <w:t xml:space="preserve"> (Bel, De Ridder, Lebacq, Ost, &amp; Teppers, 2016)</w:t>
          </w:r>
          <w:r>
            <w:fldChar w:fldCharType="end"/>
          </w:r>
        </w:sdtContent>
      </w:sdt>
      <w:r w:rsidRPr="00C711D9">
        <w:t xml:space="preserve">. </w:t>
      </w:r>
      <w:r>
        <w:t>Kenmerkend is een toenemende sedentaire periode in oudere schoolfasen. De lestijden zijn vaak langer en er zijn minder onderbrekingen. Evident is dat</w:t>
      </w:r>
      <w:r w:rsidR="00084531">
        <w:t xml:space="preserve"> er</w:t>
      </w:r>
      <w:r>
        <w:t xml:space="preserve"> in theorievakken meer gezeten wordt dan in </w:t>
      </w:r>
      <w:r w:rsidR="008F729D">
        <w:t>praktijkvakken</w:t>
      </w:r>
      <w:r>
        <w:t xml:space="preserve"> (haren knippen, houtbewerken…)</w:t>
      </w:r>
      <w:sdt>
        <w:sdtPr>
          <w:id w:val="1273589345"/>
          <w:citation/>
        </w:sdtPr>
        <w:sdtEndPr/>
        <w:sdtContent>
          <w:r>
            <w:fldChar w:fldCharType="begin"/>
          </w:r>
          <w:r>
            <w:instrText xml:space="preserve"> CITATION Moo17 \l 2067 </w:instrText>
          </w:r>
          <w:r>
            <w:fldChar w:fldCharType="separate"/>
          </w:r>
          <w:r w:rsidR="00126D21">
            <w:rPr>
              <w:noProof/>
            </w:rPr>
            <w:t xml:space="preserve"> (Mooses, et al., 2017)</w:t>
          </w:r>
          <w:r>
            <w:fldChar w:fldCharType="end"/>
          </w:r>
        </w:sdtContent>
      </w:sdt>
      <w:r>
        <w:t xml:space="preserve">. </w:t>
      </w:r>
    </w:p>
    <w:p w14:paraId="000BA442" w14:textId="4E51C10A" w:rsidR="00ED1FDF" w:rsidRDefault="00ED1FDF" w:rsidP="00ED1FDF">
      <w:r>
        <w:t>Ook thuis werken jongeren voor school. Er is hierbij een klein verschil tussen week en weekenddagen. Zo spenderen jongeren iets meer tijd aan huiswerk in het weekend. De</w:t>
      </w:r>
      <w:r w:rsidR="00A462B9">
        <w:t>ze</w:t>
      </w:r>
      <w:r>
        <w:t xml:space="preserve"> tijd varieert gemiddeld tussen 1 en 2 uur. Bij de oudste adolescenten wordt vastgesteld dat er meer tijd aan </w:t>
      </w:r>
      <w:r w:rsidR="00DE76A5">
        <w:t>schoolwerk wordt bestee</w:t>
      </w:r>
      <w:r w:rsidR="00BD3365">
        <w:t>d</w:t>
      </w:r>
      <w:r>
        <w:t xml:space="preserve"> na de </w:t>
      </w:r>
      <w:r w:rsidR="00DE76A5">
        <w:t>school</w:t>
      </w:r>
      <w:r>
        <w:t>uren</w:t>
      </w:r>
      <w:sdt>
        <w:sdtPr>
          <w:id w:val="1246995178"/>
          <w:citation/>
        </w:sdtPr>
        <w:sdtEndPr/>
        <w:sdtContent>
          <w:r>
            <w:fldChar w:fldCharType="begin"/>
          </w:r>
          <w:r>
            <w:instrText xml:space="preserve"> CITATION Bel16 \l 2067 </w:instrText>
          </w:r>
          <w:r>
            <w:fldChar w:fldCharType="separate"/>
          </w:r>
          <w:r w:rsidR="00126D21">
            <w:rPr>
              <w:noProof/>
            </w:rPr>
            <w:t xml:space="preserve"> (Bel, De Ridder, Lebacq, Ost, &amp; Teppers, 2016)</w:t>
          </w:r>
          <w:r>
            <w:fldChar w:fldCharType="end"/>
          </w:r>
        </w:sdtContent>
      </w:sdt>
      <w:r>
        <w:t>.</w:t>
      </w:r>
    </w:p>
    <w:p w14:paraId="03D00218" w14:textId="77777777" w:rsidR="00D74678" w:rsidRDefault="00D74678">
      <w:pPr>
        <w:spacing w:line="259" w:lineRule="auto"/>
        <w:jc w:val="left"/>
      </w:pPr>
      <w:r>
        <w:br w:type="page"/>
      </w:r>
    </w:p>
    <w:p w14:paraId="59A91AF8" w14:textId="3338D87C" w:rsidR="00ED1FDF" w:rsidRDefault="00ED1FDF" w:rsidP="00ED1FDF">
      <w:r>
        <w:lastRenderedPageBreak/>
        <w:t xml:space="preserve">Een deel van de jongeren maakt ook gebruik van een passief transportmiddel om naar school te gaan. Voorbeelden van passieve transportmiddelen zijn de trein, auto, bromfiets… Hierbij valt ook op dat hoe ouder de adolescent is, hoe vaker er via een passieve manier </w:t>
      </w:r>
      <w:r w:rsidR="00BD3365">
        <w:t>van en naar</w:t>
      </w:r>
      <w:r>
        <w:t xml:space="preserve"> school wordt gegaan. Ze besteden hier dan ook elke week gemiddeld ongeveer drie en een half uur aan</w:t>
      </w:r>
      <w:sdt>
        <w:sdtPr>
          <w:id w:val="-1983835350"/>
          <w:citation/>
        </w:sdtPr>
        <w:sdtEndPr/>
        <w:sdtContent>
          <w:r>
            <w:fldChar w:fldCharType="begin"/>
          </w:r>
          <w:r>
            <w:instrText xml:space="preserve"> CITATION Bel16 \l 2067 </w:instrText>
          </w:r>
          <w:r>
            <w:fldChar w:fldCharType="separate"/>
          </w:r>
          <w:r w:rsidR="00126D21">
            <w:rPr>
              <w:noProof/>
            </w:rPr>
            <w:t xml:space="preserve"> (Bel, De Ridder, Lebacq, Ost, &amp; Teppers, 2016)</w:t>
          </w:r>
          <w:r>
            <w:fldChar w:fldCharType="end"/>
          </w:r>
        </w:sdtContent>
      </w:sdt>
      <w:r>
        <w:t xml:space="preserve">. </w:t>
      </w:r>
    </w:p>
    <w:p w14:paraId="477C6F44" w14:textId="25613ACB" w:rsidR="00ED1FDF" w:rsidRDefault="00ED1FDF" w:rsidP="00ED1FDF">
      <w:r>
        <w:t xml:space="preserve">Een belangrijk onderwerp </w:t>
      </w:r>
      <w:r w:rsidR="003F4D0B">
        <w:t>dat</w:t>
      </w:r>
      <w:r>
        <w:t xml:space="preserve"> we bij dit gedrag ook zeker moeten aanhalen is schermtijd. Schermtijd is de hoeveelheid tijd die gespendeerd wordt aan activiteiten waarbij personen op een bepaald beeldscherm (televisie, computer, tablet, smartphone…) kijken. Dergelijke activiteiten worden door personen vaak zittend uitgevoerd. Er is ook een significant verband gezien bij jongeren met overgewicht of obesitas en het aantal aan schermtijd besteedde uren. </w:t>
      </w:r>
      <w:r w:rsidR="009707BA">
        <w:t xml:space="preserve">Terwijl jongens </w:t>
      </w:r>
      <w:r w:rsidR="00E04FB1">
        <w:t xml:space="preserve">meer tijd besteden </w:t>
      </w:r>
      <w:r>
        <w:t>aan video-of computerspelletjes</w:t>
      </w:r>
      <w:r w:rsidR="00FB559D">
        <w:t xml:space="preserve">, </w:t>
      </w:r>
      <w:r w:rsidR="00E04FB1">
        <w:t xml:space="preserve">spenderen meisjes </w:t>
      </w:r>
      <w:r>
        <w:t xml:space="preserve">meer tijd aan chatten of op het internet </w:t>
      </w:r>
      <w:r w:rsidR="009707BA">
        <w:t>surfen</w:t>
      </w:r>
      <w:r>
        <w:t xml:space="preserve">. </w:t>
      </w:r>
      <w:r w:rsidR="00E04FB1">
        <w:t>Beide</w:t>
      </w:r>
      <w:r>
        <w:t xml:space="preserve"> kijken ook vaak naar films of series</w:t>
      </w:r>
      <w:sdt>
        <w:sdtPr>
          <w:id w:val="81887645"/>
          <w:citation/>
        </w:sdtPr>
        <w:sdtEndPr/>
        <w:sdtContent>
          <w:r>
            <w:fldChar w:fldCharType="begin"/>
          </w:r>
          <w:r>
            <w:instrText xml:space="preserve"> CITATION Bel16 \l 2067 </w:instrText>
          </w:r>
          <w:r>
            <w:fldChar w:fldCharType="separate"/>
          </w:r>
          <w:r w:rsidR="00126D21">
            <w:rPr>
              <w:noProof/>
            </w:rPr>
            <w:t xml:space="preserve"> (Bel, De Ridder, Lebacq, Ost, &amp; Teppers, 2016)</w:t>
          </w:r>
          <w:r>
            <w:fldChar w:fldCharType="end"/>
          </w:r>
        </w:sdtContent>
      </w:sdt>
      <w:r>
        <w:t>.</w:t>
      </w:r>
    </w:p>
    <w:p w14:paraId="0BC55CA6" w14:textId="787E6F97" w:rsidR="00ED1FDF" w:rsidRDefault="00ED1FDF" w:rsidP="00ED1FDF">
      <w:pPr>
        <w:spacing w:after="0"/>
      </w:pPr>
      <w:r>
        <w:t xml:space="preserve">In de vrije tijd zijn nog tal van activiteiten die zittend worden uitgevoerd. Door de opkomst van auto, tv, gsm is men ook in zijn vrije tijd sedentair geworden </w:t>
      </w:r>
      <w:sdt>
        <w:sdtPr>
          <w:id w:val="848763941"/>
          <w:citation/>
        </w:sdtPr>
        <w:sdtEndPr/>
        <w:sdtContent>
          <w:r>
            <w:fldChar w:fldCharType="begin"/>
          </w:r>
          <w:r>
            <w:instrText xml:space="preserve"> CITATION Bel16 \l 2067 </w:instrText>
          </w:r>
          <w:r>
            <w:fldChar w:fldCharType="separate"/>
          </w:r>
          <w:r w:rsidR="00126D21">
            <w:rPr>
              <w:noProof/>
            </w:rPr>
            <w:t>(Bel, De Ridder, Lebacq, Ost, &amp; Teppers, 2016)</w:t>
          </w:r>
          <w:r>
            <w:fldChar w:fldCharType="end"/>
          </w:r>
        </w:sdtContent>
      </w:sdt>
      <w:r>
        <w:t>.</w:t>
      </w:r>
    </w:p>
    <w:p w14:paraId="2D7FF0B9" w14:textId="33B58E90" w:rsidR="00ED1FDF" w:rsidRDefault="00ED1FDF" w:rsidP="00ED1FDF">
      <w:pPr>
        <w:spacing w:after="0"/>
      </w:pPr>
    </w:p>
    <w:p w14:paraId="2042A753" w14:textId="6647A1D4" w:rsidR="00ED1FDF" w:rsidRPr="00CB616D" w:rsidRDefault="00ED1FDF" w:rsidP="007C6A59">
      <w:pPr>
        <w:spacing w:after="0" w:line="480" w:lineRule="auto"/>
        <w:jc w:val="left"/>
        <w:rPr>
          <w:b/>
          <w:bCs/>
        </w:rPr>
      </w:pPr>
      <w:r w:rsidRPr="00AE3E7F">
        <w:rPr>
          <w:b/>
          <w:bCs/>
        </w:rPr>
        <w:t>Aanbevelingen voor sedentair gedrag</w:t>
      </w:r>
      <w:bookmarkEnd w:id="74"/>
      <w:r w:rsidR="00A547CD">
        <w:rPr>
          <w:b/>
          <w:bCs/>
        </w:rPr>
        <w:t xml:space="preserve"> </w:t>
      </w:r>
    </w:p>
    <w:p w14:paraId="3819E4E2" w14:textId="5AB4ED92" w:rsidR="00ED1FDF" w:rsidRDefault="00ED1FDF" w:rsidP="00ED1FDF">
      <w:r>
        <w:t xml:space="preserve">Bij een gezonde levensstijl is zowel fysieke activiteit en het beperken van sedentair gedrag belangrijk. Beide staan echter onafhankelijk van elkaar. Op een dag dient men zowel te bewegen, recht te staan </w:t>
      </w:r>
      <w:r w:rsidR="00600D0D">
        <w:t>en</w:t>
      </w:r>
      <w:r>
        <w:t xml:space="preserve"> te wandelen. De beweegdriehoek heeft dit ook duidelijk weer. Het is belangrijk om sedentair gedrag al reeds te vermijden </w:t>
      </w:r>
      <w:r w:rsidR="00B13DE8">
        <w:t>op jonge leeftijd</w:t>
      </w:r>
      <w:r>
        <w:t>. Sedentair gedrag is namelijk een gewoonte die je gedrag op oudere leeftijd gaa</w:t>
      </w:r>
      <w:r w:rsidR="009035CA">
        <w:t>t</w:t>
      </w:r>
      <w:r>
        <w:t xml:space="preserve"> beïnvloeden. Een algemene aanbeveling is</w:t>
      </w:r>
      <w:r w:rsidR="009035CA">
        <w:t xml:space="preserve"> het doorbreken van het zitgedrag</w:t>
      </w:r>
      <w:r>
        <w:t xml:space="preserve">. Daarbij kan men sedentair gedrag vervangen door bewegingen van een lage intensiteit bijvoorbeeld staand werken, staand bellen, staand praten met anderen… </w:t>
      </w:r>
      <w:sdt>
        <w:sdtPr>
          <w:id w:val="1041939687"/>
          <w:citation/>
        </w:sdtPr>
        <w:sdtEndPr/>
        <w:sdtContent>
          <w:r>
            <w:fldChar w:fldCharType="begin"/>
          </w:r>
          <w:r>
            <w:instrText xml:space="preserve">CITATION Vla15 \l 2067 </w:instrText>
          </w:r>
          <w:r>
            <w:fldChar w:fldCharType="separate"/>
          </w:r>
          <w:r w:rsidR="00126D21">
            <w:rPr>
              <w:noProof/>
            </w:rPr>
            <w:t>(Vlaams Instituut Gezond Leven, Van Acker, &amp; De Meester, 2015)</w:t>
          </w:r>
          <w:r>
            <w:fldChar w:fldCharType="end"/>
          </w:r>
        </w:sdtContent>
      </w:sdt>
      <w:r>
        <w:t xml:space="preserve">. </w:t>
      </w:r>
    </w:p>
    <w:p w14:paraId="4DDB7FED" w14:textId="77777777" w:rsidR="00A8515F" w:rsidRDefault="00A8515F">
      <w:pPr>
        <w:spacing w:line="259" w:lineRule="auto"/>
        <w:jc w:val="left"/>
      </w:pPr>
      <w:r>
        <w:br w:type="page"/>
      </w:r>
    </w:p>
    <w:p w14:paraId="546E81C0" w14:textId="3F1042CC" w:rsidR="00ED1FDF" w:rsidRDefault="00632B7E" w:rsidP="00BC5635">
      <w:pPr>
        <w:spacing w:after="0"/>
      </w:pPr>
      <w:r>
        <w:rPr>
          <w:noProof/>
        </w:rPr>
        <w:lastRenderedPageBreak/>
        <w:drawing>
          <wp:anchor distT="0" distB="0" distL="114300" distR="114300" simplePos="0" relativeHeight="251661312" behindDoc="0" locked="0" layoutInCell="1" allowOverlap="1" wp14:anchorId="2E747FD0" wp14:editId="35DF493A">
            <wp:simplePos x="0" y="0"/>
            <wp:positionH relativeFrom="margin">
              <wp:align>right</wp:align>
            </wp:positionH>
            <wp:positionV relativeFrom="paragraph">
              <wp:posOffset>0</wp:posOffset>
            </wp:positionV>
            <wp:extent cx="2908300" cy="2827655"/>
            <wp:effectExtent l="0" t="0" r="6350" b="0"/>
            <wp:wrapSquare wrapText="bothSides"/>
            <wp:docPr id="1" name="Afbeelding 1" descr="Beweging &amp; sedentair gedrag | Vlaams Instituut Gezond 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weging &amp; sedentair gedrag | Vlaams Instituut Gezond Lev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8300"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FDF">
        <w:t xml:space="preserve">De bewegingsdriehoek geeft de aanbevelingen weer voor de algemene bevolking vanaf de leeftijd van één jaar.  De richtlijn hierbij is elke 30 minuten even recht te staan </w:t>
      </w:r>
      <w:sdt>
        <w:sdtPr>
          <w:id w:val="1707209106"/>
          <w:citation/>
        </w:sdtPr>
        <w:sdtEndPr/>
        <w:sdtContent>
          <w:r w:rsidR="00ED1FDF">
            <w:fldChar w:fldCharType="begin"/>
          </w:r>
          <w:r w:rsidR="00ED1FDF">
            <w:instrText xml:space="preserve"> CITATION Vla201 \l 2067 </w:instrText>
          </w:r>
          <w:r w:rsidR="00ED1FDF">
            <w:fldChar w:fldCharType="separate"/>
          </w:r>
          <w:r w:rsidR="00126D21">
            <w:rPr>
              <w:noProof/>
            </w:rPr>
            <w:t>(Vlaams Instituut Gezond Leven, 2020)</w:t>
          </w:r>
          <w:r w:rsidR="00ED1FDF">
            <w:fldChar w:fldCharType="end"/>
          </w:r>
        </w:sdtContent>
      </w:sdt>
      <w:r w:rsidR="00ED1FDF">
        <w:t xml:space="preserve">. Enerzijds moet men dus te tijd die men op een dag al zittend doorbrengt beperken, anderzijds is het belangrijk om de zittijd te onderbreken. </w:t>
      </w:r>
      <w:r w:rsidR="00CE0CE0">
        <w:t>Dit</w:t>
      </w:r>
      <w:r w:rsidR="00ED1FDF">
        <w:t xml:space="preserve"> kan het glucosemetabolisme verbeteren. Een </w:t>
      </w:r>
      <w:r w:rsidR="004D06B2">
        <w:rPr>
          <w:noProof/>
        </w:rPr>
        <mc:AlternateContent>
          <mc:Choice Requires="wps">
            <w:drawing>
              <wp:anchor distT="0" distB="0" distL="114300" distR="114300" simplePos="0" relativeHeight="251666432" behindDoc="0" locked="0" layoutInCell="1" allowOverlap="1" wp14:anchorId="6D9AC909" wp14:editId="52090B30">
                <wp:simplePos x="0" y="0"/>
                <wp:positionH relativeFrom="column">
                  <wp:posOffset>2846070</wp:posOffset>
                </wp:positionH>
                <wp:positionV relativeFrom="paragraph">
                  <wp:posOffset>2884805</wp:posOffset>
                </wp:positionV>
                <wp:extent cx="2908300" cy="63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2908300" cy="635"/>
                        </a:xfrm>
                        <a:prstGeom prst="rect">
                          <a:avLst/>
                        </a:prstGeom>
                        <a:solidFill>
                          <a:prstClr val="white"/>
                        </a:solidFill>
                        <a:ln>
                          <a:noFill/>
                        </a:ln>
                      </wps:spPr>
                      <wps:txbx>
                        <w:txbxContent>
                          <w:p w14:paraId="10F3B85B" w14:textId="11ED8E9F" w:rsidR="00933D64" w:rsidRPr="004D06B2" w:rsidRDefault="00933D64" w:rsidP="004B4B1F">
                            <w:pPr>
                              <w:pStyle w:val="Bijschrift"/>
                              <w:jc w:val="center"/>
                              <w:rPr>
                                <w:color w:val="auto"/>
                              </w:rPr>
                            </w:pPr>
                            <w:bookmarkStart w:id="75" w:name="_Toc59875283"/>
                            <w:bookmarkStart w:id="76" w:name="_Toc60081042"/>
                            <w:bookmarkStart w:id="77" w:name="_Toc70499589"/>
                            <w:r w:rsidRPr="004D06B2">
                              <w:rPr>
                                <w:color w:val="auto"/>
                              </w:rPr>
                              <w:t xml:space="preserve">Figuur </w:t>
                            </w:r>
                            <w:r w:rsidRPr="004D06B2">
                              <w:rPr>
                                <w:color w:val="auto"/>
                              </w:rPr>
                              <w:fldChar w:fldCharType="begin"/>
                            </w:r>
                            <w:r w:rsidRPr="004D06B2">
                              <w:rPr>
                                <w:color w:val="auto"/>
                              </w:rPr>
                              <w:instrText xml:space="preserve"> SEQ Figuur \* ARABIC </w:instrText>
                            </w:r>
                            <w:r w:rsidRPr="004D06B2">
                              <w:rPr>
                                <w:color w:val="auto"/>
                              </w:rPr>
                              <w:fldChar w:fldCharType="separate"/>
                            </w:r>
                            <w:r w:rsidR="005465E3">
                              <w:rPr>
                                <w:noProof/>
                                <w:color w:val="auto"/>
                              </w:rPr>
                              <w:t>3</w:t>
                            </w:r>
                            <w:r w:rsidRPr="004D06B2">
                              <w:rPr>
                                <w:color w:val="auto"/>
                              </w:rPr>
                              <w:fldChar w:fldCharType="end"/>
                            </w:r>
                            <w:r w:rsidRPr="004D06B2">
                              <w:rPr>
                                <w:color w:val="auto"/>
                              </w:rPr>
                              <w:t>: De bewegingsdriehoek (Vigez, 2020)</w:t>
                            </w:r>
                            <w:bookmarkEnd w:id="75"/>
                            <w:bookmarkEnd w:id="76"/>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9AC909" id="Tekstvak 6" o:spid="_x0000_s1027" type="#_x0000_t202" style="position:absolute;left:0;text-align:left;margin-left:224.1pt;margin-top:227.15pt;width:229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" stroked="f">
                <v:textbox style="mso-fit-shape-to-text:t" inset="0,0,0,0">
                  <w:txbxContent>
                    <w:p w14:paraId="10F3B85B" w14:textId="11ED8E9F" w:rsidR="00933D64" w:rsidRPr="004D06B2" w:rsidRDefault="00933D64" w:rsidP="004B4B1F">
                      <w:pPr>
                        <w:pStyle w:val="Bijschrift"/>
                        <w:jc w:val="center"/>
                        <w:rPr>
                          <w:color w:val="auto"/>
                        </w:rPr>
                      </w:pPr>
                      <w:bookmarkStart w:id="79" w:name="_Toc59875283"/>
                      <w:bookmarkStart w:id="80" w:name="_Toc60081042"/>
                      <w:bookmarkStart w:id="81" w:name="_Toc70499589"/>
                      <w:r w:rsidRPr="004D06B2">
                        <w:rPr>
                          <w:color w:val="auto"/>
                        </w:rPr>
                        <w:t xml:space="preserve">Figuur </w:t>
                      </w:r>
                      <w:r w:rsidRPr="004D06B2">
                        <w:rPr>
                          <w:color w:val="auto"/>
                        </w:rPr>
                        <w:fldChar w:fldCharType="begin"/>
                      </w:r>
                      <w:r w:rsidRPr="004D06B2">
                        <w:rPr>
                          <w:color w:val="auto"/>
                        </w:rPr>
                        <w:instrText xml:space="preserve"> SEQ Figuur \* ARABIC </w:instrText>
                      </w:r>
                      <w:r w:rsidRPr="004D06B2">
                        <w:rPr>
                          <w:color w:val="auto"/>
                        </w:rPr>
                        <w:fldChar w:fldCharType="separate"/>
                      </w:r>
                      <w:r w:rsidR="005465E3">
                        <w:rPr>
                          <w:noProof/>
                          <w:color w:val="auto"/>
                        </w:rPr>
                        <w:t>3</w:t>
                      </w:r>
                      <w:r w:rsidRPr="004D06B2">
                        <w:rPr>
                          <w:color w:val="auto"/>
                        </w:rPr>
                        <w:fldChar w:fldCharType="end"/>
                      </w:r>
                      <w:r w:rsidRPr="004D06B2">
                        <w:rPr>
                          <w:color w:val="auto"/>
                        </w:rPr>
                        <w:t>: De bewegingsdriehoek (Vigez, 2020)</w:t>
                      </w:r>
                      <w:bookmarkEnd w:id="79"/>
                      <w:bookmarkEnd w:id="80"/>
                      <w:bookmarkEnd w:id="81"/>
                    </w:p>
                  </w:txbxContent>
                </v:textbox>
                <w10:wrap type="square"/>
              </v:shape>
            </w:pict>
          </mc:Fallback>
        </mc:AlternateContent>
      </w:r>
      <w:r w:rsidR="00ED1FDF">
        <w:t xml:space="preserve">onderbreking </w:t>
      </w:r>
      <w:r w:rsidR="006F215E">
        <w:t>is</w:t>
      </w:r>
      <w:r w:rsidR="00ED1FDF">
        <w:t xml:space="preserve"> hierbij de overgang van sedentair gedrag naar een actievere toestand van minimum één minuut </w:t>
      </w:r>
      <w:sdt>
        <w:sdtPr>
          <w:id w:val="-2071109516"/>
          <w:citation/>
        </w:sdtPr>
        <w:sdtEndPr/>
        <w:sdtContent>
          <w:r w:rsidR="00ED1FDF">
            <w:fldChar w:fldCharType="begin"/>
          </w:r>
          <w:r w:rsidR="00ED1FDF">
            <w:instrText xml:space="preserve"> CITATION Dun12 \l 2067 </w:instrText>
          </w:r>
          <w:r w:rsidR="00ED1FDF">
            <w:fldChar w:fldCharType="separate"/>
          </w:r>
          <w:r w:rsidR="00126D21">
            <w:rPr>
              <w:noProof/>
            </w:rPr>
            <w:t>(Dunstan, et al., 2012)</w:t>
          </w:r>
          <w:r w:rsidR="00ED1FDF">
            <w:fldChar w:fldCharType="end"/>
          </w:r>
        </w:sdtContent>
      </w:sdt>
      <w:r w:rsidR="00ED1FDF">
        <w:t>.</w:t>
      </w:r>
    </w:p>
    <w:p w14:paraId="62BF574D" w14:textId="77777777" w:rsidR="00A76631" w:rsidRDefault="00A76631">
      <w:pPr>
        <w:spacing w:line="259" w:lineRule="auto"/>
        <w:jc w:val="left"/>
        <w:rPr>
          <w:b/>
          <w:bCs/>
        </w:rPr>
      </w:pPr>
    </w:p>
    <w:p w14:paraId="035D52D3" w14:textId="1BDC2BDD" w:rsidR="001D32DD" w:rsidRDefault="00D17C52" w:rsidP="007C6A59">
      <w:pPr>
        <w:spacing w:after="0" w:line="480" w:lineRule="auto"/>
        <w:jc w:val="left"/>
        <w:rPr>
          <w:b/>
          <w:bCs/>
        </w:rPr>
      </w:pPr>
      <w:r>
        <w:rPr>
          <w:b/>
          <w:bCs/>
        </w:rPr>
        <w:t>Nieuwe richtlijnen</w:t>
      </w:r>
      <w:r w:rsidR="00BC5635">
        <w:rPr>
          <w:b/>
          <w:bCs/>
        </w:rPr>
        <w:t xml:space="preserve"> WHO</w:t>
      </w:r>
      <w:r>
        <w:rPr>
          <w:b/>
          <w:bCs/>
        </w:rPr>
        <w:t xml:space="preserve"> voor sedentair gedrag 2020</w:t>
      </w:r>
    </w:p>
    <w:p w14:paraId="75FBF7E2" w14:textId="13055E67" w:rsidR="00D17C52" w:rsidRDefault="00C30A57" w:rsidP="00A106DF">
      <w:r>
        <w:t>In 2020 heeft de WHO nieuwe aanbevelingen rond sedentair gedrag gepubliceer</w:t>
      </w:r>
      <w:r w:rsidR="00AA09BE">
        <w:t xml:space="preserve">d. De vorige versie werd bijgewerkt. </w:t>
      </w:r>
      <w:r w:rsidR="001423F8">
        <w:t>Zo omvatten de richtlijnen nu aanbevelingen voor alle leeftijden alsook specifieke aanbevelingen voor bepaalde doelgroepen</w:t>
      </w:r>
      <w:r w:rsidR="006828F7">
        <w:t>. Er wordt ook erkenning gegeven dat sedentair gedrag een determinant is van gezondheid.</w:t>
      </w:r>
      <w:r w:rsidR="00750497">
        <w:t xml:space="preserve"> Ze willen met de richtlijnen focus leggen op </w:t>
      </w:r>
      <w:r w:rsidR="00EF072C">
        <w:t>de boodschap: ‘elke stap telt’</w:t>
      </w:r>
      <w:sdt>
        <w:sdtPr>
          <w:id w:val="-241569138"/>
          <w:citation/>
        </w:sdtPr>
        <w:sdtEndPr/>
        <w:sdtContent>
          <w:r w:rsidR="007D07AF">
            <w:fldChar w:fldCharType="begin"/>
          </w:r>
          <w:r w:rsidR="007D07AF">
            <w:instrText xml:space="preserve"> CITATION Wor20 \l 2067 </w:instrText>
          </w:r>
          <w:r w:rsidR="007D07AF">
            <w:fldChar w:fldCharType="separate"/>
          </w:r>
          <w:r w:rsidR="00126D21">
            <w:rPr>
              <w:noProof/>
            </w:rPr>
            <w:t xml:space="preserve"> (World Health Organisation, 2020)</w:t>
          </w:r>
          <w:r w:rsidR="007D07AF">
            <w:fldChar w:fldCharType="end"/>
          </w:r>
        </w:sdtContent>
      </w:sdt>
      <w:r w:rsidR="00EF072C">
        <w:t>.</w:t>
      </w:r>
      <w:r w:rsidR="00BC5635">
        <w:t xml:space="preserve"> </w:t>
      </w:r>
      <w:r w:rsidR="000D608F">
        <w:t xml:space="preserve">De aanbeveling voor sedentair gedrag bij 5- tot 17-jarigen zegt dat </w:t>
      </w:r>
      <w:r w:rsidR="000A73F8">
        <w:t xml:space="preserve">kinderen en adolescenten de tijd die ze sedentair spenderen dienen te limiteren, </w:t>
      </w:r>
      <w:r w:rsidR="00FD1848">
        <w:t xml:space="preserve">vooral de hoeveelheid recreatieve schermtijd. </w:t>
      </w:r>
      <w:r w:rsidR="00240C41">
        <w:t xml:space="preserve">Voor volwassenen in de </w:t>
      </w:r>
      <w:r w:rsidR="00BE1525">
        <w:t xml:space="preserve">leeftijdscategorie 18 tot 64 jaar zijn er twee aanbevelingen. De eerste aanbeveling zegt dat </w:t>
      </w:r>
      <w:r w:rsidR="00C51B8F">
        <w:t>volwassen ook de tijd die ze zittend doorbrengen dienen te beperken en te vervangen met fysieke activite</w:t>
      </w:r>
      <w:r w:rsidR="00E63825">
        <w:t>it van elke intensiteit (ook licht</w:t>
      </w:r>
      <w:r w:rsidR="00824169">
        <w:t xml:space="preserve"> </w:t>
      </w:r>
      <w:r w:rsidR="00E63825">
        <w:t xml:space="preserve">intensief). Als tweede dienen volwassenen </w:t>
      </w:r>
      <w:r w:rsidR="006B704C">
        <w:t>ernaar</w:t>
      </w:r>
      <w:r w:rsidR="00E63825">
        <w:t xml:space="preserve"> te streven meer te doen dan de aanbevolen niveaus van matige tot zware lichamelijke activiteit</w:t>
      </w:r>
      <w:sdt>
        <w:sdtPr>
          <w:id w:val="-1711109036"/>
          <w:citation/>
        </w:sdtPr>
        <w:sdtEndPr/>
        <w:sdtContent>
          <w:r w:rsidR="00BC5635">
            <w:fldChar w:fldCharType="begin"/>
          </w:r>
          <w:r w:rsidR="00BC5635">
            <w:instrText xml:space="preserve"> CITATION Wor201 \l 2067 </w:instrText>
          </w:r>
          <w:r w:rsidR="00BC5635">
            <w:fldChar w:fldCharType="separate"/>
          </w:r>
          <w:r w:rsidR="00126D21">
            <w:rPr>
              <w:noProof/>
            </w:rPr>
            <w:t xml:space="preserve"> (World Health Organization, 2020)</w:t>
          </w:r>
          <w:r w:rsidR="00BC5635">
            <w:fldChar w:fldCharType="end"/>
          </w:r>
        </w:sdtContent>
      </w:sdt>
      <w:r w:rsidR="00E63825">
        <w:t>.</w:t>
      </w:r>
    </w:p>
    <w:p w14:paraId="6E4C948A" w14:textId="08037B9E" w:rsidR="00316C67" w:rsidRDefault="00137CB7">
      <w:pPr>
        <w:spacing w:line="259" w:lineRule="auto"/>
        <w:jc w:val="left"/>
        <w:rPr>
          <w:b/>
          <w:bCs/>
        </w:rPr>
      </w:pPr>
      <w:r>
        <w:rPr>
          <w:noProof/>
        </w:rPr>
        <mc:AlternateContent>
          <mc:Choice Requires="wps">
            <w:drawing>
              <wp:anchor distT="0" distB="0" distL="114300" distR="114300" simplePos="0" relativeHeight="251681792" behindDoc="0" locked="0" layoutInCell="1" allowOverlap="1" wp14:anchorId="08AA1068" wp14:editId="5E0F4870">
                <wp:simplePos x="0" y="0"/>
                <wp:positionH relativeFrom="column">
                  <wp:posOffset>1021715</wp:posOffset>
                </wp:positionH>
                <wp:positionV relativeFrom="paragraph">
                  <wp:posOffset>1299845</wp:posOffset>
                </wp:positionV>
                <wp:extent cx="3608705" cy="635"/>
                <wp:effectExtent l="0" t="0" r="0" b="0"/>
                <wp:wrapSquare wrapText="bothSides"/>
                <wp:docPr id="27" name="Tekstvak 27"/>
                <wp:cNvGraphicFramePr/>
                <a:graphic xmlns:a="http://schemas.openxmlformats.org/drawingml/2006/main">
                  <a:graphicData uri="http://schemas.microsoft.com/office/word/2010/wordprocessingShape">
                    <wps:wsp>
                      <wps:cNvSpPr txBox="1"/>
                      <wps:spPr>
                        <a:xfrm>
                          <a:off x="0" y="0"/>
                          <a:ext cx="3608705" cy="635"/>
                        </a:xfrm>
                        <a:prstGeom prst="rect">
                          <a:avLst/>
                        </a:prstGeom>
                        <a:solidFill>
                          <a:prstClr val="white"/>
                        </a:solidFill>
                        <a:ln>
                          <a:noFill/>
                        </a:ln>
                      </wps:spPr>
                      <wps:txbx>
                        <w:txbxContent>
                          <w:p w14:paraId="15769828" w14:textId="1E9093D2" w:rsidR="00933D64" w:rsidRPr="00137CB7" w:rsidRDefault="00933D64" w:rsidP="00137CB7">
                            <w:pPr>
                              <w:pStyle w:val="Bijschrift"/>
                              <w:jc w:val="center"/>
                              <w:rPr>
                                <w:noProof/>
                                <w:color w:val="auto"/>
                                <w:lang w:val="en-US"/>
                              </w:rPr>
                            </w:pPr>
                            <w:r w:rsidRPr="00137CB7">
                              <w:rPr>
                                <w:color w:val="auto"/>
                                <w:lang w:val="en-US"/>
                              </w:rPr>
                              <w:t xml:space="preserve">Figuur </w:t>
                            </w:r>
                            <w:r w:rsidRPr="00137CB7">
                              <w:rPr>
                                <w:color w:val="auto"/>
                              </w:rPr>
                              <w:fldChar w:fldCharType="begin"/>
                            </w:r>
                            <w:r w:rsidRPr="00137CB7">
                              <w:rPr>
                                <w:color w:val="auto"/>
                                <w:lang w:val="en-US"/>
                              </w:rPr>
                              <w:instrText xml:space="preserve"> SEQ Figuur \* ARABIC </w:instrText>
                            </w:r>
                            <w:r w:rsidRPr="00137CB7">
                              <w:rPr>
                                <w:color w:val="auto"/>
                              </w:rPr>
                              <w:fldChar w:fldCharType="separate"/>
                            </w:r>
                            <w:r w:rsidR="005465E3">
                              <w:rPr>
                                <w:noProof/>
                                <w:color w:val="auto"/>
                                <w:lang w:val="en-US"/>
                              </w:rPr>
                              <w:t>4</w:t>
                            </w:r>
                            <w:r w:rsidRPr="00137CB7">
                              <w:rPr>
                                <w:color w:val="auto"/>
                              </w:rPr>
                              <w:fldChar w:fldCharType="end"/>
                            </w:r>
                            <w:r w:rsidRPr="00137CB7">
                              <w:rPr>
                                <w:color w:val="auto"/>
                                <w:lang w:val="en-US"/>
                              </w:rPr>
                              <w:t>: Logo World Health Organisation (WHO)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AA1068" id="Tekstvak 27" o:spid="_x0000_s1028" type="#_x0000_t202" style="position:absolute;margin-left:80.45pt;margin-top:102.35pt;width:284.1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" stroked="f">
                <v:textbox style="mso-fit-shape-to-text:t" inset="0,0,0,0">
                  <w:txbxContent>
                    <w:p w14:paraId="15769828" w14:textId="1E9093D2" w:rsidR="00933D64" w:rsidRPr="00137CB7" w:rsidRDefault="00933D64" w:rsidP="00137CB7">
                      <w:pPr>
                        <w:pStyle w:val="Bijschrift"/>
                        <w:jc w:val="center"/>
                        <w:rPr>
                          <w:noProof/>
                          <w:color w:val="auto"/>
                          <w:lang w:val="en-US"/>
                        </w:rPr>
                      </w:pPr>
                      <w:proofErr w:type="spellStart"/>
                      <w:r w:rsidRPr="00137CB7">
                        <w:rPr>
                          <w:color w:val="auto"/>
                          <w:lang w:val="en-US"/>
                        </w:rPr>
                        <w:t>Figuur</w:t>
                      </w:r>
                      <w:proofErr w:type="spellEnd"/>
                      <w:r w:rsidRPr="00137CB7">
                        <w:rPr>
                          <w:color w:val="auto"/>
                          <w:lang w:val="en-US"/>
                        </w:rPr>
                        <w:t xml:space="preserve"> </w:t>
                      </w:r>
                      <w:r w:rsidRPr="00137CB7">
                        <w:rPr>
                          <w:color w:val="auto"/>
                        </w:rPr>
                        <w:fldChar w:fldCharType="begin"/>
                      </w:r>
                      <w:r w:rsidRPr="00137CB7">
                        <w:rPr>
                          <w:color w:val="auto"/>
                          <w:lang w:val="en-US"/>
                        </w:rPr>
                        <w:instrText xml:space="preserve"> SEQ Figuur \* ARABIC </w:instrText>
                      </w:r>
                      <w:r w:rsidRPr="00137CB7">
                        <w:rPr>
                          <w:color w:val="auto"/>
                        </w:rPr>
                        <w:fldChar w:fldCharType="separate"/>
                      </w:r>
                      <w:r w:rsidR="005465E3">
                        <w:rPr>
                          <w:noProof/>
                          <w:color w:val="auto"/>
                          <w:lang w:val="en-US"/>
                        </w:rPr>
                        <w:t>4</w:t>
                      </w:r>
                      <w:r w:rsidRPr="00137CB7">
                        <w:rPr>
                          <w:color w:val="auto"/>
                        </w:rPr>
                        <w:fldChar w:fldCharType="end"/>
                      </w:r>
                      <w:r w:rsidRPr="00137CB7">
                        <w:rPr>
                          <w:color w:val="auto"/>
                          <w:lang w:val="en-US"/>
                        </w:rPr>
                        <w:t>: Logo World Health Organisation (WHO)</w:t>
                      </w:r>
                    </w:p>
                  </w:txbxContent>
                </v:textbox>
                <w10:wrap type="square"/>
              </v:shape>
            </w:pict>
          </mc:Fallback>
        </mc:AlternateContent>
      </w:r>
      <w:r>
        <w:rPr>
          <w:noProof/>
        </w:rPr>
        <w:drawing>
          <wp:anchor distT="0" distB="0" distL="114300" distR="114300" simplePos="0" relativeHeight="251679744" behindDoc="0" locked="0" layoutInCell="1" allowOverlap="1" wp14:anchorId="33231751" wp14:editId="011B3DC9">
            <wp:simplePos x="0" y="0"/>
            <wp:positionH relativeFrom="margin">
              <wp:align>center</wp:align>
            </wp:positionH>
            <wp:positionV relativeFrom="paragraph">
              <wp:posOffset>16108</wp:posOffset>
            </wp:positionV>
            <wp:extent cx="3609082" cy="1227221"/>
            <wp:effectExtent l="0" t="0" r="0" b="0"/>
            <wp:wrapSquare wrapText="bothSides"/>
            <wp:docPr id="26" name="Afbeelding 26" descr="WHO Logo [World Health Organization - who.int] Downloa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 Logo [World Health Organization - who.int] Download Vecto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33556" r="2266" b="33211"/>
                    <a:stretch/>
                  </pic:blipFill>
                  <pic:spPr bwMode="auto">
                    <a:xfrm>
                      <a:off x="0" y="0"/>
                      <a:ext cx="3609082" cy="1227221"/>
                    </a:xfrm>
                    <a:prstGeom prst="rect">
                      <a:avLst/>
                    </a:prstGeom>
                    <a:noFill/>
                    <a:ln>
                      <a:noFill/>
                    </a:ln>
                    <a:extLst>
                      <a:ext uri="{53640926-AAD7-44D8-BBD7-CCE9431645EC}">
                        <a14:shadowObscured xmlns:a14="http://schemas.microsoft.com/office/drawing/2010/main"/>
                      </a:ext>
                    </a:extLst>
                  </pic:spPr>
                </pic:pic>
              </a:graphicData>
            </a:graphic>
          </wp:anchor>
        </w:drawing>
      </w:r>
      <w:r>
        <w:rPr>
          <w:b/>
          <w:bCs/>
        </w:rPr>
        <w:t xml:space="preserve"> </w:t>
      </w:r>
      <w:r w:rsidR="00316C67">
        <w:rPr>
          <w:b/>
          <w:bCs/>
        </w:rPr>
        <w:br w:type="page"/>
      </w:r>
    </w:p>
    <w:p w14:paraId="09D5C338" w14:textId="65183F98" w:rsidR="00A21841" w:rsidRPr="002B094C" w:rsidRDefault="00A21841" w:rsidP="00A13B66">
      <w:pPr>
        <w:pStyle w:val="Kop4"/>
        <w:spacing w:after="240"/>
      </w:pPr>
      <w:r w:rsidRPr="002B094C">
        <w:lastRenderedPageBreak/>
        <w:t>Gezondheidsprobleem</w:t>
      </w:r>
    </w:p>
    <w:p w14:paraId="7AAAFBAA" w14:textId="496419A0" w:rsidR="005336FD" w:rsidRDefault="005336FD" w:rsidP="004345F5">
      <w:pPr>
        <w:spacing w:after="0"/>
      </w:pPr>
      <w:r>
        <w:t xml:space="preserve">Sedentair gedrag heeft </w:t>
      </w:r>
      <w:r w:rsidR="00E81F27">
        <w:t>gevolgen op zowel korte termijn al lange termijn.</w:t>
      </w:r>
    </w:p>
    <w:p w14:paraId="2037EE49" w14:textId="77777777" w:rsidR="004345F5" w:rsidRPr="005336FD" w:rsidRDefault="004345F5" w:rsidP="004345F5">
      <w:pPr>
        <w:spacing w:after="0"/>
      </w:pPr>
    </w:p>
    <w:p w14:paraId="68AEF45D" w14:textId="1B66A0A7" w:rsidR="00A21841" w:rsidRDefault="006D5157" w:rsidP="007C6A59">
      <w:pPr>
        <w:spacing w:after="0" w:line="480" w:lineRule="auto"/>
        <w:rPr>
          <w:b/>
          <w:bCs/>
        </w:rPr>
      </w:pPr>
      <w:r>
        <w:rPr>
          <w:b/>
          <w:bCs/>
        </w:rPr>
        <w:t>K</w:t>
      </w:r>
      <w:r w:rsidR="00972D35" w:rsidRPr="00972D35">
        <w:rPr>
          <w:b/>
          <w:bCs/>
        </w:rPr>
        <w:t>orte termijn</w:t>
      </w:r>
      <w:r>
        <w:rPr>
          <w:b/>
          <w:bCs/>
        </w:rPr>
        <w:t xml:space="preserve"> gezondheidsproblemen</w:t>
      </w:r>
    </w:p>
    <w:p w14:paraId="4B2DF651" w14:textId="1F000F9C" w:rsidR="008328BF" w:rsidRPr="008328BF" w:rsidRDefault="008328BF" w:rsidP="00A21841">
      <w:r w:rsidRPr="008328BF">
        <w:t xml:space="preserve">Mindere schoolprestaties </w:t>
      </w:r>
      <w:r w:rsidR="003C51F4">
        <w:t>is een gevolg</w:t>
      </w:r>
      <w:r w:rsidRPr="008328BF">
        <w:t xml:space="preserve"> van sedentair gedrag. Dit is kenmerkend bij zowel kinderen als jongeren. Het cognitieve presteren is minder dan wanneer personen minder sedentair gedrag stellen. Jongeren ervaren ook vaak slaapproblemen </w:t>
      </w:r>
      <w:sdt>
        <w:sdtPr>
          <w:id w:val="1623422033"/>
          <w:citation/>
        </w:sdtPr>
        <w:sdtEndPr/>
        <w:sdtContent>
          <w:r w:rsidRPr="008328BF">
            <w:fldChar w:fldCharType="begin"/>
          </w:r>
          <w:r w:rsidRPr="008328BF">
            <w:instrText xml:space="preserve"> CITATION Vla15 \l 2067 </w:instrText>
          </w:r>
          <w:r w:rsidRPr="008328BF">
            <w:fldChar w:fldCharType="separate"/>
          </w:r>
          <w:r w:rsidR="00126D21">
            <w:rPr>
              <w:noProof/>
            </w:rPr>
            <w:t>(Vlaams Instituut Gezond Leven, Van Acker, &amp; De Meester, 2015)</w:t>
          </w:r>
          <w:r w:rsidRPr="008328BF">
            <w:fldChar w:fldCharType="end"/>
          </w:r>
        </w:sdtContent>
      </w:sdt>
      <w:r w:rsidRPr="008328BF">
        <w:t>.</w:t>
      </w:r>
    </w:p>
    <w:p w14:paraId="7FC58AB8" w14:textId="14CFA8D2" w:rsidR="009E2EA4" w:rsidRDefault="00415085" w:rsidP="002A3965">
      <w:r>
        <w:t>Enkele bevindingen uit een studie in Nederland suggereren dat actief transport naar school positief werd gelinkt aan prestaties</w:t>
      </w:r>
      <w:r w:rsidR="00C55C99">
        <w:t xml:space="preserve"> van adolescente meisjes</w:t>
      </w:r>
      <w:r w:rsidR="002A3965">
        <w:t xml:space="preserve">. Dit waren prestaties met betrekking tot </w:t>
      </w:r>
      <w:r w:rsidR="00C55C99">
        <w:t>de executieve functies waaronder aandacht</w:t>
      </w:r>
      <w:r w:rsidR="0097119D">
        <w:t>, hogere flexibiliteit etc</w:t>
      </w:r>
      <w:r w:rsidR="002154DD">
        <w:t xml:space="preserve">. </w:t>
      </w:r>
      <w:sdt>
        <w:sdtPr>
          <w:id w:val="1517264133"/>
          <w:citation/>
        </w:sdtPr>
        <w:sdtEndPr/>
        <w:sdtContent>
          <w:r w:rsidR="002154DD">
            <w:fldChar w:fldCharType="begin"/>
          </w:r>
          <w:r w:rsidR="002154DD">
            <w:instrText xml:space="preserve"> CITATION Van14 \l 2067 </w:instrText>
          </w:r>
          <w:r w:rsidR="002154DD">
            <w:fldChar w:fldCharType="separate"/>
          </w:r>
          <w:r w:rsidR="00126D21">
            <w:rPr>
              <w:noProof/>
            </w:rPr>
            <w:t>(Van Dijk, De Groot, Van Acker, &amp; al., 2014)</w:t>
          </w:r>
          <w:r w:rsidR="002154DD">
            <w:fldChar w:fldCharType="end"/>
          </w:r>
        </w:sdtContent>
      </w:sdt>
      <w:r w:rsidR="002154DD">
        <w:t>.</w:t>
      </w:r>
    </w:p>
    <w:p w14:paraId="02FCFF66" w14:textId="01050B3B" w:rsidR="006A334E" w:rsidRDefault="00926AC2" w:rsidP="002A3965">
      <w:r>
        <w:t xml:space="preserve">Sedentair gedrag zorgt op korte termijn voor een mindere verbranding van energie. </w:t>
      </w:r>
      <w:r w:rsidR="004A2188">
        <w:t>Spieren verbranden minder wanneer je zit.</w:t>
      </w:r>
      <w:r w:rsidR="00EC3DC6">
        <w:t xml:space="preserve"> Wanneer </w:t>
      </w:r>
      <w:r w:rsidR="004E147A">
        <w:t>minder energie wordt verbrand dan er</w:t>
      </w:r>
      <w:r w:rsidR="0079761B">
        <w:t xml:space="preserve"> Calorieën worden gegeten, kunnen er weer lange termijngevolgen optreden zoals overgewicht. </w:t>
      </w:r>
      <w:r w:rsidR="009E2EA4">
        <w:t xml:space="preserve">Ook de stofwisseling kan verstoort geraken. </w:t>
      </w:r>
      <w:r w:rsidR="00A0346A">
        <w:t xml:space="preserve">Insuline kan zich gaan ophopen in het bloed waardoor </w:t>
      </w:r>
      <w:r w:rsidR="00EF6B98">
        <w:t xml:space="preserve">wederom </w:t>
      </w:r>
      <w:r w:rsidR="00A0346A">
        <w:t xml:space="preserve">de kans op lange termijn gezondheidsgevolgen toeneemt. </w:t>
      </w:r>
      <w:r w:rsidR="006A334E">
        <w:t>Wanneer je je buikspieren niet gebruikt door te bewegen, recht te staan enz</w:t>
      </w:r>
      <w:r w:rsidR="006345B8">
        <w:t>ovoort kunnen deze spieren ook verzwakken. Vele gevolgen op korte termijn kunnen op lange termijn in verschillende aandoeningen evolueren</w:t>
      </w:r>
      <w:sdt>
        <w:sdtPr>
          <w:id w:val="-1682587305"/>
          <w:citation/>
        </w:sdtPr>
        <w:sdtEndPr/>
        <w:sdtContent>
          <w:r w:rsidR="0040109B">
            <w:fldChar w:fldCharType="begin"/>
          </w:r>
          <w:r w:rsidR="0040109B">
            <w:instrText xml:space="preserve"> CITATION KUL16 \l 2067 </w:instrText>
          </w:r>
          <w:r w:rsidR="0040109B">
            <w:fldChar w:fldCharType="separate"/>
          </w:r>
          <w:r w:rsidR="00126D21">
            <w:rPr>
              <w:noProof/>
            </w:rPr>
            <w:t xml:space="preserve"> (KU-Leuven, 2016)</w:t>
          </w:r>
          <w:r w:rsidR="0040109B">
            <w:fldChar w:fldCharType="end"/>
          </w:r>
        </w:sdtContent>
      </w:sdt>
      <w:r w:rsidR="006345B8">
        <w:t xml:space="preserve">. </w:t>
      </w:r>
    </w:p>
    <w:p w14:paraId="6BEEFB2E" w14:textId="6D61497C" w:rsidR="00C90086" w:rsidRPr="002154DD" w:rsidRDefault="00C90086" w:rsidP="002154DD">
      <w:pPr>
        <w:spacing w:line="259" w:lineRule="auto"/>
        <w:ind w:left="360"/>
        <w:jc w:val="left"/>
        <w:rPr>
          <w:b/>
          <w:bCs/>
          <w:highlight w:val="yellow"/>
        </w:rPr>
      </w:pPr>
    </w:p>
    <w:p w14:paraId="56970163" w14:textId="4616C244" w:rsidR="00C90086" w:rsidRPr="00110E0B" w:rsidRDefault="00C90086" w:rsidP="00C90086">
      <w:pPr>
        <w:spacing w:line="259" w:lineRule="auto"/>
        <w:jc w:val="left"/>
        <w:rPr>
          <w:b/>
          <w:bCs/>
          <w:highlight w:val="yellow"/>
        </w:rPr>
      </w:pPr>
    </w:p>
    <w:p w14:paraId="7227910D" w14:textId="22CF7906" w:rsidR="006D5157" w:rsidRDefault="006D5157" w:rsidP="00C90086">
      <w:pPr>
        <w:spacing w:line="259" w:lineRule="auto"/>
        <w:jc w:val="left"/>
        <w:rPr>
          <w:b/>
          <w:bCs/>
          <w:highlight w:val="yellow"/>
        </w:rPr>
      </w:pPr>
    </w:p>
    <w:p w14:paraId="7E77B37E" w14:textId="77777777" w:rsidR="000851B1" w:rsidRPr="00110E0B" w:rsidRDefault="000851B1" w:rsidP="00C90086">
      <w:pPr>
        <w:spacing w:line="259" w:lineRule="auto"/>
        <w:jc w:val="left"/>
        <w:rPr>
          <w:b/>
          <w:bCs/>
          <w:highlight w:val="yellow"/>
        </w:rPr>
      </w:pPr>
    </w:p>
    <w:p w14:paraId="65C948F2" w14:textId="6C1757FA" w:rsidR="00972D35" w:rsidRPr="00C90086" w:rsidRDefault="00972D35" w:rsidP="00C90086">
      <w:pPr>
        <w:spacing w:line="259" w:lineRule="auto"/>
        <w:jc w:val="left"/>
        <w:rPr>
          <w:b/>
          <w:bCs/>
        </w:rPr>
      </w:pPr>
      <w:r w:rsidRPr="00C90086">
        <w:rPr>
          <w:b/>
          <w:bCs/>
        </w:rPr>
        <w:br w:type="page"/>
      </w:r>
    </w:p>
    <w:p w14:paraId="238384A9" w14:textId="19D960BE" w:rsidR="00972D35" w:rsidRPr="00972D35" w:rsidRDefault="006D5157" w:rsidP="007C6A59">
      <w:pPr>
        <w:spacing w:after="0" w:line="480" w:lineRule="auto"/>
        <w:rPr>
          <w:b/>
          <w:bCs/>
        </w:rPr>
      </w:pPr>
      <w:r>
        <w:rPr>
          <w:b/>
          <w:bCs/>
        </w:rPr>
        <w:lastRenderedPageBreak/>
        <w:t>Lange termijn gezondheidsproblemen</w:t>
      </w:r>
    </w:p>
    <w:p w14:paraId="35A45BDD" w14:textId="105C4DE2" w:rsidR="006716AF" w:rsidRDefault="006716AF" w:rsidP="00B725B5">
      <w:r>
        <w:t xml:space="preserve">Op lange termijn </w:t>
      </w:r>
      <w:r w:rsidR="00C90086">
        <w:t>is langdurig zitten een risicofactor voor de gezondheid en wordt het gerelateerd aan slechtere gezondheidsresultaten.</w:t>
      </w:r>
      <w:r w:rsidR="00E74AF0" w:rsidRPr="00E74AF0">
        <w:t xml:space="preserve"> </w:t>
      </w:r>
      <w:r w:rsidR="00E74AF0">
        <w:t xml:space="preserve">Alhoewel sedentair gedrag een relatief nieuw begrip is, zijn er veel onderzoeken gedaan naar de gezondheidseffecten ervan. Vaak is wel nog extra bewijs nodig en extra onderzoek van goede kwaliteit. Het meeste onderzoek bij jongeren is ook gedaan via schermtijd en dit gedrag alleen is vaak niet voldoende representatief aan de totale tijd van overmatig zitten. De negatieve gevolgen op vlak van gezondheid staan onafhankelijk van het al dan niet volgen van de aanbevelingen voor fysieke activiteit. </w:t>
      </w:r>
      <w:r w:rsidR="00786B2F">
        <w:t xml:space="preserve">Verschillende aandoeningen </w:t>
      </w:r>
      <w:r w:rsidR="006B704C">
        <w:t>die gerelateerd</w:t>
      </w:r>
      <w:r w:rsidR="00786B2F">
        <w:t xml:space="preserve"> zijn met sedentair gedrag op lange termijn zijn obesitas en overgewicht, rugklachten, musc</w:t>
      </w:r>
      <w:r w:rsidR="00535679">
        <w:t>ulo</w:t>
      </w:r>
      <w:r w:rsidR="00786B2F">
        <w:t>skeletale pijn, diabetes type 2, osteoporose en hart- en vaataandoeningen</w:t>
      </w:r>
      <w:r w:rsidR="006D5157" w:rsidRPr="006D5157">
        <w:t xml:space="preserve"> </w:t>
      </w:r>
      <w:sdt>
        <w:sdtPr>
          <w:id w:val="-149292215"/>
          <w:citation/>
        </w:sdtPr>
        <w:sdtEndPr/>
        <w:sdtContent>
          <w:r w:rsidR="006D5157">
            <w:fldChar w:fldCharType="begin"/>
          </w:r>
          <w:r w:rsidR="006D5157">
            <w:instrText xml:space="preserve"> CITATION Vla15 \l 2067 </w:instrText>
          </w:r>
          <w:r w:rsidR="006D5157">
            <w:fldChar w:fldCharType="separate"/>
          </w:r>
          <w:r w:rsidR="00126D21">
            <w:rPr>
              <w:noProof/>
            </w:rPr>
            <w:t>(Vlaams Instituut Gezond Leven, Van Acker, &amp; De Meester, 2015)</w:t>
          </w:r>
          <w:r w:rsidR="006D5157">
            <w:fldChar w:fldCharType="end"/>
          </w:r>
        </w:sdtContent>
      </w:sdt>
      <w:r w:rsidR="00535679">
        <w:t xml:space="preserve">. </w:t>
      </w:r>
      <w:r w:rsidR="008E37FE">
        <w:t>Hieronder zal ik enkele belangrijke lange termijngevolgen uitgebreider bespreken.</w:t>
      </w:r>
    </w:p>
    <w:p w14:paraId="6B34B102" w14:textId="2FA23973" w:rsidR="00B725B5" w:rsidRDefault="00B725B5" w:rsidP="00B725B5">
      <w:r>
        <w:t xml:space="preserve">Het effect van sedentair gedrag op overgewicht en/of obesitas is van grote waarde. De reden dat een persoon overmatige gewichtstoename heeft zijn uiteenlopend. Meerdere factoren kunnen invloed hebben op het al dan niet krijgen van overgewicht. In verschillende onderzoeken is het verband gemerkt tussen een sedentaire levensstijl en obesitas, al waren de meeste onderzoeken gericht op tv kijken en niet specifiek op alle sedentaire momenten </w:t>
      </w:r>
      <w:sdt>
        <w:sdtPr>
          <w:id w:val="1844662909"/>
          <w:citation/>
        </w:sdtPr>
        <w:sdtEndPr/>
        <w:sdtContent>
          <w:r>
            <w:fldChar w:fldCharType="begin"/>
          </w:r>
          <w:r>
            <w:instrText xml:space="preserve"> CITATION Rey08 \l 2067 </w:instrText>
          </w:r>
          <w:r>
            <w:fldChar w:fldCharType="separate"/>
          </w:r>
          <w:r w:rsidR="00126D21">
            <w:rPr>
              <w:noProof/>
            </w:rPr>
            <w:t>(Rey-López, Vicente-Rodríguez, Biosca, &amp; Moreno, 2008)</w:t>
          </w:r>
          <w:r>
            <w:fldChar w:fldCharType="end"/>
          </w:r>
        </w:sdtContent>
      </w:sdt>
      <w:r>
        <w:t>. Als personen tijdens hun kindertijd en/of tijdens de adolescentie langer en vaker sedentair zijn, dan is de kans dat deze personen op latere leeftijd obesitas krijgen groter dan wanneer ze vroeger niet sedentair waren</w:t>
      </w:r>
      <w:sdt>
        <w:sdtPr>
          <w:id w:val="-1476977481"/>
          <w:citation/>
        </w:sdtPr>
        <w:sdtEndPr/>
        <w:sdtContent>
          <w:r>
            <w:fldChar w:fldCharType="begin"/>
          </w:r>
          <w:r>
            <w:instrText xml:space="preserve"> CITATION Bel16 \l 2067 </w:instrText>
          </w:r>
          <w:r>
            <w:fldChar w:fldCharType="separate"/>
          </w:r>
          <w:r w:rsidR="00126D21">
            <w:rPr>
              <w:noProof/>
            </w:rPr>
            <w:t xml:space="preserve"> (Bel, De Ridder, Lebacq, Ost, &amp; Teppers, 2016)</w:t>
          </w:r>
          <w:r>
            <w:fldChar w:fldCharType="end"/>
          </w:r>
        </w:sdtContent>
      </w:sdt>
      <w:r>
        <w:t xml:space="preserve">. </w:t>
      </w:r>
    </w:p>
    <w:p w14:paraId="6C5091B3" w14:textId="4D037186" w:rsidR="00E16443" w:rsidRDefault="00E16443" w:rsidP="00E16443">
      <w:r>
        <w:t xml:space="preserve">Musculoskeletale pijn kan worden veroorzaakt door langdurig zitten of het lang uitoefenen van eenzelfde beweging. Dit heeft een impact op zowel het individu als de omgeving van een individu. Personen met pijn aan het spier- of beenderstelsel vormen een hoge kost voor de zorgsystemen. Uit een vijfjarige studie bij personen met middelbare leeftijd werd ontdekt dat er meer spierontstekingen gerapporteerd werden bij personen met een hoger aantal uren sedentair gedrag. Variatie in lichaamshouding is belangrijk </w:t>
      </w:r>
      <w:sdt>
        <w:sdtPr>
          <w:id w:val="-1304076181"/>
          <w:citation/>
        </w:sdtPr>
        <w:sdtEndPr/>
        <w:sdtContent>
          <w:r>
            <w:fldChar w:fldCharType="begin"/>
          </w:r>
          <w:r>
            <w:instrText xml:space="preserve"> CITATION Ste16 \l 2067 </w:instrText>
          </w:r>
          <w:r>
            <w:fldChar w:fldCharType="separate"/>
          </w:r>
          <w:r w:rsidR="00126D21">
            <w:rPr>
              <w:noProof/>
            </w:rPr>
            <w:t>(Stefánsdóttir, 2016)</w:t>
          </w:r>
          <w:r>
            <w:fldChar w:fldCharType="end"/>
          </w:r>
        </w:sdtContent>
      </w:sdt>
      <w:r>
        <w:t>.</w:t>
      </w:r>
    </w:p>
    <w:p w14:paraId="3D6839BA" w14:textId="681BD405" w:rsidR="007948AC" w:rsidRDefault="007948AC" w:rsidP="007948AC">
      <w:r>
        <w:t xml:space="preserve">Een sedentaire levensstijl wordt ook in verband gebracht met een verhoogd risico op hart- en vaatziekten. Twee cohortstudies toonden ook een verhoogd risico aan tussen de doorgebrachte zittijd en cardiovasculaire mortaliteit </w:t>
      </w:r>
      <w:sdt>
        <w:sdtPr>
          <w:id w:val="-229775453"/>
          <w:citation/>
        </w:sdtPr>
        <w:sdtEndPr/>
        <w:sdtContent>
          <w:r>
            <w:fldChar w:fldCharType="begin"/>
          </w:r>
          <w:r>
            <w:instrText xml:space="preserve"> CITATION For12 \l 2067 </w:instrText>
          </w:r>
          <w:r>
            <w:fldChar w:fldCharType="separate"/>
          </w:r>
          <w:r w:rsidR="00126D21">
            <w:rPr>
              <w:noProof/>
            </w:rPr>
            <w:t>(Ford &amp; Caspersen, 2012)</w:t>
          </w:r>
          <w:r>
            <w:fldChar w:fldCharType="end"/>
          </w:r>
        </w:sdtContent>
      </w:sdt>
      <w:r>
        <w:t>.</w:t>
      </w:r>
    </w:p>
    <w:p w14:paraId="5AC75B3D" w14:textId="77777777" w:rsidR="00F51E08" w:rsidRDefault="00F51E08">
      <w:pPr>
        <w:spacing w:line="259" w:lineRule="auto"/>
        <w:jc w:val="left"/>
        <w:rPr>
          <w:b/>
          <w:bCs/>
        </w:rPr>
      </w:pPr>
      <w:r>
        <w:rPr>
          <w:b/>
          <w:bCs/>
        </w:rPr>
        <w:br w:type="page"/>
      </w:r>
    </w:p>
    <w:p w14:paraId="15348268" w14:textId="363C71DB" w:rsidR="002F1A38" w:rsidRPr="002F1A38" w:rsidRDefault="00A21841" w:rsidP="002F1A38">
      <w:pPr>
        <w:pStyle w:val="Kop4"/>
        <w:spacing w:after="240"/>
      </w:pPr>
      <w:r w:rsidRPr="002B094C">
        <w:lastRenderedPageBreak/>
        <w:t>Kwaliteit van leven</w:t>
      </w:r>
    </w:p>
    <w:p w14:paraId="29062363" w14:textId="69F2730C" w:rsidR="00571F7C" w:rsidRPr="00571F7C" w:rsidRDefault="00571F7C" w:rsidP="007C6A59">
      <w:pPr>
        <w:spacing w:after="0" w:line="480" w:lineRule="auto"/>
        <w:rPr>
          <w:b/>
          <w:bCs/>
        </w:rPr>
      </w:pPr>
      <w:r w:rsidRPr="00571F7C">
        <w:rPr>
          <w:b/>
          <w:bCs/>
        </w:rPr>
        <w:t>Fysiek</w:t>
      </w:r>
    </w:p>
    <w:p w14:paraId="37F562DE" w14:textId="00662B9B" w:rsidR="00571F7C" w:rsidRDefault="00571F7C" w:rsidP="00E41DE8">
      <w:pPr>
        <w:spacing w:after="0"/>
      </w:pPr>
      <w:r w:rsidRPr="00B25640">
        <w:t>Bij de verschillende aandoeningen gerelateerd aan sedentair gedrag kunnen er problemen zich voordoen op verschillende vlakken</w:t>
      </w:r>
      <w:r w:rsidR="003C51F4" w:rsidRPr="003C51F4">
        <w:t xml:space="preserve"> </w:t>
      </w:r>
      <w:r w:rsidR="003C51F4">
        <w:t>van de kwaliteit van leven</w:t>
      </w:r>
      <w:r w:rsidRPr="00B25640">
        <w:t>.</w:t>
      </w:r>
      <w:r>
        <w:t xml:space="preserve"> Ik zal hierbij verder gaan op het gezondheidsprobleem overgewicht en/of obesitas. Op fysiek vlak kan obesitas verdere gevolgen meebrengen zoals een hoge bloeddruk, diabetes, ademhalingsproblemen, beroerte, </w:t>
      </w:r>
      <w:r w:rsidR="006B704C">
        <w:t>slaapproblemen…</w:t>
      </w:r>
      <w:r>
        <w:t xml:space="preserve"> </w:t>
      </w:r>
      <w:sdt>
        <w:sdtPr>
          <w:id w:val="-1212412566"/>
          <w:citation/>
        </w:sdtPr>
        <w:sdtEndPr/>
        <w:sdtContent>
          <w:r>
            <w:fldChar w:fldCharType="begin"/>
          </w:r>
          <w:r>
            <w:instrText xml:space="preserve"> CITATION van191 \l 2067 </w:instrText>
          </w:r>
          <w:r>
            <w:fldChar w:fldCharType="separate"/>
          </w:r>
          <w:r w:rsidR="00126D21">
            <w:rPr>
              <w:noProof/>
            </w:rPr>
            <w:t>(van Ginkel &amp; Adema, 2019)</w:t>
          </w:r>
          <w:r>
            <w:fldChar w:fldCharType="end"/>
          </w:r>
        </w:sdtContent>
      </w:sdt>
      <w:r>
        <w:t>.</w:t>
      </w:r>
    </w:p>
    <w:p w14:paraId="58D8A055" w14:textId="77777777" w:rsidR="00E41DE8" w:rsidRDefault="00E41DE8" w:rsidP="00E41DE8">
      <w:pPr>
        <w:spacing w:after="0"/>
      </w:pPr>
    </w:p>
    <w:p w14:paraId="50F4A67B" w14:textId="175731B3" w:rsidR="00571F7C" w:rsidRPr="006C59AA" w:rsidRDefault="00571F7C" w:rsidP="007C6A59">
      <w:pPr>
        <w:spacing w:after="0" w:line="480" w:lineRule="auto"/>
        <w:rPr>
          <w:b/>
          <w:bCs/>
        </w:rPr>
      </w:pPr>
      <w:r w:rsidRPr="006C59AA">
        <w:rPr>
          <w:b/>
          <w:bCs/>
        </w:rPr>
        <w:t>Menta</w:t>
      </w:r>
      <w:r w:rsidR="006C59AA" w:rsidRPr="006C59AA">
        <w:rPr>
          <w:b/>
          <w:bCs/>
        </w:rPr>
        <w:t>al</w:t>
      </w:r>
    </w:p>
    <w:p w14:paraId="3EFF7BF1" w14:textId="2DFE12AF" w:rsidR="009606FC" w:rsidRDefault="00571F7C" w:rsidP="00E41DE8">
      <w:pPr>
        <w:spacing w:after="0"/>
      </w:pPr>
      <w:r>
        <w:t xml:space="preserve">Naast de fysieke gevolgen van obesitas, hebben personen met dit gezondheidsprobleem vaak een mindere kwaliteit van leven op mentaal en sociaal gebied. </w:t>
      </w:r>
      <w:r w:rsidR="00740F42">
        <w:t xml:space="preserve">Sedentair gedrag kan een mindere kwaliteit van leven veroorzaken. Er zijn enkele directe gevolgen op de kwaliteit van leven, maar ook indirecte gevolgen door de gezondheidsproblemen gelinkt aan sedentair gedrag. </w:t>
      </w:r>
      <w:r w:rsidR="00606610" w:rsidRPr="00EF3FE3">
        <w:t xml:space="preserve">Sedentair gedrag wordt </w:t>
      </w:r>
      <w:r w:rsidR="00B30190" w:rsidRPr="00EF3FE3">
        <w:t xml:space="preserve">in een </w:t>
      </w:r>
      <w:r w:rsidR="005A635D" w:rsidRPr="00EF3FE3">
        <w:t>verschillende studies waaronde</w:t>
      </w:r>
      <w:r w:rsidR="00EF3FE3" w:rsidRPr="00EF3FE3">
        <w:t>r</w:t>
      </w:r>
      <w:r w:rsidR="005A635D" w:rsidRPr="00EF3FE3">
        <w:t xml:space="preserve"> die van Tremblay et al. </w:t>
      </w:r>
      <w:r w:rsidR="003C51F4">
        <w:t>g</w:t>
      </w:r>
      <w:r w:rsidR="00BB366F" w:rsidRPr="00EF3FE3">
        <w:t>eassocieerd met depressieve symptomen, een laag eigenwaarde alsook laag zelfvertrouwen bij adole</w:t>
      </w:r>
      <w:r w:rsidR="00EF3FE3" w:rsidRPr="00EF3FE3">
        <w:t>scenten</w:t>
      </w:r>
      <w:sdt>
        <w:sdtPr>
          <w:id w:val="-286044584"/>
          <w:citation/>
        </w:sdtPr>
        <w:sdtEndPr/>
        <w:sdtContent>
          <w:r w:rsidR="00104FA4">
            <w:fldChar w:fldCharType="begin"/>
          </w:r>
          <w:r w:rsidR="007D4287">
            <w:instrText xml:space="preserve">CITATION Tre11 \n  \t  \l 2067 </w:instrText>
          </w:r>
          <w:r w:rsidR="00104FA4">
            <w:fldChar w:fldCharType="separate"/>
          </w:r>
          <w:r w:rsidR="00126D21">
            <w:rPr>
              <w:noProof/>
            </w:rPr>
            <w:t xml:space="preserve"> (2011)</w:t>
          </w:r>
          <w:r w:rsidR="00104FA4">
            <w:fldChar w:fldCharType="end"/>
          </w:r>
        </w:sdtContent>
      </w:sdt>
      <w:r w:rsidR="00EF3FE3" w:rsidRPr="00EF3FE3">
        <w:t>.</w:t>
      </w:r>
      <w:r w:rsidR="007B1F7D">
        <w:t xml:space="preserve"> Nog andere</w:t>
      </w:r>
      <w:r w:rsidR="009606FC" w:rsidRPr="00EF3FE3">
        <w:t xml:space="preserve"> studies associeerden een mindere</w:t>
      </w:r>
      <w:r w:rsidR="009606FC">
        <w:t xml:space="preserve"> mentale gezondheid met sedentair gedrag. Al is het omgekeerde ook waar, dat mensen met een slechtere mentale gezondheid vaak meer neigen een sedentaire levensstijl te hebben </w:t>
      </w:r>
      <w:sdt>
        <w:sdtPr>
          <w:id w:val="931396413"/>
          <w:citation/>
        </w:sdtPr>
        <w:sdtEndPr/>
        <w:sdtContent>
          <w:r w:rsidR="009606FC">
            <w:fldChar w:fldCharType="begin"/>
          </w:r>
          <w:r w:rsidR="009606FC">
            <w:instrText xml:space="preserve"> CITATION Bid11 \l 2067 </w:instrText>
          </w:r>
          <w:r w:rsidR="009606FC">
            <w:fldChar w:fldCharType="separate"/>
          </w:r>
          <w:r w:rsidR="00126D21">
            <w:rPr>
              <w:noProof/>
            </w:rPr>
            <w:t>(Biddle &amp; Asare, 2011)</w:t>
          </w:r>
          <w:r w:rsidR="009606FC">
            <w:fldChar w:fldCharType="end"/>
          </w:r>
        </w:sdtContent>
      </w:sdt>
      <w:r w:rsidR="009606FC">
        <w:t xml:space="preserve">. </w:t>
      </w:r>
    </w:p>
    <w:p w14:paraId="7A0A8880" w14:textId="77777777" w:rsidR="00E41DE8" w:rsidRDefault="00E41DE8" w:rsidP="00E41DE8">
      <w:pPr>
        <w:spacing w:after="0"/>
      </w:pPr>
    </w:p>
    <w:p w14:paraId="1A8070D4" w14:textId="50740434" w:rsidR="006C59AA" w:rsidRPr="006C59AA" w:rsidRDefault="006C59AA" w:rsidP="007C6A59">
      <w:pPr>
        <w:spacing w:after="0" w:line="480" w:lineRule="auto"/>
        <w:rPr>
          <w:b/>
          <w:bCs/>
        </w:rPr>
      </w:pPr>
      <w:r w:rsidRPr="006C59AA">
        <w:rPr>
          <w:b/>
          <w:bCs/>
        </w:rPr>
        <w:t xml:space="preserve">Sociaal </w:t>
      </w:r>
    </w:p>
    <w:p w14:paraId="75C53237" w14:textId="45AD29D6" w:rsidR="00B25640" w:rsidRDefault="00014BB9" w:rsidP="00F51E08">
      <w:r>
        <w:t xml:space="preserve">Aan mensen met overgewicht worden in onze maatschappij soms </w:t>
      </w:r>
      <w:r w:rsidR="0078655C">
        <w:t>negatieve kenmerken</w:t>
      </w:r>
      <w:r w:rsidR="00674515">
        <w:t xml:space="preserve"> gekoppeld door stigmatisering</w:t>
      </w:r>
      <w:r w:rsidR="00E74E50">
        <w:t>. Hierbij zijn vooroordelen en discriminatie niet uitgesloten.</w:t>
      </w:r>
      <w:r w:rsidR="00C811DE">
        <w:t xml:space="preserve"> Mensen met overgewicht of obesitas </w:t>
      </w:r>
      <w:r w:rsidR="00847706">
        <w:t xml:space="preserve">kunnen het slachtoffer worden van pesterijen. Enerzijds </w:t>
      </w:r>
      <w:r w:rsidR="003C51F4">
        <w:t>kunnen ze</w:t>
      </w:r>
      <w:r w:rsidR="00847706">
        <w:t xml:space="preserve"> uitgelachen</w:t>
      </w:r>
      <w:r w:rsidR="003C51F4">
        <w:t xml:space="preserve"> worden</w:t>
      </w:r>
      <w:r w:rsidR="00847706">
        <w:t>, anderzijds worden ze in het algemeen minder goed beoordeeld. Dit heeft invloed op het mentaal welbevinden en het zelfbeeld van jongeren.</w:t>
      </w:r>
      <w:r w:rsidR="00E844E0">
        <w:t xml:space="preserve"> </w:t>
      </w:r>
      <w:r w:rsidR="00721492">
        <w:t>Sommigen gaan zich ook sociaal gaan isoleren</w:t>
      </w:r>
      <w:sdt>
        <w:sdtPr>
          <w:id w:val="-1732682840"/>
          <w:citation/>
        </w:sdtPr>
        <w:sdtEndPr/>
        <w:sdtContent>
          <w:r w:rsidR="00EF59EC">
            <w:fldChar w:fldCharType="begin"/>
          </w:r>
          <w:r w:rsidR="00EF59EC">
            <w:instrText xml:space="preserve"> CITATION Daa10 \l 2067 </w:instrText>
          </w:r>
          <w:r w:rsidR="00EF59EC">
            <w:fldChar w:fldCharType="separate"/>
          </w:r>
          <w:r w:rsidR="00126D21">
            <w:rPr>
              <w:noProof/>
            </w:rPr>
            <w:t xml:space="preserve"> (Daansen, 2010)</w:t>
          </w:r>
          <w:r w:rsidR="00EF59EC">
            <w:fldChar w:fldCharType="end"/>
          </w:r>
        </w:sdtContent>
      </w:sdt>
      <w:r w:rsidR="00721492">
        <w:t xml:space="preserve">. </w:t>
      </w:r>
    </w:p>
    <w:p w14:paraId="1D98CA0D" w14:textId="77777777" w:rsidR="00EF59EC" w:rsidRDefault="00EF59EC" w:rsidP="00A21841">
      <w:pPr>
        <w:rPr>
          <w:highlight w:val="yellow"/>
        </w:rPr>
      </w:pPr>
    </w:p>
    <w:p w14:paraId="1F0AA2C4" w14:textId="3C5EC8BF" w:rsidR="00CB616D" w:rsidRPr="00ED1FDF" w:rsidRDefault="00CB616D">
      <w:pPr>
        <w:spacing w:line="259" w:lineRule="auto"/>
        <w:jc w:val="left"/>
      </w:pPr>
      <w:r>
        <w:rPr>
          <w:b/>
          <w:bCs/>
        </w:rPr>
        <w:br w:type="page"/>
      </w:r>
    </w:p>
    <w:p w14:paraId="5D6C9388" w14:textId="065FAA08" w:rsidR="00A21841" w:rsidRPr="002B094C" w:rsidRDefault="00A21841" w:rsidP="00A13B66">
      <w:pPr>
        <w:pStyle w:val="Kop4"/>
        <w:spacing w:after="240"/>
      </w:pPr>
      <w:r w:rsidRPr="002B094C">
        <w:lastRenderedPageBreak/>
        <w:t>Persoonlijke determinanten</w:t>
      </w:r>
    </w:p>
    <w:p w14:paraId="00887BB7" w14:textId="32A1C759" w:rsidR="0099511E" w:rsidRDefault="00526329" w:rsidP="00E41DE8">
      <w:pPr>
        <w:spacing w:after="0"/>
      </w:pPr>
      <w:r>
        <w:t>Om een interventie op te stellen die gedragsverandering</w:t>
      </w:r>
      <w:r w:rsidR="005A52F4">
        <w:t xml:space="preserve"> teweegbrengt is het van uitermate belang om de </w:t>
      </w:r>
      <w:r w:rsidR="00B37922">
        <w:t>determinanten</w:t>
      </w:r>
      <w:r w:rsidR="00EE4B02">
        <w:t xml:space="preserve"> van gedrag</w:t>
      </w:r>
      <w:r w:rsidR="00B37922">
        <w:t xml:space="preserve"> in kaart te brengen. </w:t>
      </w:r>
    </w:p>
    <w:p w14:paraId="0EA01513" w14:textId="77777777" w:rsidR="00487F44" w:rsidRDefault="00487F44" w:rsidP="006258A6">
      <w:pPr>
        <w:spacing w:after="0" w:line="276" w:lineRule="auto"/>
        <w:jc w:val="left"/>
      </w:pPr>
    </w:p>
    <w:p w14:paraId="12FD3412" w14:textId="4F36EB87" w:rsidR="00487F44" w:rsidRPr="00487F44" w:rsidRDefault="00487F44" w:rsidP="007C6A59">
      <w:pPr>
        <w:spacing w:after="0" w:line="480" w:lineRule="auto"/>
        <w:rPr>
          <w:b/>
          <w:bCs/>
        </w:rPr>
      </w:pPr>
      <w:r w:rsidRPr="00487F44">
        <w:rPr>
          <w:b/>
          <w:bCs/>
        </w:rPr>
        <w:t>Kennis</w:t>
      </w:r>
    </w:p>
    <w:p w14:paraId="16C344EC" w14:textId="24906214" w:rsidR="00487F44" w:rsidRDefault="00487F44" w:rsidP="00DD4847">
      <w:pPr>
        <w:spacing w:after="0"/>
      </w:pPr>
      <w:r>
        <w:t>Het zitgedrag van jongeren wordt enerzijds bepaald door de kennis die ze hebben over sedentair gedrag en de gevolgen hiervan. Jongeren weten soms niet wat de voordelen en nadelen zijn van bepaalde gezondheid gerelateerde gedragingen</w:t>
      </w:r>
      <w:sdt>
        <w:sdtPr>
          <w:id w:val="-319584491"/>
          <w:citation/>
        </w:sdtPr>
        <w:sdtEndPr/>
        <w:sdtContent>
          <w:r>
            <w:fldChar w:fldCharType="begin"/>
          </w:r>
          <w:r>
            <w:instrText xml:space="preserve">CITATION Vla17 \l 2067 </w:instrText>
          </w:r>
          <w:r>
            <w:fldChar w:fldCharType="separate"/>
          </w:r>
          <w:r w:rsidR="00126D21">
            <w:rPr>
              <w:noProof/>
            </w:rPr>
            <w:t xml:space="preserve"> (Vlaams Instituut Gezond Leven &amp; Van Brabandt, 2017)</w:t>
          </w:r>
          <w:r>
            <w:fldChar w:fldCharType="end"/>
          </w:r>
        </w:sdtContent>
      </w:sdt>
      <w:r>
        <w:t xml:space="preserve">. </w:t>
      </w:r>
    </w:p>
    <w:p w14:paraId="689D20A6" w14:textId="77777777" w:rsidR="00DD4847" w:rsidRDefault="00DD4847" w:rsidP="00DD4847">
      <w:pPr>
        <w:spacing w:after="0"/>
      </w:pPr>
    </w:p>
    <w:p w14:paraId="5C37D5EB" w14:textId="7D91A3E5" w:rsidR="00487F44" w:rsidRDefault="00D17C52" w:rsidP="00327A8C">
      <w:pPr>
        <w:spacing w:after="0" w:line="480" w:lineRule="auto"/>
        <w:rPr>
          <w:b/>
          <w:bCs/>
        </w:rPr>
      </w:pPr>
      <w:r>
        <w:rPr>
          <w:b/>
          <w:bCs/>
        </w:rPr>
        <w:t>Risicoperceptie</w:t>
      </w:r>
    </w:p>
    <w:p w14:paraId="4D5B8E8B" w14:textId="1AA728E9" w:rsidR="00DD4847" w:rsidRDefault="0094100C" w:rsidP="00F5236E">
      <w:pPr>
        <w:spacing w:after="0"/>
      </w:pPr>
      <w:r>
        <w:t xml:space="preserve">Of personen gezond gedrag stellen </w:t>
      </w:r>
      <w:r w:rsidR="002C0AF3">
        <w:t xml:space="preserve">wordt mede bepaald door de inschatting die mensen maken van de gevolgen van dat gedrag en hun eigen kansen op dat risico. </w:t>
      </w:r>
      <w:r w:rsidR="003476EC">
        <w:t xml:space="preserve">Hoe groter de dreiging wordt ingeschat, </w:t>
      </w:r>
      <w:r w:rsidR="00DD4847">
        <w:t>hoe groter de kans is dat het gedrag wordt aangepast</w:t>
      </w:r>
      <w:sdt>
        <w:sdtPr>
          <w:id w:val="905182662"/>
          <w:citation/>
        </w:sdtPr>
        <w:sdtEndPr/>
        <w:sdtContent>
          <w:r w:rsidR="00441B81">
            <w:fldChar w:fldCharType="begin"/>
          </w:r>
          <w:r w:rsidR="00441B81">
            <w:instrText xml:space="preserve"> CITATION Bru17 \l 2067 </w:instrText>
          </w:r>
          <w:r w:rsidR="00441B81">
            <w:fldChar w:fldCharType="separate"/>
          </w:r>
          <w:r w:rsidR="00126D21">
            <w:rPr>
              <w:noProof/>
            </w:rPr>
            <w:t xml:space="preserve"> (Brug, van Assema, &amp; Lechner, 2017)</w:t>
          </w:r>
          <w:r w:rsidR="00441B81">
            <w:fldChar w:fldCharType="end"/>
          </w:r>
        </w:sdtContent>
      </w:sdt>
      <w:r w:rsidR="00DD4847">
        <w:t>.</w:t>
      </w:r>
      <w:r w:rsidR="00250169">
        <w:t xml:space="preserve"> </w:t>
      </w:r>
      <w:r w:rsidR="001E09C3" w:rsidRPr="008E61A6">
        <w:t xml:space="preserve">In een onderzoek </w:t>
      </w:r>
      <w:r w:rsidR="00295915" w:rsidRPr="008E61A6">
        <w:t>naar de risicoperceptie van har</w:t>
      </w:r>
      <w:r w:rsidR="008E61A6" w:rsidRPr="008E61A6">
        <w:t>t- en vaatziekten</w:t>
      </w:r>
      <w:r w:rsidR="00837A11" w:rsidRPr="008E61A6">
        <w:t xml:space="preserve"> werd</w:t>
      </w:r>
      <w:r w:rsidR="001E09C3" w:rsidRPr="008E61A6">
        <w:t xml:space="preserve"> sedentair gedrag van</w:t>
      </w:r>
      <w:r w:rsidR="004120B4">
        <w:t xml:space="preserve"> personen</w:t>
      </w:r>
      <w:r w:rsidR="00516391" w:rsidRPr="008E61A6">
        <w:t xml:space="preserve"> en de link met cardiovasculaire ziektes beke</w:t>
      </w:r>
      <w:r w:rsidR="00837A11" w:rsidRPr="008E61A6">
        <w:t xml:space="preserve">ken. </w:t>
      </w:r>
      <w:r w:rsidR="00AD53D1" w:rsidRPr="008E61A6">
        <w:t xml:space="preserve">De studie toont </w:t>
      </w:r>
      <w:r w:rsidR="00343C7D" w:rsidRPr="008E61A6">
        <w:t xml:space="preserve">aan dat </w:t>
      </w:r>
      <w:r w:rsidR="004120B4">
        <w:t>onderzochten</w:t>
      </w:r>
      <w:r w:rsidR="00343C7D" w:rsidRPr="008E61A6">
        <w:t xml:space="preserve"> een hoog aantal </w:t>
      </w:r>
      <w:r w:rsidR="008F1DD5" w:rsidRPr="008E61A6">
        <w:t xml:space="preserve">zelf gerapporteerd </w:t>
      </w:r>
      <w:r w:rsidR="00343C7D" w:rsidRPr="008E61A6">
        <w:t>sedentair gedrag vertonen</w:t>
      </w:r>
      <w:r w:rsidR="003A537B">
        <w:t xml:space="preserve"> en daarbij </w:t>
      </w:r>
      <w:r w:rsidR="003C51F4">
        <w:t>het</w:t>
      </w:r>
      <w:r w:rsidR="003A537B">
        <w:t xml:space="preserve"> risico laag inschatten</w:t>
      </w:r>
      <w:r w:rsidR="0017242B" w:rsidRPr="0017242B">
        <w:t xml:space="preserve"> </w:t>
      </w:r>
      <w:sdt>
        <w:sdtPr>
          <w:id w:val="1136683805"/>
          <w:citation/>
        </w:sdtPr>
        <w:sdtEndPr/>
        <w:sdtContent>
          <w:r w:rsidR="0017242B">
            <w:fldChar w:fldCharType="begin"/>
          </w:r>
          <w:r w:rsidR="0017242B">
            <w:instrText xml:space="preserve">CITATION You19 \t  \l 2067 </w:instrText>
          </w:r>
          <w:r w:rsidR="0017242B">
            <w:fldChar w:fldCharType="separate"/>
          </w:r>
          <w:r w:rsidR="00126D21">
            <w:rPr>
              <w:noProof/>
            </w:rPr>
            <w:t>(O'Toole MSc, Gibson, &amp; T.Flaherty, 2019)</w:t>
          </w:r>
          <w:r w:rsidR="0017242B">
            <w:fldChar w:fldCharType="end"/>
          </w:r>
        </w:sdtContent>
      </w:sdt>
      <w:r w:rsidR="00D16699">
        <w:t>.</w:t>
      </w:r>
      <w:r w:rsidR="0017242B">
        <w:t xml:space="preserve"> </w:t>
      </w:r>
    </w:p>
    <w:p w14:paraId="0B96AA53" w14:textId="77777777" w:rsidR="00DD4847" w:rsidRPr="008C5478" w:rsidRDefault="00DD4847" w:rsidP="00F5236E">
      <w:pPr>
        <w:spacing w:after="0"/>
      </w:pPr>
    </w:p>
    <w:p w14:paraId="2AD77FE4" w14:textId="2139CEB2" w:rsidR="00487F44" w:rsidRPr="00487F44" w:rsidRDefault="00487F44" w:rsidP="00327A8C">
      <w:pPr>
        <w:spacing w:after="0" w:line="480" w:lineRule="auto"/>
        <w:rPr>
          <w:b/>
          <w:bCs/>
        </w:rPr>
      </w:pPr>
      <w:bookmarkStart w:id="78" w:name="_Toc41205511"/>
      <w:r w:rsidRPr="00487F44">
        <w:rPr>
          <w:b/>
          <w:bCs/>
        </w:rPr>
        <w:t>Attitude</w:t>
      </w:r>
      <w:bookmarkEnd w:id="78"/>
    </w:p>
    <w:p w14:paraId="0538661F" w14:textId="5D77362C" w:rsidR="005C00EA" w:rsidRDefault="00487F44" w:rsidP="006258A6">
      <w:pPr>
        <w:spacing w:after="0"/>
      </w:pPr>
      <w:r>
        <w:t>De attitude is de houding die iemand heeft t.o.v. een bepaald gedrag, een bepaald onderwerp of een bepaalde gebeurtenis. Je houding tegenover lang stilzitten bepaal</w:t>
      </w:r>
      <w:r w:rsidR="000F199F">
        <w:t>t</w:t>
      </w:r>
      <w:r>
        <w:t xml:space="preserve"> vaak al hoe vaak je dit gedrag stelt. In een onderzoek van de psychosociale determinanten bij adolescenten voor sedentair gedrag werd opgemerkt dat jongeren sedentair gedrag vaak linken aan plezierige belevenissen. Als jongeren sedentaire activiteiten linken aan genot, creëren ze hier een positieve attitude over en wordt het gedrag vaker vertoond</w:t>
      </w:r>
      <w:sdt>
        <w:sdtPr>
          <w:id w:val="784846928"/>
          <w:citation/>
        </w:sdtPr>
        <w:sdtEndPr/>
        <w:sdtContent>
          <w:r>
            <w:fldChar w:fldCharType="begin"/>
          </w:r>
          <w:r w:rsidR="00E3222F">
            <w:instrText xml:space="preserve">CITATION Nor05 \t  \l 2067 </w:instrText>
          </w:r>
          <w:r>
            <w:fldChar w:fldCharType="separate"/>
          </w:r>
          <w:r w:rsidR="00126D21">
            <w:rPr>
              <w:noProof/>
            </w:rPr>
            <w:t xml:space="preserve"> (Norman, Schmid, Sallis, Calfas, &amp; Patrick, 2005)</w:t>
          </w:r>
          <w:r>
            <w:fldChar w:fldCharType="end"/>
          </w:r>
        </w:sdtContent>
      </w:sdt>
      <w:r>
        <w:t xml:space="preserve">. </w:t>
      </w:r>
      <w:bookmarkStart w:id="79" w:name="_Toc41205512"/>
    </w:p>
    <w:p w14:paraId="6B1E69B3" w14:textId="77777777" w:rsidR="006258A6" w:rsidRPr="006258A6" w:rsidRDefault="006258A6" w:rsidP="006258A6">
      <w:pPr>
        <w:spacing w:after="0"/>
      </w:pPr>
    </w:p>
    <w:p w14:paraId="31A28D0A" w14:textId="6C9402B2" w:rsidR="00487F44" w:rsidRPr="00A13CBF" w:rsidRDefault="00487F44" w:rsidP="00327A8C">
      <w:pPr>
        <w:spacing w:after="0" w:line="480" w:lineRule="auto"/>
      </w:pPr>
      <w:r w:rsidRPr="00487F44">
        <w:rPr>
          <w:b/>
          <w:bCs/>
        </w:rPr>
        <w:t>Zelf-effectiviteit</w:t>
      </w:r>
      <w:bookmarkEnd w:id="79"/>
    </w:p>
    <w:p w14:paraId="4409868F" w14:textId="761E54EE" w:rsidR="00487F44" w:rsidRDefault="00487F44" w:rsidP="00E41DE8">
      <w:pPr>
        <w:spacing w:after="0"/>
      </w:pPr>
      <w:r>
        <w:t>Zelf-effectiviteit oefent ook een impact uit op het gedrag van jongeren. Wanneer de adolescenten zichzelf niet of minder instaat zien om hun sedentaire activiteiten te verminderen, zal er vaak geen verandering op treden</w:t>
      </w:r>
      <w:sdt>
        <w:sdtPr>
          <w:id w:val="185253311"/>
          <w:citation/>
        </w:sdtPr>
        <w:sdtEndPr/>
        <w:sdtContent>
          <w:r>
            <w:fldChar w:fldCharType="begin"/>
          </w:r>
          <w:r w:rsidR="00E3222F">
            <w:instrText xml:space="preserve">CITATION Nor05 \l 2067 </w:instrText>
          </w:r>
          <w:r>
            <w:fldChar w:fldCharType="separate"/>
          </w:r>
          <w:r w:rsidR="00126D21">
            <w:rPr>
              <w:noProof/>
            </w:rPr>
            <w:t xml:space="preserve"> (Norman, Schmid, Sallis, Calfas, &amp; Patrick, 2005)</w:t>
          </w:r>
          <w:r>
            <w:fldChar w:fldCharType="end"/>
          </w:r>
        </w:sdtContent>
      </w:sdt>
      <w:r>
        <w:t>.</w:t>
      </w:r>
    </w:p>
    <w:p w14:paraId="3C7BF231" w14:textId="77777777" w:rsidR="00487F44" w:rsidRDefault="00487F44" w:rsidP="00F5236E">
      <w:pPr>
        <w:spacing w:after="0"/>
      </w:pPr>
    </w:p>
    <w:p w14:paraId="26913D84" w14:textId="77777777" w:rsidR="00EC0AC8" w:rsidRDefault="00EC0AC8">
      <w:pPr>
        <w:spacing w:line="259" w:lineRule="auto"/>
        <w:jc w:val="left"/>
        <w:rPr>
          <w:b/>
          <w:bCs/>
        </w:rPr>
      </w:pPr>
      <w:bookmarkStart w:id="80" w:name="_Toc41205513"/>
      <w:r>
        <w:rPr>
          <w:b/>
          <w:bCs/>
        </w:rPr>
        <w:br w:type="page"/>
      </w:r>
    </w:p>
    <w:p w14:paraId="7E20CFB8" w14:textId="379692F9" w:rsidR="00487F44" w:rsidRPr="00E25251" w:rsidRDefault="00487F44" w:rsidP="00853721">
      <w:pPr>
        <w:spacing w:after="0" w:line="480" w:lineRule="auto"/>
        <w:jc w:val="left"/>
        <w:rPr>
          <w:b/>
          <w:bCs/>
        </w:rPr>
      </w:pPr>
      <w:r w:rsidRPr="00E25251">
        <w:rPr>
          <w:b/>
          <w:bCs/>
        </w:rPr>
        <w:lastRenderedPageBreak/>
        <w:t>Sociale steun</w:t>
      </w:r>
      <w:r w:rsidR="00EE4B02">
        <w:rPr>
          <w:b/>
          <w:bCs/>
        </w:rPr>
        <w:t>,</w:t>
      </w:r>
      <w:r w:rsidRPr="00E25251">
        <w:rPr>
          <w:b/>
          <w:bCs/>
        </w:rPr>
        <w:t xml:space="preserve"> subjectieve norm</w:t>
      </w:r>
      <w:bookmarkEnd w:id="80"/>
      <w:r w:rsidR="00EE4B02">
        <w:rPr>
          <w:b/>
          <w:bCs/>
        </w:rPr>
        <w:t xml:space="preserve"> en sociale druk</w:t>
      </w:r>
    </w:p>
    <w:p w14:paraId="4BCDCEE3" w14:textId="51D55D98" w:rsidR="00487F44" w:rsidRDefault="00487F44" w:rsidP="006258A6">
      <w:pPr>
        <w:spacing w:after="0"/>
      </w:pPr>
      <w:r>
        <w:t>Het is aangetoond dat adolescenten vaker slachtoffer zijn van groepsdruk bij leeftijdsgenoten dan bij volwassenen. Dit komt doordat de hersenen van adolescenten nog in ontwikkeling zijn. In een vriendengroep zijn er bepaalde normen en waarden. Deze verwachtingen kunnen correct zijn, maar kunnen ook ingebeeld zijn. Jongeren willen vaak tot een bepaalde groep behoren waardoor ze de normen van een groep snel zullen overnemen en er zich eventueel voor aan te passen</w:t>
      </w:r>
      <w:sdt>
        <w:sdtPr>
          <w:id w:val="-1819181227"/>
          <w:citation/>
        </w:sdtPr>
        <w:sdtEndPr/>
        <w:sdtContent>
          <w:r>
            <w:fldChar w:fldCharType="begin"/>
          </w:r>
          <w:r>
            <w:instrText xml:space="preserve"> CITATION Jol07 \l 2067 </w:instrText>
          </w:r>
          <w:r>
            <w:fldChar w:fldCharType="separate"/>
          </w:r>
          <w:r w:rsidR="00126D21">
            <w:rPr>
              <w:noProof/>
            </w:rPr>
            <w:t xml:space="preserve"> (Jolles, 2007)</w:t>
          </w:r>
          <w:r>
            <w:fldChar w:fldCharType="end"/>
          </w:r>
        </w:sdtContent>
      </w:sdt>
      <w:r>
        <w:t xml:space="preserve">. </w:t>
      </w:r>
    </w:p>
    <w:p w14:paraId="0DECA9B9" w14:textId="77777777" w:rsidR="006258A6" w:rsidRDefault="006258A6" w:rsidP="006258A6">
      <w:pPr>
        <w:spacing w:after="0"/>
        <w:jc w:val="left"/>
        <w:rPr>
          <w:b/>
          <w:bCs/>
        </w:rPr>
      </w:pPr>
    </w:p>
    <w:p w14:paraId="4E1BD7EF" w14:textId="252EC29C" w:rsidR="00161F06" w:rsidRDefault="00D17C52" w:rsidP="00853721">
      <w:pPr>
        <w:spacing w:after="0" w:line="480" w:lineRule="auto"/>
        <w:jc w:val="left"/>
        <w:rPr>
          <w:b/>
          <w:bCs/>
        </w:rPr>
      </w:pPr>
      <w:r w:rsidRPr="00720F46">
        <w:rPr>
          <w:b/>
          <w:bCs/>
        </w:rPr>
        <w:t>Gewoonte</w:t>
      </w:r>
    </w:p>
    <w:p w14:paraId="7D699B5B" w14:textId="5B53B96A" w:rsidR="004B3C3D" w:rsidRDefault="00161F06" w:rsidP="004B3C3D">
      <w:pPr>
        <w:rPr>
          <w:b/>
          <w:bCs/>
        </w:rPr>
      </w:pPr>
      <w:r w:rsidRPr="00A74476">
        <w:t>Sedentair gedrag is een gewoontegedrag</w:t>
      </w:r>
      <w:r w:rsidR="000A509F" w:rsidRPr="00A74476">
        <w:t>. Een gewoonte valt moeilijk te doorbreken</w:t>
      </w:r>
      <w:sdt>
        <w:sdtPr>
          <w:id w:val="-151997918"/>
          <w:citation/>
        </w:sdtPr>
        <w:sdtEndPr/>
        <w:sdtContent>
          <w:r w:rsidR="00A74476" w:rsidRPr="00A74476">
            <w:fldChar w:fldCharType="begin"/>
          </w:r>
          <w:r w:rsidR="00A74476" w:rsidRPr="00A74476">
            <w:instrText xml:space="preserve">CITATION Vla15 \t  \l 2067 </w:instrText>
          </w:r>
          <w:r w:rsidR="00A74476" w:rsidRPr="00A74476">
            <w:fldChar w:fldCharType="separate"/>
          </w:r>
          <w:r w:rsidR="00126D21">
            <w:rPr>
              <w:noProof/>
            </w:rPr>
            <w:t xml:space="preserve"> (Vlaams Instituut Gezond Leven, Van Acker, &amp; De Meester, 2015)</w:t>
          </w:r>
          <w:r w:rsidR="00A74476" w:rsidRPr="00A74476">
            <w:fldChar w:fldCharType="end"/>
          </w:r>
        </w:sdtContent>
      </w:sdt>
      <w:r w:rsidR="000A509F" w:rsidRPr="00A74476">
        <w:t xml:space="preserve">. </w:t>
      </w:r>
      <w:r w:rsidR="00557212">
        <w:t xml:space="preserve">Het doel van verandering brengen in gezondheid gerelateerd gedrag is om van gewenst gedrag een gewoonte te maken. </w:t>
      </w:r>
      <w:r w:rsidR="00D40F33">
        <w:t xml:space="preserve">Gewoontes zijn gedragingen die zijn aangeleerd door herhalingen. </w:t>
      </w:r>
      <w:r w:rsidR="00012205">
        <w:t>Bij zitgedrag is een duidelijk voorbeeld waarbij gedrag sterk wordt bepaald door een gewoonte.</w:t>
      </w:r>
      <w:r w:rsidR="00C158D0">
        <w:t xml:space="preserve"> Dit is het gevolg van een automatische verwerking. Aangezien zitgedrag heel vaa</w:t>
      </w:r>
      <w:r w:rsidR="003C51F4">
        <w:t>k</w:t>
      </w:r>
      <w:r w:rsidR="00C158D0">
        <w:t xml:space="preserve"> voorkomt, is het gevolg vaak dat he</w:t>
      </w:r>
      <w:r w:rsidR="00383F89">
        <w:t>t gedrag als gewoon wordt ervaren.</w:t>
      </w:r>
      <w:r w:rsidR="009B0FEC">
        <w:t xml:space="preserve"> In een onderzoek bij Nederlandse adolescenten naar het </w:t>
      </w:r>
      <w:r w:rsidR="00222E17">
        <w:t>de sterkte van gewoonte bij scherm gerelateerd sedentair gedrag was een matig sterke correlatie tussen beide</w:t>
      </w:r>
      <w:sdt>
        <w:sdtPr>
          <w:id w:val="-1454252382"/>
          <w:citation/>
        </w:sdtPr>
        <w:sdtEndPr/>
        <w:sdtContent>
          <w:r w:rsidR="00920B3B">
            <w:fldChar w:fldCharType="begin"/>
          </w:r>
          <w:r w:rsidR="00843F85">
            <w:instrText xml:space="preserve">CITATION Bid18 \l 2067 </w:instrText>
          </w:r>
          <w:r w:rsidR="00920B3B">
            <w:fldChar w:fldCharType="separate"/>
          </w:r>
          <w:r w:rsidR="00126D21">
            <w:rPr>
              <w:noProof/>
            </w:rPr>
            <w:t xml:space="preserve"> (Biddle S. , 2018)</w:t>
          </w:r>
          <w:r w:rsidR="00920B3B">
            <w:fldChar w:fldCharType="end"/>
          </w:r>
        </w:sdtContent>
      </w:sdt>
      <w:r w:rsidR="00222E17">
        <w:t>.</w:t>
      </w:r>
    </w:p>
    <w:p w14:paraId="0EA73368" w14:textId="77777777" w:rsidR="00AA321F" w:rsidRPr="007F5961" w:rsidRDefault="00AA321F" w:rsidP="00AA321F">
      <w:pPr>
        <w:spacing w:after="0"/>
        <w:rPr>
          <w:b/>
          <w:bCs/>
        </w:rPr>
      </w:pPr>
    </w:p>
    <w:p w14:paraId="189C4F6D" w14:textId="1A04EFF5" w:rsidR="00A21841" w:rsidRPr="002B094C" w:rsidRDefault="00A21841" w:rsidP="00A13B66">
      <w:pPr>
        <w:pStyle w:val="Kop4"/>
        <w:spacing w:after="240"/>
      </w:pPr>
      <w:r w:rsidRPr="002B094C">
        <w:t>Omgeving</w:t>
      </w:r>
      <w:r w:rsidR="00ED1FDF">
        <w:t>sfactoren</w:t>
      </w:r>
    </w:p>
    <w:p w14:paraId="60DA98BA" w14:textId="410F71F5" w:rsidR="0099511E" w:rsidRPr="00D3342C" w:rsidRDefault="00D3342C" w:rsidP="00853721">
      <w:pPr>
        <w:spacing w:after="0" w:line="480" w:lineRule="auto"/>
        <w:jc w:val="left"/>
        <w:rPr>
          <w:b/>
          <w:bCs/>
        </w:rPr>
      </w:pPr>
      <w:r w:rsidRPr="00D3342C">
        <w:rPr>
          <w:b/>
          <w:bCs/>
        </w:rPr>
        <w:t>Fysieke omgeving</w:t>
      </w:r>
    </w:p>
    <w:p w14:paraId="66BC6CD1" w14:textId="2766D70E" w:rsidR="00821085" w:rsidRDefault="00821085" w:rsidP="00821085">
      <w:r>
        <w:t>Een setting waar jongeren sedentair gedrag stellen is in de klas. In een context waar adolescenten moeten bijleren, gaan ze zitten achter een bankje op een stoel. Veel lokalen zijn ook te klein en laten weinig beweging toe. De omgeving waarin iemand zich bevindt (indeling van de klas), kan de activiteit en het zittend gedrag van die persoon bevorderen</w:t>
      </w:r>
      <w:sdt>
        <w:sdtPr>
          <w:id w:val="-1247961068"/>
          <w:citation/>
        </w:sdtPr>
        <w:sdtEndPr/>
        <w:sdtContent>
          <w:r>
            <w:fldChar w:fldCharType="begin"/>
          </w:r>
          <w:r>
            <w:instrText xml:space="preserve"> CITATION Owe00 \l 2067 </w:instrText>
          </w:r>
          <w:r>
            <w:fldChar w:fldCharType="separate"/>
          </w:r>
          <w:r w:rsidR="00126D21">
            <w:rPr>
              <w:noProof/>
            </w:rPr>
            <w:t xml:space="preserve"> (Owen, Leslie, Salmon, &amp; Forteringham, 2000)</w:t>
          </w:r>
          <w:r>
            <w:fldChar w:fldCharType="end"/>
          </w:r>
        </w:sdtContent>
      </w:sdt>
      <w:r>
        <w:t xml:space="preserve">. </w:t>
      </w:r>
    </w:p>
    <w:p w14:paraId="65A785F5" w14:textId="4A9F55EB" w:rsidR="00E01A40" w:rsidRDefault="00821085" w:rsidP="00821085">
      <w:r>
        <w:t xml:space="preserve">De schoolomgeving nodigt leerlingen vaak uit om sedentaire keuzes te maken. Voldoende voorzieningen in de school zelf zoals een basketbalkorf, grote speelplaats, </w:t>
      </w:r>
      <w:r w:rsidR="004565FC">
        <w:t xml:space="preserve">ruime fietsenstalling, </w:t>
      </w:r>
      <w:r>
        <w:t>maar ook het niet aanwezig zijn van banken zijn belangrijk in het bevorderen van beweging</w:t>
      </w:r>
      <w:sdt>
        <w:sdtPr>
          <w:id w:val="-613293519"/>
          <w:citation/>
        </w:sdtPr>
        <w:sdtEndPr/>
        <w:sdtContent>
          <w:r>
            <w:fldChar w:fldCharType="begin"/>
          </w:r>
          <w:r>
            <w:instrText xml:space="preserve"> CITATION Mor16 \l 2067 </w:instrText>
          </w:r>
          <w:r>
            <w:fldChar w:fldCharType="separate"/>
          </w:r>
          <w:r w:rsidR="00126D21">
            <w:rPr>
              <w:noProof/>
            </w:rPr>
            <w:t xml:space="preserve"> (Morton, Atkin, Corder, Suhrcke, &amp; van Sluijs, 2016)</w:t>
          </w:r>
          <w:r>
            <w:fldChar w:fldCharType="end"/>
          </w:r>
        </w:sdtContent>
      </w:sdt>
      <w:r>
        <w:t>.</w:t>
      </w:r>
      <w:r w:rsidR="004A28EE">
        <w:t xml:space="preserve"> </w:t>
      </w:r>
      <w:r w:rsidR="00670F91">
        <w:t xml:space="preserve">In een andere </w:t>
      </w:r>
      <w:r w:rsidR="00B071E3">
        <w:t>systematic</w:t>
      </w:r>
      <w:r w:rsidR="00670F91">
        <w:t xml:space="preserve"> review werd ook de hogere beschikbaarheid van speel</w:t>
      </w:r>
      <w:r w:rsidR="003C51F4">
        <w:t xml:space="preserve">- </w:t>
      </w:r>
      <w:r w:rsidR="00670F91">
        <w:t>en spel-mogelijkheden en uitrustingen op de school gerelateerd aan het sedentair gedrag van de leerlingen</w:t>
      </w:r>
      <w:sdt>
        <w:sdtPr>
          <w:id w:val="292716205"/>
          <w:citation/>
        </w:sdtPr>
        <w:sdtEndPr/>
        <w:sdtContent>
          <w:r w:rsidR="008050CD">
            <w:fldChar w:fldCharType="begin"/>
          </w:r>
          <w:r w:rsidR="008050CD">
            <w:instrText xml:space="preserve"> CITATION Sti15 \l 2067 </w:instrText>
          </w:r>
          <w:r w:rsidR="008050CD">
            <w:fldChar w:fldCharType="separate"/>
          </w:r>
          <w:r w:rsidR="00126D21">
            <w:rPr>
              <w:noProof/>
            </w:rPr>
            <w:t xml:space="preserve"> (Stierlin, De Lepeleere, &amp; Cardon, 2015)</w:t>
          </w:r>
          <w:r w:rsidR="008050CD">
            <w:fldChar w:fldCharType="end"/>
          </w:r>
        </w:sdtContent>
      </w:sdt>
      <w:r w:rsidR="00670F91">
        <w:t>.</w:t>
      </w:r>
    </w:p>
    <w:p w14:paraId="03109CEB" w14:textId="54957970" w:rsidR="00821085" w:rsidRDefault="00E01A40" w:rsidP="00E01A40">
      <w:pPr>
        <w:spacing w:line="259" w:lineRule="auto"/>
        <w:jc w:val="left"/>
      </w:pPr>
      <w:r>
        <w:br w:type="page"/>
      </w:r>
    </w:p>
    <w:p w14:paraId="08939382" w14:textId="1AF3FCC3" w:rsidR="00D3342C" w:rsidRDefault="006D26C7" w:rsidP="006A78FC">
      <w:pPr>
        <w:spacing w:after="0"/>
      </w:pPr>
      <w:r>
        <w:lastRenderedPageBreak/>
        <w:t xml:space="preserve">Er zijn verschillende zaken in de thuisomgeving van het kind die een invloed hebben op sedentair gedrag. </w:t>
      </w:r>
      <w:r w:rsidR="008C1687">
        <w:t>Zo werden hogere niveaus van sedentair gedrag gerapporteerd bij kinderen uit gezinnen waarbij er meer toegang is tot televisies/computers</w:t>
      </w:r>
      <w:sdt>
        <w:sdtPr>
          <w:id w:val="936336292"/>
          <w:citation/>
        </w:sdtPr>
        <w:sdtEndPr/>
        <w:sdtContent>
          <w:r w:rsidR="0074613E">
            <w:fldChar w:fldCharType="begin"/>
          </w:r>
          <w:r w:rsidR="0074613E">
            <w:instrText xml:space="preserve"> CITATION Pat11 \l 2067 </w:instrText>
          </w:r>
          <w:r w:rsidR="0074613E">
            <w:fldChar w:fldCharType="separate"/>
          </w:r>
          <w:r w:rsidR="00126D21">
            <w:rPr>
              <w:noProof/>
            </w:rPr>
            <w:t xml:space="preserve"> (Pate, Mitchell, Byun, &amp; Dowda, 2011)</w:t>
          </w:r>
          <w:r w:rsidR="0074613E">
            <w:fldChar w:fldCharType="end"/>
          </w:r>
        </w:sdtContent>
      </w:sdt>
      <w:r w:rsidR="008C1687">
        <w:t xml:space="preserve">. </w:t>
      </w:r>
    </w:p>
    <w:p w14:paraId="41ADFE6E" w14:textId="77777777" w:rsidR="006A78FC" w:rsidRPr="004B3C3D" w:rsidRDefault="006A78FC" w:rsidP="006A78FC">
      <w:pPr>
        <w:spacing w:after="0"/>
      </w:pPr>
    </w:p>
    <w:p w14:paraId="7EC6F5FB" w14:textId="68A926F2" w:rsidR="004B3C3D" w:rsidRPr="004B3C3D" w:rsidRDefault="00D3342C" w:rsidP="00AF685C">
      <w:pPr>
        <w:spacing w:after="0" w:line="480" w:lineRule="auto"/>
        <w:jc w:val="left"/>
        <w:rPr>
          <w:b/>
          <w:bCs/>
        </w:rPr>
      </w:pPr>
      <w:r w:rsidRPr="00D3342C">
        <w:rPr>
          <w:b/>
          <w:bCs/>
        </w:rPr>
        <w:t>Socio-culturele omgeving</w:t>
      </w:r>
    </w:p>
    <w:p w14:paraId="6E8E4252" w14:textId="4D3F8442" w:rsidR="00010DA7" w:rsidRDefault="00010DA7" w:rsidP="00010DA7">
      <w:r>
        <w:t xml:space="preserve">De </w:t>
      </w:r>
      <w:r w:rsidRPr="006813BD">
        <w:rPr>
          <w:u w:val="single"/>
        </w:rPr>
        <w:t xml:space="preserve">schoolcultuur </w:t>
      </w:r>
      <w:r>
        <w:t>heeft een invloed op het sedentair gedrag van leerlingen. De ondersteuning vanuit het school en modeling van peers heeft een grote invloed op de jongeren. Wanneer de leerlingen zich verbonden voelen en goed voelen in een school beïnvloedt dit ook het gevoel van cohesie op school en dit beïnvloedt in zijn plaats weer het positief klimaat</w:t>
      </w:r>
      <w:sdt>
        <w:sdtPr>
          <w:id w:val="-1301138810"/>
          <w:citation/>
        </w:sdtPr>
        <w:sdtEndPr/>
        <w:sdtContent>
          <w:r>
            <w:fldChar w:fldCharType="begin"/>
          </w:r>
          <w:r>
            <w:instrText xml:space="preserve"> CITATION Owe00 \l 2067 </w:instrText>
          </w:r>
          <w:r>
            <w:fldChar w:fldCharType="separate"/>
          </w:r>
          <w:r w:rsidR="00126D21">
            <w:rPr>
              <w:noProof/>
            </w:rPr>
            <w:t xml:space="preserve"> (Owen, Leslie, Salmon, &amp; Forteringham, 2000)</w:t>
          </w:r>
          <w:r>
            <w:fldChar w:fldCharType="end"/>
          </w:r>
        </w:sdtContent>
      </w:sdt>
      <w:r>
        <w:t>.</w:t>
      </w:r>
    </w:p>
    <w:p w14:paraId="0575904C" w14:textId="241C867C" w:rsidR="004B3C3D" w:rsidRDefault="00010DA7" w:rsidP="00717713">
      <w:r>
        <w:t xml:space="preserve">In België (2014) gingen meer dan de helft van de adolescenten met het passief </w:t>
      </w:r>
      <w:r w:rsidRPr="006813BD">
        <w:rPr>
          <w:u w:val="single"/>
        </w:rPr>
        <w:t>transport</w:t>
      </w:r>
      <w:r>
        <w:t xml:space="preserve"> naar school</w:t>
      </w:r>
      <w:sdt>
        <w:sdtPr>
          <w:id w:val="-1116681140"/>
          <w:citation/>
        </w:sdtPr>
        <w:sdtEndPr/>
        <w:sdtContent>
          <w:r>
            <w:fldChar w:fldCharType="begin"/>
          </w:r>
          <w:r>
            <w:instrText xml:space="preserve"> CITATION Bel16 \l 2067 </w:instrText>
          </w:r>
          <w:r>
            <w:fldChar w:fldCharType="separate"/>
          </w:r>
          <w:r w:rsidR="00126D21">
            <w:rPr>
              <w:noProof/>
            </w:rPr>
            <w:t xml:space="preserve"> (Bel, De Ridder, Lebacq, Ost, &amp; Teppers, 2016)</w:t>
          </w:r>
          <w:r>
            <w:fldChar w:fldCharType="end"/>
          </w:r>
        </w:sdtContent>
      </w:sdt>
      <w:r>
        <w:t>. Vaak zijn ouders van de jongeren bezorgd wanneer hun kinderen met de fiets naar school gaan, er wordt vaak veel aandacht gegeven aan de veiligheid en gevaren uit het verkeer. Voorbeelden zijn de aanwezigheid van fiets- en zebrapaden, kruispunten…</w:t>
      </w:r>
      <w:sdt>
        <w:sdtPr>
          <w:id w:val="-1721123537"/>
          <w:citation/>
        </w:sdtPr>
        <w:sdtEndPr/>
        <w:sdtContent>
          <w:r>
            <w:fldChar w:fldCharType="begin"/>
          </w:r>
          <w:r>
            <w:instrText xml:space="preserve"> CITATION Tim04 \l 2067 </w:instrText>
          </w:r>
          <w:r>
            <w:fldChar w:fldCharType="separate"/>
          </w:r>
          <w:r w:rsidR="00126D21">
            <w:rPr>
              <w:noProof/>
            </w:rPr>
            <w:t xml:space="preserve"> (Timpero, Crawford, Telford, &amp; Salmon, 2004)</w:t>
          </w:r>
          <w:r>
            <w:fldChar w:fldCharType="end"/>
          </w:r>
        </w:sdtContent>
      </w:sdt>
      <w:r>
        <w:t>.</w:t>
      </w:r>
      <w:r w:rsidR="004B3C3D">
        <w:t xml:space="preserve"> </w:t>
      </w:r>
    </w:p>
    <w:p w14:paraId="1FFA90B5" w14:textId="078F6F62" w:rsidR="00717713" w:rsidRPr="004B3C3D" w:rsidRDefault="0064762A" w:rsidP="00717713">
      <w:r>
        <w:t xml:space="preserve">Als omgevingsfactor zijn </w:t>
      </w:r>
      <w:r w:rsidRPr="00D74678">
        <w:rPr>
          <w:u w:val="single"/>
        </w:rPr>
        <w:t>ouders</w:t>
      </w:r>
      <w:r>
        <w:t xml:space="preserve"> van de leerlingen een zeer belangrijke </w:t>
      </w:r>
      <w:r w:rsidR="00D74678">
        <w:t>omgevings</w:t>
      </w:r>
      <w:r>
        <w:t>actor.</w:t>
      </w:r>
      <w:r w:rsidR="00D74678">
        <w:t xml:space="preserve"> </w:t>
      </w:r>
      <w:r w:rsidR="00D91ACD">
        <w:t xml:space="preserve">Aangezien we in deze GBP zullen werken met de ouders is het ook relevant om hun sedentair gedrag te bekijken alsook de determinanten van hun gedrag te bekijken. </w:t>
      </w:r>
      <w:r w:rsidR="00D74678">
        <w:t>Volwassenen spenderen ook veel tijd aan sedentaire activiteiten. In sommige beroepsgroepen zoals bediendes wordt veel sedentair gedrag gesteld op het werk. Daarnaast zijn volwassen soms ook sedentair in hun vrije tijd. Men stelt dat 2 op 10 volwassenen uit Vlaanderen enkel activiteiten doen die ze zittend uitvoeren in hun vrijetijd. Net zoals bij kinderen en jongeren vormt schermtijd hierbij een groot aandeel. Zo ziet men dat volwassenen op middenleeftijd meer tv kijken</w:t>
      </w:r>
      <w:sdt>
        <w:sdtPr>
          <w:id w:val="468255691"/>
          <w:citation/>
        </w:sdtPr>
        <w:sdtEndPr/>
        <w:sdtContent>
          <w:r w:rsidR="00D74678">
            <w:fldChar w:fldCharType="begin"/>
          </w:r>
          <w:r w:rsidR="00D74678">
            <w:instrText xml:space="preserve"> CITATION Vla15 \l 2067 </w:instrText>
          </w:r>
          <w:r w:rsidR="00D74678">
            <w:fldChar w:fldCharType="separate"/>
          </w:r>
          <w:r w:rsidR="00126D21">
            <w:rPr>
              <w:noProof/>
            </w:rPr>
            <w:t xml:space="preserve"> (Vlaams Instituut Gezond Leven, Van Acker, &amp; De Meester, 2015)</w:t>
          </w:r>
          <w:r w:rsidR="00D74678">
            <w:fldChar w:fldCharType="end"/>
          </w:r>
        </w:sdtContent>
      </w:sdt>
      <w:r w:rsidR="00D74678">
        <w:t xml:space="preserve">. </w:t>
      </w:r>
    </w:p>
    <w:p w14:paraId="2BC74934" w14:textId="0A96203B" w:rsidR="00546C66" w:rsidRPr="001236F4" w:rsidRDefault="00500541" w:rsidP="001236F4">
      <w:r w:rsidRPr="001236F4">
        <w:t xml:space="preserve">Het gezin waarin de jongere opgroeit heeft een invloed op de gezondheid van deze jongere. </w:t>
      </w:r>
      <w:r w:rsidR="001236F4" w:rsidRPr="001236F4">
        <w:t>Het gezin is een belangrijke setting waar</w:t>
      </w:r>
      <w:r w:rsidR="001236F4">
        <w:t xml:space="preserve"> </w:t>
      </w:r>
      <w:r w:rsidR="007E4785">
        <w:t>gezondheid gerelateerd</w:t>
      </w:r>
      <w:r w:rsidR="001236F4">
        <w:t xml:space="preserve"> gedrag</w:t>
      </w:r>
      <w:r w:rsidR="007E4785">
        <w:t xml:space="preserve"> kan</w:t>
      </w:r>
      <w:r w:rsidR="001236F4">
        <w:t xml:space="preserve"> word</w:t>
      </w:r>
      <w:r w:rsidR="007E4785">
        <w:t>en</w:t>
      </w:r>
      <w:r w:rsidR="001236F4">
        <w:t xml:space="preserve"> aangeleerd</w:t>
      </w:r>
      <w:r w:rsidR="007E4785">
        <w:t xml:space="preserve">. Kinderen </w:t>
      </w:r>
      <w:r w:rsidR="00C275EA">
        <w:t xml:space="preserve">leren </w:t>
      </w:r>
      <w:r w:rsidR="007E4785">
        <w:t xml:space="preserve">binnen hun gezinscontext bepaalde </w:t>
      </w:r>
      <w:r w:rsidR="00C275EA">
        <w:t xml:space="preserve">gezonde gewoontes en leren ook hoe deze kunnen worden onderhouden. Het gezin heeft een grote invloed op de attitude dat een jongere heeft over bepaalde gezondheidsonderwerpen. Ouders kunnen weldegelijk het sedentair gedrag van hun jongere gaan beïnvloeden. </w:t>
      </w:r>
      <w:r w:rsidR="008A77D4">
        <w:t>Je kan de ouders bereiken via een gezinssetting, maar ook via de school van hun kind.</w:t>
      </w:r>
      <w:r w:rsidR="00415CFC">
        <w:t xml:space="preserve"> Het ondersteunen van het gezin van het kind rond een gezonde levensstijl is nodig</w:t>
      </w:r>
      <w:r w:rsidR="00C516E7">
        <w:t>. Het is een kans, maar ook een uitdaging.</w:t>
      </w:r>
      <w:r w:rsidR="00AD326B">
        <w:t xml:space="preserve"> Dit doordat elk gezin andere behoeftes heeft en complex is. Gezinnen kunnen zeer divers zijn naar opvattingen, samenstelling, </w:t>
      </w:r>
      <w:r w:rsidR="007E0E06">
        <w:t>omvang, …</w:t>
      </w:r>
      <w:r w:rsidR="00C41046">
        <w:t xml:space="preserve"> Het is van belang om </w:t>
      </w:r>
      <w:r w:rsidR="00C41046">
        <w:lastRenderedPageBreak/>
        <w:t>de determinanten binn</w:t>
      </w:r>
      <w:r w:rsidR="00D26E59">
        <w:t>en de gezinnen te identificeren. Hierbij is de interactie tussen de verschillende sociale settingen belangrijk</w:t>
      </w:r>
      <w:sdt>
        <w:sdtPr>
          <w:id w:val="-245808940"/>
          <w:citation/>
        </w:sdtPr>
        <w:sdtEndPr/>
        <w:sdtContent>
          <w:r w:rsidR="00481EA4">
            <w:fldChar w:fldCharType="begin"/>
          </w:r>
          <w:r w:rsidR="00481EA4">
            <w:instrText xml:space="preserve"> CITATION Vla11 \l 2067 </w:instrText>
          </w:r>
          <w:r w:rsidR="00481EA4">
            <w:fldChar w:fldCharType="separate"/>
          </w:r>
          <w:r w:rsidR="00126D21">
            <w:rPr>
              <w:noProof/>
            </w:rPr>
            <w:t xml:space="preserve"> (Vlaams Instituut voor Gezondheidspromotie en Ziektepreventie vzw, 2011)</w:t>
          </w:r>
          <w:r w:rsidR="00481EA4">
            <w:fldChar w:fldCharType="end"/>
          </w:r>
        </w:sdtContent>
      </w:sdt>
      <w:r w:rsidR="00D26E59">
        <w:t>.</w:t>
      </w:r>
      <w:r w:rsidR="002C5EE0">
        <w:t xml:space="preserve"> </w:t>
      </w:r>
    </w:p>
    <w:p w14:paraId="33A35D8F" w14:textId="00DADAAB" w:rsidR="006813BD" w:rsidRDefault="00AB2D67" w:rsidP="00AD690D">
      <w:r w:rsidRPr="00AD690D">
        <w:t>Studies tonen aan dat leerlingen waarbij de ouders betrokken</w:t>
      </w:r>
      <w:r w:rsidR="00AD690D">
        <w:t xml:space="preserve"> zijn bij het schoolleven van hun kind, dat kinderen betere resultaten bekomen, </w:t>
      </w:r>
      <w:r w:rsidR="00582D65">
        <w:t>kiezen ze voor gezonder gedrag</w:t>
      </w:r>
      <w:r w:rsidR="00AD690D">
        <w:t xml:space="preserve"> en </w:t>
      </w:r>
      <w:r w:rsidR="00582D65">
        <w:t xml:space="preserve">hebben ze </w:t>
      </w:r>
      <w:r w:rsidR="00AD690D">
        <w:t>betere sociale vaardigheden.</w:t>
      </w:r>
      <w:r w:rsidR="00B63CD6">
        <w:t xml:space="preserve"> Als ouder wil je dat je kind het goed doet op school, gezond is en risicovol en/of </w:t>
      </w:r>
      <w:r w:rsidR="00EB2528">
        <w:t xml:space="preserve">schadelijk gedrag </w:t>
      </w:r>
      <w:r w:rsidR="007E0E06">
        <w:t>vermijdt</w:t>
      </w:r>
      <w:sdt>
        <w:sdtPr>
          <w:id w:val="763881198"/>
          <w:citation/>
        </w:sdtPr>
        <w:sdtEndPr/>
        <w:sdtContent>
          <w:r w:rsidR="004E4690">
            <w:fldChar w:fldCharType="begin"/>
          </w:r>
          <w:r w:rsidR="004E4690">
            <w:instrText xml:space="preserve">CITATION CDC \l 2067 </w:instrText>
          </w:r>
          <w:r w:rsidR="004E4690">
            <w:fldChar w:fldCharType="separate"/>
          </w:r>
          <w:r w:rsidR="00126D21">
            <w:rPr>
              <w:noProof/>
            </w:rPr>
            <w:t xml:space="preserve"> (CDC, 2012)</w:t>
          </w:r>
          <w:r w:rsidR="004E4690">
            <w:fldChar w:fldCharType="end"/>
          </w:r>
        </w:sdtContent>
      </w:sdt>
      <w:r w:rsidR="00EB2528">
        <w:t>.</w:t>
      </w:r>
    </w:p>
    <w:p w14:paraId="47DA18A0" w14:textId="6B209411" w:rsidR="004B3C3D" w:rsidRDefault="00520072" w:rsidP="00AD690D">
      <w:r>
        <w:t xml:space="preserve">Zowel </w:t>
      </w:r>
      <w:r w:rsidR="003F4D0B">
        <w:t>modeling</w:t>
      </w:r>
      <w:r>
        <w:t xml:space="preserve"> als ondersteuning van de ouders hebben dus invloed op </w:t>
      </w:r>
      <w:r w:rsidR="006753CA">
        <w:t xml:space="preserve">het gedrag van de jongeren. </w:t>
      </w:r>
      <w:r w:rsidR="00A16D2F">
        <w:t xml:space="preserve">Ouders die zelf actief zijn en minder sedentair zullen </w:t>
      </w:r>
      <w:r w:rsidR="00232720">
        <w:t xml:space="preserve">dit onbewust aan hun kinderen doorgeven door een goed voorbeeld te zijn. </w:t>
      </w:r>
      <w:r w:rsidR="00564A8D">
        <w:t>In onderzoek werd</w:t>
      </w:r>
      <w:r w:rsidR="004C11D6">
        <w:t>en de hoeveelheid stappen, minuten sedentaire activiteit</w:t>
      </w:r>
      <w:r w:rsidR="00051439">
        <w:t xml:space="preserve"> en schermtijd van ouders en hun kind vergeleken. Hierbij werd een correlatie gevonden tussen de resultaten van kinderen en hun ouders</w:t>
      </w:r>
      <w:sdt>
        <w:sdtPr>
          <w:id w:val="-37827266"/>
          <w:citation/>
        </w:sdtPr>
        <w:sdtEndPr/>
        <w:sdtContent>
          <w:r w:rsidR="00374D67">
            <w:fldChar w:fldCharType="begin"/>
          </w:r>
          <w:r w:rsidR="00374D67">
            <w:instrText xml:space="preserve"> CITATION Gar17 \l 2067 </w:instrText>
          </w:r>
          <w:r w:rsidR="00374D67">
            <w:fldChar w:fldCharType="separate"/>
          </w:r>
          <w:r w:rsidR="00126D21">
            <w:rPr>
              <w:noProof/>
            </w:rPr>
            <w:t xml:space="preserve"> (Garriguet, Colley, &amp; Tracey, 2017)</w:t>
          </w:r>
          <w:r w:rsidR="00374D67">
            <w:fldChar w:fldCharType="end"/>
          </w:r>
        </w:sdtContent>
      </w:sdt>
      <w:r w:rsidR="004B3C3D">
        <w:t>.</w:t>
      </w:r>
    </w:p>
    <w:p w14:paraId="567CBB26" w14:textId="07B65DF2" w:rsidR="002C3459" w:rsidRPr="00AD690D" w:rsidRDefault="000A3D84" w:rsidP="00AD690D">
      <w:r>
        <w:t xml:space="preserve">Om een interventie zo effectief mogelijk te maken dient er een goede interactie te zijn tussen zowel de schoolomgeving als de gezinsomgeving. </w:t>
      </w:r>
      <w:r w:rsidR="00972BBB">
        <w:t xml:space="preserve">Het bereiken van betrokkenheid van de ouders bij interventies </w:t>
      </w:r>
      <w:r w:rsidR="005708BF">
        <w:t xml:space="preserve">via school wordt vaak als moeilijk beschouwd. </w:t>
      </w:r>
      <w:r w:rsidR="00D37AEC">
        <w:t xml:space="preserve">De focus leggen op de relatie tussen de ouders en kinderen kan van belang zijn </w:t>
      </w:r>
      <w:r w:rsidR="00EF3AE6">
        <w:t xml:space="preserve">om hen te helpen deel te nemen aan gezondheidsinterventies. </w:t>
      </w:r>
      <w:r w:rsidR="0097485C">
        <w:t>Ouders kunnen soms meer geïnteresseerd zijn in interventies wanneer ze meer info kregen over de gezondheid van hun kinderen</w:t>
      </w:r>
      <w:sdt>
        <w:sdtPr>
          <w:id w:val="1360621671"/>
          <w:citation/>
        </w:sdtPr>
        <w:sdtEndPr/>
        <w:sdtContent>
          <w:r w:rsidR="00A51A24">
            <w:fldChar w:fldCharType="begin"/>
          </w:r>
          <w:r w:rsidR="00A51A24">
            <w:instrText xml:space="preserve"> CITATION Ver18 \l 2067 </w:instrText>
          </w:r>
          <w:r w:rsidR="00A51A24">
            <w:fldChar w:fldCharType="separate"/>
          </w:r>
          <w:r w:rsidR="00126D21">
            <w:rPr>
              <w:noProof/>
            </w:rPr>
            <w:t xml:space="preserve"> (Verjans-Janssen, van de Kolk, Van Kann, Kremers, &amp; Gerards, 2018)</w:t>
          </w:r>
          <w:r w:rsidR="00A51A24">
            <w:fldChar w:fldCharType="end"/>
          </w:r>
        </w:sdtContent>
      </w:sdt>
      <w:r w:rsidR="0097485C">
        <w:t xml:space="preserve">. </w:t>
      </w:r>
    </w:p>
    <w:p w14:paraId="0EF908D3" w14:textId="52F57730" w:rsidR="007F5784" w:rsidRDefault="00D67877" w:rsidP="001F4C3E">
      <w:pPr>
        <w:spacing w:after="0"/>
      </w:pPr>
      <w:r>
        <w:t>Sedentair gedrag is in onze maatschappij de norm.</w:t>
      </w:r>
      <w:r w:rsidR="00CE4E71">
        <w:t xml:space="preserve"> Er heerst een zogenaamde </w:t>
      </w:r>
      <w:r w:rsidR="00CE4E71" w:rsidRPr="00C441C7">
        <w:rPr>
          <w:u w:val="single"/>
        </w:rPr>
        <w:t>zitcultuur</w:t>
      </w:r>
      <w:r w:rsidR="00CE4E71">
        <w:t>. Vlaamse personen zijn het grote deel van hun dag sedentair</w:t>
      </w:r>
      <w:sdt>
        <w:sdtPr>
          <w:id w:val="411817944"/>
          <w:citation/>
        </w:sdtPr>
        <w:sdtEndPr/>
        <w:sdtContent>
          <w:r w:rsidR="007F5784">
            <w:fldChar w:fldCharType="begin"/>
          </w:r>
          <w:r w:rsidR="007F5784">
            <w:instrText xml:space="preserve"> CITATION Age16 \l 2067 </w:instrText>
          </w:r>
          <w:r w:rsidR="007F5784">
            <w:fldChar w:fldCharType="separate"/>
          </w:r>
          <w:r w:rsidR="00126D21">
            <w:rPr>
              <w:noProof/>
            </w:rPr>
            <w:t xml:space="preserve"> (Agentschap zorg &amp; gezondheid, 2016)</w:t>
          </w:r>
          <w:r w:rsidR="007F5784">
            <w:fldChar w:fldCharType="end"/>
          </w:r>
        </w:sdtContent>
      </w:sdt>
      <w:r w:rsidR="00CE4E71">
        <w:t xml:space="preserve">. </w:t>
      </w:r>
      <w:r w:rsidR="007F5784">
        <w:t xml:space="preserve"> </w:t>
      </w:r>
      <w:r w:rsidR="00CB3140">
        <w:t>Zitgedrag is een gedrag dat frequent voorkomt en in</w:t>
      </w:r>
      <w:r w:rsidR="00C249FC">
        <w:t xml:space="preserve">gebed is in onze sociale en culturele normen </w:t>
      </w:r>
      <w:sdt>
        <w:sdtPr>
          <w:id w:val="-1035735154"/>
          <w:citation/>
        </w:sdtPr>
        <w:sdtEndPr/>
        <w:sdtContent>
          <w:r w:rsidR="005D1BC4">
            <w:fldChar w:fldCharType="begin"/>
          </w:r>
          <w:r w:rsidR="005D1BC4">
            <w:instrText xml:space="preserve"> CITATION Bid18 \l 2067 </w:instrText>
          </w:r>
          <w:r w:rsidR="005D1BC4">
            <w:fldChar w:fldCharType="separate"/>
          </w:r>
          <w:r w:rsidR="00126D21">
            <w:rPr>
              <w:noProof/>
            </w:rPr>
            <w:t>(Biddle S. , 2018)</w:t>
          </w:r>
          <w:r w:rsidR="005D1BC4">
            <w:fldChar w:fldCharType="end"/>
          </w:r>
        </w:sdtContent>
      </w:sdt>
      <w:r w:rsidR="005D1BC4">
        <w:t>.</w:t>
      </w:r>
    </w:p>
    <w:p w14:paraId="0B3F5D24" w14:textId="77777777" w:rsidR="001F4C3E" w:rsidRPr="00C07402" w:rsidRDefault="001F4C3E" w:rsidP="001A6D66">
      <w:pPr>
        <w:spacing w:after="0"/>
      </w:pPr>
    </w:p>
    <w:p w14:paraId="4E5A8A97" w14:textId="5F44B463" w:rsidR="00D3342C" w:rsidRPr="00D3342C" w:rsidRDefault="00D3342C" w:rsidP="00AF685C">
      <w:pPr>
        <w:spacing w:after="0" w:line="480" w:lineRule="auto"/>
        <w:jc w:val="left"/>
        <w:rPr>
          <w:b/>
          <w:bCs/>
        </w:rPr>
      </w:pPr>
      <w:r w:rsidRPr="00D3342C">
        <w:rPr>
          <w:b/>
          <w:bCs/>
        </w:rPr>
        <w:t>Economische omgeving</w:t>
      </w:r>
    </w:p>
    <w:p w14:paraId="2C9E55DB" w14:textId="6DC550D2" w:rsidR="00D3342C" w:rsidRPr="00790E3C" w:rsidRDefault="00CB18F9" w:rsidP="00790E3C">
      <w:r>
        <w:t>Jongeren in een gezin met een lage sociaaleconomische status (SES) vormen een belangrijke risicogroep voor het stellen van meer scherm gerelateerd sedentair gedrag</w:t>
      </w:r>
      <w:sdt>
        <w:sdtPr>
          <w:id w:val="1798793856"/>
          <w:citation/>
        </w:sdtPr>
        <w:sdtEndPr/>
        <w:sdtContent>
          <w:r>
            <w:fldChar w:fldCharType="begin"/>
          </w:r>
          <w:r>
            <w:instrText xml:space="preserve"> CITATION VIG15 \l 2067 </w:instrText>
          </w:r>
          <w:r>
            <w:fldChar w:fldCharType="separate"/>
          </w:r>
          <w:r w:rsidR="00126D21">
            <w:rPr>
              <w:noProof/>
            </w:rPr>
            <w:t xml:space="preserve"> (VIGez, Van Acker, &amp; De Meester, 2015)</w:t>
          </w:r>
          <w:r>
            <w:fldChar w:fldCharType="end"/>
          </w:r>
        </w:sdtContent>
      </w:sdt>
      <w:r>
        <w:t>.</w:t>
      </w:r>
      <w:r w:rsidR="001F4C3E">
        <w:t xml:space="preserve"> </w:t>
      </w:r>
      <w:r w:rsidR="001109DA">
        <w:t xml:space="preserve">Bij deze omgevingsfactor </w:t>
      </w:r>
      <w:r w:rsidR="004B48C9">
        <w:t>hoort ook de kost van de omgeving om aanpassingen te doen om gezondheid gedrag te kunnen stellen</w:t>
      </w:r>
      <w:r w:rsidR="00016619">
        <w:t xml:space="preserve"> alsook de kosten voor het individu. </w:t>
      </w:r>
      <w:r w:rsidR="00414553">
        <w:t>Veel schoollokalen zijn te klein en laten weinig beweging toe. Echter is er niet altijd genoeg budget</w:t>
      </w:r>
      <w:r w:rsidR="007A3B03">
        <w:t xml:space="preserve"> voor scholen</w:t>
      </w:r>
      <w:r w:rsidR="00414553">
        <w:t xml:space="preserve"> om materialen aan te kopen of om de speelplaats en andere ruimtes aan te passen</w:t>
      </w:r>
      <w:sdt>
        <w:sdtPr>
          <w:id w:val="462698826"/>
          <w:citation/>
        </w:sdtPr>
        <w:sdtEndPr/>
        <w:sdtContent>
          <w:r w:rsidR="00414553">
            <w:fldChar w:fldCharType="begin"/>
          </w:r>
          <w:r w:rsidR="00414553">
            <w:instrText xml:space="preserve"> CITATION Vla203 \l 2067 </w:instrText>
          </w:r>
          <w:r w:rsidR="00414553">
            <w:fldChar w:fldCharType="separate"/>
          </w:r>
          <w:r w:rsidR="00126D21">
            <w:rPr>
              <w:noProof/>
            </w:rPr>
            <w:t xml:space="preserve"> (Vlaams Instituut Gezond Leven, 2020)</w:t>
          </w:r>
          <w:r w:rsidR="00414553">
            <w:fldChar w:fldCharType="end"/>
          </w:r>
        </w:sdtContent>
      </w:sdt>
      <w:r w:rsidR="00414553">
        <w:t xml:space="preserve">. </w:t>
      </w:r>
      <w:r w:rsidR="00862875">
        <w:t xml:space="preserve">Dit </w:t>
      </w:r>
      <w:r w:rsidR="00453AB0">
        <w:t xml:space="preserve">is echter een zeer complex gegeven en zal in deze bachelor proef niet </w:t>
      </w:r>
      <w:r w:rsidR="004B28C3">
        <w:t>uitgebreid</w:t>
      </w:r>
      <w:r w:rsidR="00AD1C7E">
        <w:t>er</w:t>
      </w:r>
      <w:r w:rsidR="007A3B03">
        <w:t xml:space="preserve"> worden</w:t>
      </w:r>
      <w:r w:rsidR="00453AB0">
        <w:t xml:space="preserve"> onderzocht. </w:t>
      </w:r>
      <w:r w:rsidR="005739EE">
        <w:t xml:space="preserve"> </w:t>
      </w:r>
    </w:p>
    <w:p w14:paraId="67E7AC08" w14:textId="14EF945C" w:rsidR="00487F44" w:rsidRPr="00CB18F9" w:rsidRDefault="00D3342C" w:rsidP="00AF685C">
      <w:pPr>
        <w:spacing w:after="0" w:line="480" w:lineRule="auto"/>
        <w:jc w:val="left"/>
        <w:rPr>
          <w:b/>
          <w:bCs/>
        </w:rPr>
      </w:pPr>
      <w:r w:rsidRPr="00D3342C">
        <w:rPr>
          <w:b/>
          <w:bCs/>
        </w:rPr>
        <w:lastRenderedPageBreak/>
        <w:t>Politieke omgeving</w:t>
      </w:r>
    </w:p>
    <w:p w14:paraId="698B07A4" w14:textId="03FF315B" w:rsidR="00EB4E28" w:rsidRDefault="00EB4E28" w:rsidP="00706642">
      <w:r>
        <w:t>De wetten en afspraken</w:t>
      </w:r>
      <w:r w:rsidR="00050AA3">
        <w:t xml:space="preserve"> hebben ook een invloed op het zit gerelateerd gedrag van jongeren. Hierbij bespreek ik het beleid op niveau van een school </w:t>
      </w:r>
      <w:r w:rsidR="005879B8">
        <w:t>en het beleid vanuit de overheid.</w:t>
      </w:r>
    </w:p>
    <w:p w14:paraId="3F9FCF2E" w14:textId="3545AC6D" w:rsidR="00A21841" w:rsidRDefault="005F037A" w:rsidP="00706642">
      <w:r>
        <w:t xml:space="preserve">Een </w:t>
      </w:r>
      <w:r w:rsidRPr="001E6528">
        <w:rPr>
          <w:u w:val="single"/>
        </w:rPr>
        <w:t>schoolbeleid</w:t>
      </w:r>
      <w:r>
        <w:t xml:space="preserve"> rond gezondheid en voor deze literatuurstudie specifiek rond sedentair gedrag is ook belangrijk, zoals een beleid met betrekking tot actieve speeltijden, banken op de speelplaats, pauze tussen de lessen etc.</w:t>
      </w:r>
      <w:sdt>
        <w:sdtPr>
          <w:id w:val="359635798"/>
          <w:citation/>
        </w:sdtPr>
        <w:sdtEndPr/>
        <w:sdtContent>
          <w:r>
            <w:fldChar w:fldCharType="begin"/>
          </w:r>
          <w:r>
            <w:instrText xml:space="preserve"> CITATION Owe00 \l 2067 </w:instrText>
          </w:r>
          <w:r>
            <w:fldChar w:fldCharType="separate"/>
          </w:r>
          <w:r w:rsidR="00126D21">
            <w:rPr>
              <w:noProof/>
            </w:rPr>
            <w:t xml:space="preserve"> (Owen, Leslie, Salmon, &amp; Forteringham, 2000)</w:t>
          </w:r>
          <w:r>
            <w:fldChar w:fldCharType="end"/>
          </w:r>
        </w:sdtContent>
      </w:sdt>
      <w:r>
        <w:t>.</w:t>
      </w:r>
    </w:p>
    <w:p w14:paraId="09B58B7E" w14:textId="19505232" w:rsidR="005023F2" w:rsidRDefault="00CA0787" w:rsidP="005023F2">
      <w:pPr>
        <w:spacing w:after="0"/>
      </w:pPr>
      <w:r>
        <w:t>Voor dit onderdeel werd</w:t>
      </w:r>
      <w:r w:rsidR="00502C79">
        <w:t xml:space="preserve">en de </w:t>
      </w:r>
      <w:r w:rsidR="00502C79" w:rsidRPr="002F50DC">
        <w:rPr>
          <w:u w:val="single"/>
        </w:rPr>
        <w:t>beleidsnota’s</w:t>
      </w:r>
      <w:r w:rsidR="00502C79">
        <w:t xml:space="preserve"> van de </w:t>
      </w:r>
      <w:r w:rsidR="00502C79" w:rsidRPr="003F4B29">
        <w:rPr>
          <w:u w:val="single"/>
        </w:rPr>
        <w:t>ministers</w:t>
      </w:r>
      <w:r w:rsidR="00502C79">
        <w:t xml:space="preserve"> bekeken</w:t>
      </w:r>
      <w:r w:rsidR="003909FA">
        <w:t xml:space="preserve"> in functie van wat relevant lijkt voor dit gezondheid bevorderend project</w:t>
      </w:r>
      <w:r w:rsidR="00502C79">
        <w:t xml:space="preserve">. </w:t>
      </w:r>
      <w:r w:rsidR="002F50DC">
        <w:t xml:space="preserve">In de beleidsnota van minister van welzijn, volksgezondheid, gezin en armoedebestrijding Wouter Beke staat dat ze preventie en de doelstelling ‘Gezonder leven’ prioritaire aandacht willen geven. Daarbij zijn de WHO en de EU </w:t>
      </w:r>
      <w:r w:rsidR="001A6F21">
        <w:t>de belangrijkste internationale referentiekaders.</w:t>
      </w:r>
      <w:r w:rsidR="001E6D21">
        <w:t xml:space="preserve"> </w:t>
      </w:r>
      <w:r w:rsidR="00706642">
        <w:t xml:space="preserve">Hierbij is voor onderwijs een </w:t>
      </w:r>
      <w:r w:rsidR="005023F2">
        <w:t xml:space="preserve">doelstelling geformuleerd: </w:t>
      </w:r>
    </w:p>
    <w:p w14:paraId="43D168EC" w14:textId="7AD1D4C3" w:rsidR="00680B92" w:rsidRDefault="00680B92" w:rsidP="005023F2">
      <w:pPr>
        <w:ind w:left="708"/>
      </w:pPr>
      <w:r w:rsidRPr="00680B92">
        <w:t>"We bestendigen de inspanningen voor gezonde voeding en extra beweging op school binnen het ruimer gezondheidsbeleid"</w:t>
      </w:r>
      <w:r w:rsidR="005023F2">
        <w:t xml:space="preserve">. </w:t>
      </w:r>
    </w:p>
    <w:p w14:paraId="5EDC36AC" w14:textId="19CB3EFC" w:rsidR="005D615D" w:rsidRPr="00680B92" w:rsidRDefault="005D615D" w:rsidP="005D615D">
      <w:r>
        <w:t xml:space="preserve">In deze beleidsnota is ook een hoofdstuk gericht naar preventie. </w:t>
      </w:r>
      <w:r w:rsidR="00654782">
        <w:t xml:space="preserve">De gezondheidsdoelstelling ‘De Vlaming leeft gezonder in 2025’ bestaat eruit dat er </w:t>
      </w:r>
      <w:r w:rsidR="00446961">
        <w:t xml:space="preserve">wordt gekeken naar de verschillende levensdomeinen zoals het gezin, onderwijs, vrije tijd, het werk… </w:t>
      </w:r>
      <w:r w:rsidR="009B62E2">
        <w:t xml:space="preserve">Daarnaast willen ze concrete maatregelen nemen om obesitas </w:t>
      </w:r>
      <w:r w:rsidR="003909FA">
        <w:t>en diabetes tegen te gaan.</w:t>
      </w:r>
      <w:r w:rsidR="00582E53">
        <w:t xml:space="preserve"> Hierbij wordt gewicht, roken, stress, beweging aangehaal</w:t>
      </w:r>
      <w:r w:rsidR="00A809D1">
        <w:t>d</w:t>
      </w:r>
      <w:sdt>
        <w:sdtPr>
          <w:id w:val="765649474"/>
          <w:citation/>
        </w:sdtPr>
        <w:sdtEndPr/>
        <w:sdtContent>
          <w:r w:rsidR="009715D7">
            <w:fldChar w:fldCharType="begin"/>
          </w:r>
          <w:r w:rsidR="009715D7">
            <w:instrText xml:space="preserve"> CITATION Bek19 \l 2067 </w:instrText>
          </w:r>
          <w:r w:rsidR="009715D7">
            <w:fldChar w:fldCharType="separate"/>
          </w:r>
          <w:r w:rsidR="00126D21">
            <w:rPr>
              <w:noProof/>
            </w:rPr>
            <w:t xml:space="preserve"> (Beke, 2019)</w:t>
          </w:r>
          <w:r w:rsidR="009715D7">
            <w:fldChar w:fldCharType="end"/>
          </w:r>
        </w:sdtContent>
      </w:sdt>
      <w:r w:rsidR="00A809D1">
        <w:t xml:space="preserve">. </w:t>
      </w:r>
    </w:p>
    <w:p w14:paraId="42CB17AC" w14:textId="73DFE65B" w:rsidR="00A809D1" w:rsidRDefault="00A809D1" w:rsidP="00696717">
      <w:r>
        <w:t>In de bele</w:t>
      </w:r>
      <w:r w:rsidR="00E42888">
        <w:t>idsnota 2019-2024 van minister van onderwijs Ben Weyts</w:t>
      </w:r>
      <w:r w:rsidR="0089262B">
        <w:t xml:space="preserve"> </w:t>
      </w:r>
      <w:r w:rsidR="00CC0758">
        <w:t>staat de doelstelling om te streven naar een v</w:t>
      </w:r>
      <w:r w:rsidR="00037B90">
        <w:t>eilige en gezonde leer- en werkomgeving</w:t>
      </w:r>
      <w:r w:rsidR="00696717">
        <w:t>. Hieronder worden verschillende gezondheidsthema’s aangehaald zoals</w:t>
      </w:r>
      <w:r w:rsidR="00EB32ED">
        <w:t xml:space="preserve"> voeding, beweging, mentaal welbevinden etc. </w:t>
      </w:r>
    </w:p>
    <w:p w14:paraId="3DE34324" w14:textId="3A20D08F" w:rsidR="00696717" w:rsidRDefault="00C17061" w:rsidP="00EC0A7B">
      <w:r>
        <w:t xml:space="preserve">Over preventie in het algemeen is er aandacht binnen beide beleidsdomeinen. </w:t>
      </w:r>
      <w:r w:rsidR="00BA431E">
        <w:t xml:space="preserve">Echter is vooral aandacht naar voeding, sport, mentaal welbevinden… </w:t>
      </w:r>
      <w:r w:rsidR="00EC0A7B">
        <w:t xml:space="preserve">Sedentair gedrag wordt in de beleidsnota’s niet </w:t>
      </w:r>
      <w:r w:rsidR="00382AC3">
        <w:t xml:space="preserve">specifiek </w:t>
      </w:r>
      <w:r w:rsidR="00EC0A7B">
        <w:t>aangehaald</w:t>
      </w:r>
      <w:r w:rsidR="00002624">
        <w:t xml:space="preserve"> </w:t>
      </w:r>
      <w:sdt>
        <w:sdtPr>
          <w:id w:val="1864086194"/>
          <w:citation/>
        </w:sdtPr>
        <w:sdtEndPr/>
        <w:sdtContent>
          <w:r w:rsidR="00002624">
            <w:fldChar w:fldCharType="begin"/>
          </w:r>
          <w:r w:rsidR="00002624">
            <w:instrText xml:space="preserve"> CITATION Wey19 \l 2067 </w:instrText>
          </w:r>
          <w:r w:rsidR="00002624">
            <w:fldChar w:fldCharType="separate"/>
          </w:r>
          <w:r w:rsidR="00126D21">
            <w:rPr>
              <w:noProof/>
            </w:rPr>
            <w:t>(Weyts, 2019)</w:t>
          </w:r>
          <w:r w:rsidR="00002624">
            <w:fldChar w:fldCharType="end"/>
          </w:r>
        </w:sdtContent>
      </w:sdt>
      <w:r w:rsidR="00EC0A7B">
        <w:t>.</w:t>
      </w:r>
    </w:p>
    <w:p w14:paraId="40738466" w14:textId="23029243" w:rsidR="00680B92" w:rsidRPr="00680B92" w:rsidRDefault="00680B92" w:rsidP="00EB32ED">
      <w:pPr>
        <w:spacing w:line="259" w:lineRule="auto"/>
        <w:jc w:val="left"/>
      </w:pPr>
    </w:p>
    <w:p w14:paraId="0C08F6A1" w14:textId="7CA44A4B" w:rsidR="00374D67" w:rsidRPr="00680B92" w:rsidRDefault="00374D67" w:rsidP="00680B92">
      <w:pPr>
        <w:spacing w:line="259" w:lineRule="auto"/>
        <w:jc w:val="left"/>
      </w:pPr>
    </w:p>
    <w:p w14:paraId="25E0AC97" w14:textId="77777777" w:rsidR="00680B92" w:rsidRPr="00680B92" w:rsidRDefault="00680B92">
      <w:pPr>
        <w:spacing w:line="259" w:lineRule="auto"/>
        <w:jc w:val="left"/>
      </w:pPr>
      <w:r w:rsidRPr="00680B92">
        <w:br w:type="page"/>
      </w:r>
    </w:p>
    <w:p w14:paraId="70DBF598" w14:textId="0226CF05" w:rsidR="00A21841" w:rsidRPr="002B094C" w:rsidRDefault="00A21841" w:rsidP="00A13B66">
      <w:pPr>
        <w:pStyle w:val="Kop4"/>
        <w:spacing w:after="240"/>
      </w:pPr>
      <w:r w:rsidRPr="002B094C">
        <w:lastRenderedPageBreak/>
        <w:t>Omgevingsdeterminanten</w:t>
      </w:r>
    </w:p>
    <w:p w14:paraId="28B5FF14" w14:textId="11801919" w:rsidR="00DF5FB6" w:rsidRDefault="000C1A9C" w:rsidP="006111EB">
      <w:r>
        <w:t>In de adolescentieperiode zij</w:t>
      </w:r>
      <w:r w:rsidRPr="00546C66">
        <w:t>n vrienden</w:t>
      </w:r>
      <w:r>
        <w:t xml:space="preserve"> voor hen vaak de personen waar ze naar opkijken. Echter mogen we de </w:t>
      </w:r>
      <w:r w:rsidRPr="00546C66">
        <w:rPr>
          <w:b/>
          <w:bCs/>
        </w:rPr>
        <w:t>ouders</w:t>
      </w:r>
      <w:r>
        <w:t xml:space="preserve"> ook niet vergeten, die bepalen vaak ook de grenzen in hoeverre hun kind tijd mag spenderen voor de tv, op tablet… Alsook zijn ouders rolmodellen voor hen en dit soms onbewust. De leefstijl in het gezin heeft thuis een grote invloed op het zitgedrag van jongeren. Wanneer de ouders van jongeren geen </w:t>
      </w:r>
      <w:r w:rsidRPr="00E23ACC">
        <w:rPr>
          <w:u w:val="single"/>
        </w:rPr>
        <w:t>kennis</w:t>
      </w:r>
      <w:r>
        <w:t xml:space="preserve"> hebben over de gevaren van sedentair gedrag gaan ze onbewust een negatief voorbeeld geven</w:t>
      </w:r>
      <w:sdt>
        <w:sdtPr>
          <w:id w:val="-1936747031"/>
          <w:citation/>
        </w:sdtPr>
        <w:sdtEndPr/>
        <w:sdtContent>
          <w:r>
            <w:fldChar w:fldCharType="begin"/>
          </w:r>
          <w:r>
            <w:instrText xml:space="preserve"> CITATION Hoy11 \l 2067 </w:instrText>
          </w:r>
          <w:r>
            <w:fldChar w:fldCharType="separate"/>
          </w:r>
          <w:r w:rsidR="00126D21">
            <w:rPr>
              <w:noProof/>
            </w:rPr>
            <w:t xml:space="preserve"> (Hoyos, Jago, &amp; Sebire, 2011)</w:t>
          </w:r>
          <w:r>
            <w:fldChar w:fldCharType="end"/>
          </w:r>
        </w:sdtContent>
      </w:sdt>
      <w:r>
        <w:t xml:space="preserve">. </w:t>
      </w:r>
      <w:r w:rsidR="00E60F13">
        <w:t>Ook bij volwassenen i</w:t>
      </w:r>
      <w:r w:rsidR="000F6263">
        <w:t>s</w:t>
      </w:r>
      <w:r w:rsidR="00E60F13">
        <w:t xml:space="preserve"> de </w:t>
      </w:r>
      <w:r w:rsidR="00E60F13" w:rsidRPr="000F4DA7">
        <w:rPr>
          <w:u w:val="single"/>
        </w:rPr>
        <w:t>sociale norm</w:t>
      </w:r>
      <w:r w:rsidR="00E60F13">
        <w:t xml:space="preserve"> </w:t>
      </w:r>
      <w:r w:rsidR="000736C6">
        <w:t xml:space="preserve">een bepalende determinant. Volwassenen hebben wederom verwachtingen van het gedrag van andere mensen. </w:t>
      </w:r>
      <w:r w:rsidR="00ED4FB1">
        <w:t>Dit geld</w:t>
      </w:r>
      <w:r w:rsidR="00761D29">
        <w:t>t</w:t>
      </w:r>
      <w:r w:rsidR="00ED4FB1">
        <w:t xml:space="preserve"> ook voor het al dan niet zitten in bepaalde omstandigheden of situaties. </w:t>
      </w:r>
      <w:r w:rsidR="00F5175E">
        <w:t>D</w:t>
      </w:r>
      <w:r w:rsidR="009F2D41">
        <w:t xml:space="preserve">aarnaast </w:t>
      </w:r>
      <w:r w:rsidR="00917D15">
        <w:t xml:space="preserve">is de </w:t>
      </w:r>
      <w:r w:rsidR="00917D15" w:rsidRPr="000F4DA7">
        <w:rPr>
          <w:u w:val="single"/>
        </w:rPr>
        <w:t>attitude</w:t>
      </w:r>
      <w:r w:rsidR="00917D15">
        <w:t xml:space="preserve"> van de ouders tegen over sedentair gedrag ook van belang</w:t>
      </w:r>
      <w:sdt>
        <w:sdtPr>
          <w:id w:val="-1090846159"/>
          <w:citation/>
        </w:sdtPr>
        <w:sdtEndPr/>
        <w:sdtContent>
          <w:r w:rsidR="00C30D89">
            <w:fldChar w:fldCharType="begin"/>
          </w:r>
          <w:r w:rsidR="00C30D89">
            <w:instrText xml:space="preserve"> CITATION Vla15 \l 2067 </w:instrText>
          </w:r>
          <w:r w:rsidR="00C30D89">
            <w:fldChar w:fldCharType="separate"/>
          </w:r>
          <w:r w:rsidR="00126D21">
            <w:rPr>
              <w:noProof/>
            </w:rPr>
            <w:t xml:space="preserve"> (Vlaams Instituut Gezond Leven, Van Acker, &amp; De Meester, 2015)</w:t>
          </w:r>
          <w:r w:rsidR="00C30D89">
            <w:fldChar w:fldCharType="end"/>
          </w:r>
        </w:sdtContent>
      </w:sdt>
      <w:r w:rsidR="00917D15">
        <w:t>.</w:t>
      </w:r>
    </w:p>
    <w:p w14:paraId="2AEB7556" w14:textId="275D31B5" w:rsidR="000C1A9C" w:rsidRDefault="000C1A9C" w:rsidP="000C1A9C">
      <w:r>
        <w:t xml:space="preserve">Er zijn verschillende redenen die </w:t>
      </w:r>
      <w:r w:rsidR="007E0E06">
        <w:t>ervoor</w:t>
      </w:r>
      <w:r>
        <w:t xml:space="preserve"> zorgen dat op </w:t>
      </w:r>
      <w:r w:rsidRPr="000C1A9C">
        <w:rPr>
          <w:b/>
          <w:bCs/>
        </w:rPr>
        <w:t>school</w:t>
      </w:r>
      <w:r>
        <w:t xml:space="preserve"> meer wordt gezeten. Als eerste wordt bewegen tijdens de les geassocieerd met chaos en stilzitten wordt geassocieerd met rust en structuur. Daarnaast zien ze het in sommige lokalen niet mogelijk om recht te staan, beweegtussendoortjes te geven enzovoort. Alsook hebben scholen geen budget over om middelen te kopen of de school anders in te richten</w:t>
      </w:r>
      <w:sdt>
        <w:sdtPr>
          <w:id w:val="-1415380385"/>
          <w:citation/>
        </w:sdtPr>
        <w:sdtEndPr/>
        <w:sdtContent>
          <w:r>
            <w:fldChar w:fldCharType="begin"/>
          </w:r>
          <w:r>
            <w:instrText xml:space="preserve"> CITATION Vla203 \l 2067 </w:instrText>
          </w:r>
          <w:r>
            <w:fldChar w:fldCharType="separate"/>
          </w:r>
          <w:r w:rsidR="00126D21">
            <w:rPr>
              <w:noProof/>
            </w:rPr>
            <w:t xml:space="preserve"> (Vlaams Instituut Gezond Leven, 2020)</w:t>
          </w:r>
          <w:r>
            <w:fldChar w:fldCharType="end"/>
          </w:r>
        </w:sdtContent>
      </w:sdt>
      <w:r>
        <w:t>.</w:t>
      </w:r>
    </w:p>
    <w:p w14:paraId="4169B8E9" w14:textId="320C6F6A" w:rsidR="00A21841" w:rsidRPr="00B04A48" w:rsidRDefault="000C1A9C" w:rsidP="00B04A48">
      <w:r w:rsidRPr="000C1A9C">
        <w:rPr>
          <w:b/>
          <w:bCs/>
        </w:rPr>
        <w:t>Leerkrachten</w:t>
      </w:r>
      <w:r>
        <w:t xml:space="preserve"> hebben een belangrijke (voorbeeld)functie bij het sedentair gedrag van hun leerlingen in de klas. Een eerste determinant die in een kleinschalig onderzoek aan bod kwam is de </w:t>
      </w:r>
      <w:r w:rsidRPr="00B04A48">
        <w:rPr>
          <w:u w:val="single"/>
        </w:rPr>
        <w:t>attitude</w:t>
      </w:r>
      <w:r>
        <w:t xml:space="preserve"> van de leerkrachten t.o.v. beweging tussendoortjes tijdens de lessen. In dit onderzoek waren leerkrachten wel positief over de implementatie van meer activiteit op school, echter gaven ze aan dat de bereidheid ook afging van de efficiëntie en de resultaten die het zouden opleveren. Ze willen een evaluatie van de </w:t>
      </w:r>
      <w:r w:rsidR="00107BD9">
        <w:t>uitkomsten</w:t>
      </w:r>
      <w:r>
        <w:t>. Daarnaast kan de bereidheid van verschillende leerkrachten verschillen doordat sommige het nut er niet van in zien</w:t>
      </w:r>
      <w:r w:rsidR="006537D5">
        <w:t xml:space="preserve">. </w:t>
      </w:r>
      <w:r w:rsidR="002E2F6F">
        <w:t>Leerkrachten ervar</w:t>
      </w:r>
      <w:r w:rsidR="00085FFE">
        <w:t>en een tijdsb</w:t>
      </w:r>
      <w:r w:rsidR="006F04C8">
        <w:t>eperking die een barrière kan zijn voor het uitvoeren van interventies rond sedentair gedrag</w:t>
      </w:r>
      <w:r w:rsidR="00A52ACF">
        <w:t>. Andere bar</w:t>
      </w:r>
      <w:r w:rsidR="00722C3D">
        <w:t>rières waren gebrek aan financiële ondersteuning en gebrek aan ruimte</w:t>
      </w:r>
      <w:r w:rsidR="00500D21">
        <w:t xml:space="preserve">. Leerkrachten zijn </w:t>
      </w:r>
      <w:r w:rsidR="004C54B9">
        <w:t xml:space="preserve">gewoon om zich te focussen op de academische inhouden. Die </w:t>
      </w:r>
      <w:r w:rsidR="004C54B9" w:rsidRPr="00B04A48">
        <w:rPr>
          <w:u w:val="single"/>
        </w:rPr>
        <w:t>gewoonte</w:t>
      </w:r>
      <w:r w:rsidR="004C54B9">
        <w:t xml:space="preserve"> is ook niet makkelijk te doorbreken</w:t>
      </w:r>
      <w:sdt>
        <w:sdtPr>
          <w:id w:val="1989215507"/>
          <w:citation/>
        </w:sdtPr>
        <w:sdtEndPr/>
        <w:sdtContent>
          <w:r>
            <w:fldChar w:fldCharType="begin"/>
          </w:r>
          <w:r>
            <w:instrText xml:space="preserve"> CITATION van17 \l 2067 </w:instrText>
          </w:r>
          <w:r>
            <w:fldChar w:fldCharType="separate"/>
          </w:r>
          <w:r w:rsidR="00126D21">
            <w:rPr>
              <w:noProof/>
            </w:rPr>
            <w:t xml:space="preserve"> (van den Berg, et al., 2017)</w:t>
          </w:r>
          <w:r>
            <w:fldChar w:fldCharType="end"/>
          </w:r>
        </w:sdtContent>
      </w:sdt>
      <w:r>
        <w:t xml:space="preserve">. </w:t>
      </w:r>
      <w:r w:rsidRPr="00B04A48">
        <w:rPr>
          <w:u w:val="single"/>
        </w:rPr>
        <w:t>Kennis</w:t>
      </w:r>
      <w:r>
        <w:t xml:space="preserve"> is vaak nodig bij de leerkrachten om b</w:t>
      </w:r>
      <w:r w:rsidR="00053C88">
        <w:t>v.</w:t>
      </w:r>
      <w:r>
        <w:t xml:space="preserve"> beweegtussendoortjes te geven. Docenten gaven aan dat er geen uitgebreide cursus nodig is, maar enkele workshops wel nuttig kunnen zijn voor ideeën en tips te krijgen om sedentair gedrag tijdens de les te verminderen</w:t>
      </w:r>
      <w:sdt>
        <w:sdtPr>
          <w:id w:val="64001890"/>
          <w:citation/>
        </w:sdtPr>
        <w:sdtEndPr/>
        <w:sdtContent>
          <w:r>
            <w:fldChar w:fldCharType="begin"/>
          </w:r>
          <w:r>
            <w:instrText xml:space="preserve"> CITATION van17 \l 2067 </w:instrText>
          </w:r>
          <w:r>
            <w:fldChar w:fldCharType="separate"/>
          </w:r>
          <w:r w:rsidR="00126D21">
            <w:rPr>
              <w:noProof/>
            </w:rPr>
            <w:t xml:space="preserve"> (van den Berg, et al., 2017)</w:t>
          </w:r>
          <w:r>
            <w:fldChar w:fldCharType="end"/>
          </w:r>
        </w:sdtContent>
      </w:sdt>
      <w:r>
        <w:t>. Alsook zijn leerkrachten niet altijd op de hoogte van de positieve langetermijneffecten van interventies voor sedentair gedrag op de schoolresultaten.</w:t>
      </w:r>
      <w:r w:rsidR="00C30D89">
        <w:t xml:space="preserve"> </w:t>
      </w:r>
      <w:r>
        <w:t xml:space="preserve">De </w:t>
      </w:r>
      <w:r w:rsidRPr="00B04A48">
        <w:rPr>
          <w:u w:val="single"/>
        </w:rPr>
        <w:t>perceptie van positieve uitkomsten</w:t>
      </w:r>
      <w:r>
        <w:t xml:space="preserve"> van een interventie is een belangrijke factor voor een school om een beleid rond sedentair gedrag al dan niet te implementeren</w:t>
      </w:r>
      <w:sdt>
        <w:sdtPr>
          <w:id w:val="658664988"/>
          <w:citation/>
        </w:sdtPr>
        <w:sdtEndPr/>
        <w:sdtContent>
          <w:r>
            <w:fldChar w:fldCharType="begin"/>
          </w:r>
          <w:r>
            <w:instrText xml:space="preserve"> CITATION Ska19 \l 2067 </w:instrText>
          </w:r>
          <w:r>
            <w:fldChar w:fldCharType="separate"/>
          </w:r>
          <w:r w:rsidR="00126D21">
            <w:rPr>
              <w:noProof/>
            </w:rPr>
            <w:t xml:space="preserve"> (Skage &amp; Dyrstad, 2019)</w:t>
          </w:r>
          <w:r>
            <w:fldChar w:fldCharType="end"/>
          </w:r>
        </w:sdtContent>
      </w:sdt>
      <w:r>
        <w:t>.</w:t>
      </w:r>
    </w:p>
    <w:p w14:paraId="0FE7A3AE" w14:textId="53D6D04C" w:rsidR="00A21841" w:rsidRDefault="00A21841" w:rsidP="00A21841">
      <w:pPr>
        <w:pStyle w:val="Kop3"/>
      </w:pPr>
      <w:bookmarkStart w:id="81" w:name="_Toc60479638"/>
      <w:bookmarkStart w:id="82" w:name="_Toc60480245"/>
      <w:bookmarkStart w:id="83" w:name="_Toc60512391"/>
      <w:bookmarkStart w:id="84" w:name="_Toc60512721"/>
      <w:bookmarkStart w:id="85" w:name="_Toc60512890"/>
      <w:bookmarkStart w:id="86" w:name="_Toc70875287"/>
      <w:r>
        <w:lastRenderedPageBreak/>
        <w:t>Analyse van de doelgroep</w:t>
      </w:r>
      <w:bookmarkEnd w:id="81"/>
      <w:bookmarkEnd w:id="82"/>
      <w:bookmarkEnd w:id="83"/>
      <w:bookmarkEnd w:id="84"/>
      <w:bookmarkEnd w:id="85"/>
      <w:bookmarkEnd w:id="86"/>
    </w:p>
    <w:p w14:paraId="7301CD5F" w14:textId="77777777" w:rsidR="00351464" w:rsidRPr="00351464" w:rsidRDefault="00351464" w:rsidP="006145B8">
      <w:pPr>
        <w:spacing w:after="0"/>
      </w:pPr>
    </w:p>
    <w:p w14:paraId="2CE6D18E" w14:textId="27966EC4" w:rsidR="007C74C2" w:rsidRDefault="007C74C2" w:rsidP="003F4411">
      <w:pPr>
        <w:spacing w:after="0"/>
      </w:pPr>
      <w:r>
        <w:t>In d</w:t>
      </w:r>
      <w:r w:rsidR="00B26642">
        <w:t xml:space="preserve">it project is het doel om via de ouders het gedrag van </w:t>
      </w:r>
      <w:r w:rsidR="009A1490">
        <w:t xml:space="preserve">de jongeren te gaan beïnvloeden. Hierdoor bespreek ik bij de analyse zowel de leerlingen als de ouders. </w:t>
      </w:r>
    </w:p>
    <w:p w14:paraId="51241591" w14:textId="77777777" w:rsidR="003F4411" w:rsidRPr="007C74C2" w:rsidRDefault="003F4411" w:rsidP="003F4411">
      <w:pPr>
        <w:spacing w:after="0"/>
      </w:pPr>
    </w:p>
    <w:p w14:paraId="447F064E" w14:textId="3000E1E5" w:rsidR="00A21841" w:rsidRPr="007C74C2" w:rsidRDefault="007C74C2" w:rsidP="003F4411">
      <w:pPr>
        <w:pStyle w:val="Kop4"/>
      </w:pPr>
      <w:r w:rsidRPr="007C74C2">
        <w:t>Leerlingen</w:t>
      </w:r>
    </w:p>
    <w:p w14:paraId="4BB79D41" w14:textId="2267080D" w:rsidR="00210812" w:rsidRDefault="004429BF" w:rsidP="00A21841">
      <w:r w:rsidRPr="004429BF">
        <w:t xml:space="preserve">De Middenschool in Bredene is een vooruitstrevende school. </w:t>
      </w:r>
      <w:r w:rsidR="007550E7">
        <w:t xml:space="preserve">De school zet in op innovatie door bijvoorbeeld </w:t>
      </w:r>
      <w:r w:rsidR="00934A79">
        <w:t>te werken met verschillende werkvormen. De doelgroep van dit project zijn leerlingen uit het 1</w:t>
      </w:r>
      <w:r w:rsidR="00934A79" w:rsidRPr="00934A79">
        <w:rPr>
          <w:vertAlign w:val="superscript"/>
        </w:rPr>
        <w:t>ste</w:t>
      </w:r>
      <w:r w:rsidR="00934A79">
        <w:t xml:space="preserve"> en 2</w:t>
      </w:r>
      <w:r w:rsidR="00934A79" w:rsidRPr="00934A79">
        <w:rPr>
          <w:vertAlign w:val="superscript"/>
        </w:rPr>
        <w:t>de</w:t>
      </w:r>
      <w:r w:rsidR="00934A79">
        <w:t xml:space="preserve"> middelbaar. De school heeft enkel een eerste graa</w:t>
      </w:r>
      <w:r w:rsidR="00210812">
        <w:t>d en biedt zowel een A-stroom als B-stroom aan.</w:t>
      </w:r>
      <w:r w:rsidR="00A37119">
        <w:t xml:space="preserve"> In totaal gaat het over een 120tal leerlingen. </w:t>
      </w:r>
      <w:r w:rsidR="0060421B">
        <w:t xml:space="preserve">Er is de laatste jaren een shift gebeurd </w:t>
      </w:r>
      <w:r w:rsidR="00DF1713">
        <w:t>i.v.m. de A</w:t>
      </w:r>
      <w:r w:rsidR="007E0E06">
        <w:t>-</w:t>
      </w:r>
      <w:r w:rsidR="00DF1713">
        <w:t xml:space="preserve"> en </w:t>
      </w:r>
      <w:r w:rsidR="007E0E06">
        <w:t>B-stroom</w:t>
      </w:r>
      <w:r w:rsidR="00DF1713">
        <w:t xml:space="preserve">. Enkele jaren terug zaten er in beide </w:t>
      </w:r>
      <w:r w:rsidR="009F259C">
        <w:t xml:space="preserve">ongeveer evenveel leerlingen. Nu is er een verschuiving waarbij er maar enkelen in de </w:t>
      </w:r>
      <w:r w:rsidR="007E0E06">
        <w:t>B-stroom</w:t>
      </w:r>
      <w:r w:rsidR="009F259C">
        <w:t xml:space="preserve"> zitten en veel meer leerlingen in de </w:t>
      </w:r>
      <w:r w:rsidR="007E0E06">
        <w:t>A-stroom</w:t>
      </w:r>
      <w:r w:rsidR="009F259C">
        <w:t>. Het aantal jongens en meisjes in de school is ongeveer gelijk verdeeld. Er zijn weinig leerlingen op dit moment met een allochtone achtergrond. Vroeger waren er veel type 3 leerlingen en leerlingen met specifieke problematieken, nu</w:t>
      </w:r>
      <w:r w:rsidR="00842BE7">
        <w:t xml:space="preserve"> zijn er slechts enkelen op school </w:t>
      </w:r>
      <w:r w:rsidR="001109DA">
        <w:t>een specifieke zorgvraag</w:t>
      </w:r>
      <w:r w:rsidR="00562AE3">
        <w:t xml:space="preserve"> (K. Van Look, persoonlijke communicatie, 27 oktober 2020).</w:t>
      </w:r>
    </w:p>
    <w:p w14:paraId="195FF65B" w14:textId="293ECF34" w:rsidR="00C46D4F" w:rsidRDefault="00B727CD" w:rsidP="00A21841">
      <w:r>
        <w:t xml:space="preserve">Leerlingen in de eerste graad zijn doorgaans </w:t>
      </w:r>
      <w:r w:rsidR="00B87792">
        <w:t>tussen 11 en 14 jaar.</w:t>
      </w:r>
      <w:r w:rsidR="00C80B66">
        <w:t xml:space="preserve"> Deze leerlingen behoren tot de </w:t>
      </w:r>
      <w:r w:rsidR="00CF44D9">
        <w:t xml:space="preserve">leeftijdsfase van de adolescentie. Deze fase wordt vooral gekenmerkt door een uitgebreid spectrum aan veranderingen zowel op fysiek, sociaal als mentaal vlak. </w:t>
      </w:r>
      <w:r w:rsidR="00B47474">
        <w:t>De fases hiervoor behoren tot de kindertijd en in de fases hierna behoor je tot de volwassenen. In deze periode</w:t>
      </w:r>
      <w:r w:rsidR="005922A0">
        <w:t xml:space="preserve"> zijn personen ook op zoek naar hun identiteit.</w:t>
      </w:r>
      <w:r w:rsidR="00B87792">
        <w:t xml:space="preserve"> </w:t>
      </w:r>
      <w:r w:rsidR="006F2A29">
        <w:t xml:space="preserve">De adolescentie is een belangrijke periode in het leven van een mens. </w:t>
      </w:r>
      <w:r w:rsidR="00977ADC">
        <w:t>Jongeren tot 14 jaar bevinden zich nog in het begin van deze fase</w:t>
      </w:r>
      <w:sdt>
        <w:sdtPr>
          <w:id w:val="876289232"/>
          <w:citation/>
        </w:sdtPr>
        <w:sdtEndPr/>
        <w:sdtContent>
          <w:r w:rsidR="00417AC0">
            <w:fldChar w:fldCharType="begin"/>
          </w:r>
          <w:r w:rsidR="00417AC0">
            <w:instrText xml:space="preserve"> CITATION Cra18 \l 2067 </w:instrText>
          </w:r>
          <w:r w:rsidR="00417AC0">
            <w:fldChar w:fldCharType="separate"/>
          </w:r>
          <w:r w:rsidR="00126D21">
            <w:rPr>
              <w:noProof/>
            </w:rPr>
            <w:t xml:space="preserve"> (Craeynest, Pychologie van de levensloop, 2018)</w:t>
          </w:r>
          <w:r w:rsidR="00417AC0">
            <w:fldChar w:fldCharType="end"/>
          </w:r>
        </w:sdtContent>
      </w:sdt>
      <w:r w:rsidR="00977ADC">
        <w:t xml:space="preserve">. </w:t>
      </w:r>
    </w:p>
    <w:p w14:paraId="1831A857" w14:textId="03C0FFF9" w:rsidR="00B727CD" w:rsidRPr="004429BF" w:rsidRDefault="00C46D4F" w:rsidP="00A21841">
      <w:r>
        <w:t xml:space="preserve">Vanaf 11 jaar begint volgens </w:t>
      </w:r>
      <w:r w:rsidR="00AD623D">
        <w:t xml:space="preserve">Amerikaan Eli Ginzberg </w:t>
      </w:r>
      <w:r w:rsidR="004B60CC">
        <w:t xml:space="preserve">gaan personen vanaf een jaar of 11 hun eigen interesses, capaciteiten </w:t>
      </w:r>
      <w:r w:rsidR="000F3A07">
        <w:t xml:space="preserve">gaan opzoeken. De oordelen van anderen </w:t>
      </w:r>
      <w:r w:rsidR="00F77A3F">
        <w:t>zijn hierbij ook belangrijk. Adolescenten gaan keuzes maken over wat voor hen belangrijk is</w:t>
      </w:r>
      <w:r w:rsidR="004A282C">
        <w:t>. Die keuzes</w:t>
      </w:r>
      <w:r w:rsidR="00482B93">
        <w:t xml:space="preserve"> zouden ook van invloed kunnen zijn op het latere leven</w:t>
      </w:r>
      <w:sdt>
        <w:sdtPr>
          <w:id w:val="-1319654247"/>
          <w:citation/>
        </w:sdtPr>
        <w:sdtEndPr/>
        <w:sdtContent>
          <w:r w:rsidR="00DF2E21">
            <w:fldChar w:fldCharType="begin"/>
          </w:r>
          <w:r w:rsidR="00DF2E21">
            <w:instrText xml:space="preserve"> CITATION Gin72 \l 2067 </w:instrText>
          </w:r>
          <w:r w:rsidR="00DF2E21">
            <w:fldChar w:fldCharType="separate"/>
          </w:r>
          <w:r w:rsidR="00126D21">
            <w:rPr>
              <w:noProof/>
            </w:rPr>
            <w:t xml:space="preserve"> (Ginzberg, 1972)</w:t>
          </w:r>
          <w:r w:rsidR="00DF2E21">
            <w:fldChar w:fldCharType="end"/>
          </w:r>
        </w:sdtContent>
      </w:sdt>
      <w:r w:rsidR="00482B93">
        <w:t xml:space="preserve">. </w:t>
      </w:r>
    </w:p>
    <w:p w14:paraId="19F754AD" w14:textId="4426CC10" w:rsidR="00417AC0" w:rsidRPr="009F2CDF" w:rsidRDefault="00355754" w:rsidP="009F2CDF">
      <w:r w:rsidRPr="00355754">
        <w:t>Tegenwoordig zien we in de adolescentiefase door de technologische evolutie een toenemend</w:t>
      </w:r>
      <w:r w:rsidR="00DA2191">
        <w:t xml:space="preserve"> gebruik van smartphones, tablets en sociale media</w:t>
      </w:r>
      <w:sdt>
        <w:sdtPr>
          <w:id w:val="1186100645"/>
          <w:citation/>
        </w:sdtPr>
        <w:sdtEndPr/>
        <w:sdtContent>
          <w:r w:rsidR="00DC6699">
            <w:fldChar w:fldCharType="begin"/>
          </w:r>
          <w:r w:rsidR="00DC6699">
            <w:instrText xml:space="preserve"> CITATION Der18 \l 2067 </w:instrText>
          </w:r>
          <w:r w:rsidR="00DC6699">
            <w:fldChar w:fldCharType="separate"/>
          </w:r>
          <w:r w:rsidR="00126D21">
            <w:rPr>
              <w:noProof/>
            </w:rPr>
            <w:t xml:space="preserve"> (Derksen, 2018)</w:t>
          </w:r>
          <w:r w:rsidR="00DC6699">
            <w:fldChar w:fldCharType="end"/>
          </w:r>
        </w:sdtContent>
      </w:sdt>
      <w:r w:rsidR="00DA2191">
        <w:t xml:space="preserve">. </w:t>
      </w:r>
      <w:r w:rsidR="001333C7">
        <w:t xml:space="preserve">Sociale mediakanalen bijvoorbeeld Tiktok en gamen bij jongens behoren zeker tot het interessegebied van de jongeren uit de Middenschool (K. Van Look, persoonlijke communicatie, 27 oktober 2020). </w:t>
      </w:r>
    </w:p>
    <w:p w14:paraId="5F749777" w14:textId="77777777" w:rsidR="002B5BC6" w:rsidRDefault="002B5BC6">
      <w:pPr>
        <w:spacing w:line="259" w:lineRule="auto"/>
        <w:jc w:val="left"/>
        <w:rPr>
          <w:b/>
          <w:bCs/>
        </w:rPr>
      </w:pPr>
      <w:r>
        <w:rPr>
          <w:b/>
          <w:bCs/>
        </w:rPr>
        <w:br w:type="page"/>
      </w:r>
    </w:p>
    <w:p w14:paraId="4B601398" w14:textId="5C9F1EFC" w:rsidR="007C74C2" w:rsidRPr="007C74C2" w:rsidRDefault="007C74C2" w:rsidP="003F4411">
      <w:pPr>
        <w:pStyle w:val="Kop4"/>
      </w:pPr>
      <w:r w:rsidRPr="007C74C2">
        <w:lastRenderedPageBreak/>
        <w:t>Ouders</w:t>
      </w:r>
    </w:p>
    <w:p w14:paraId="4106F64A" w14:textId="5EF54C06" w:rsidR="00CE5A05" w:rsidRDefault="00E50873" w:rsidP="00A21841">
      <w:r>
        <w:t xml:space="preserve">Ouders van leerlingen </w:t>
      </w:r>
      <w:r w:rsidR="00CF66D0">
        <w:t>tussen 11 en 14 jaar bevinden zich</w:t>
      </w:r>
      <w:r w:rsidR="001A3BBC">
        <w:t xml:space="preserve"> doorgaans in de levensfase volwassenheid. </w:t>
      </w:r>
      <w:r w:rsidR="00247943">
        <w:t xml:space="preserve">Dit is de levensfase die het langste duurt. </w:t>
      </w:r>
      <w:r w:rsidR="001E02E9">
        <w:t xml:space="preserve">Een volwassene heeft zijn eigen positie ingenomen in de maatschappij. </w:t>
      </w:r>
      <w:r w:rsidR="008D0173">
        <w:t>De volwassenheid is daarentegen geen statische periode. Ook in deze fase vinden verschillende evoluties plaats.</w:t>
      </w:r>
      <w:r w:rsidR="00FD1C9C">
        <w:t xml:space="preserve"> Er is echter een grote verscheidenheid in de manier waarop volwassenen in het leven staan en hun leven vormgeven. </w:t>
      </w:r>
      <w:r w:rsidR="00E87BEA">
        <w:t xml:space="preserve">Ouders van deze jongeren zitten vooral in de </w:t>
      </w:r>
      <w:r w:rsidR="00957730">
        <w:t>midden volwassenheid</w:t>
      </w:r>
      <w:r w:rsidR="00E87BEA">
        <w:t xml:space="preserve">. Dit zou een zeer actieve fase </w:t>
      </w:r>
      <w:r w:rsidR="008648C3">
        <w:t xml:space="preserve">zijn. Deze ouders zijn enerzijds bezig met het opvoeden van hun kinderen, anderzijds zijn ze ook enorm bezig met hun </w:t>
      </w:r>
      <w:r w:rsidR="00087131">
        <w:t>beroep</w:t>
      </w:r>
      <w:r w:rsidR="008648C3">
        <w:t xml:space="preserve"> en </w:t>
      </w:r>
      <w:r w:rsidR="00957730">
        <w:t>externe activiteiten die allemaal veel aandacht eisen.</w:t>
      </w:r>
      <w:r w:rsidR="007D41F7">
        <w:t xml:space="preserve"> </w:t>
      </w:r>
      <w:r w:rsidR="00C109E9">
        <w:t>In deze fase zouden op vlak van denken heel wat deskundigheid en gezond verstand worden toegevoegd.</w:t>
      </w:r>
      <w:r w:rsidR="00CE5A05">
        <w:t xml:space="preserve"> De relatie tussen ouders en jongeren verander</w:t>
      </w:r>
      <w:r w:rsidR="000F199F">
        <w:t>t</w:t>
      </w:r>
      <w:r w:rsidR="00CE5A05">
        <w:t xml:space="preserve"> in deze periode </w:t>
      </w:r>
      <w:r w:rsidR="008E3594">
        <w:t>vaak naar een meer horizontale relatie</w:t>
      </w:r>
      <w:r w:rsidR="00903253">
        <w:t xml:space="preserve"> doordat de jongeren een eigen persoonlijkheid en mening aan het creëren zijn</w:t>
      </w:r>
      <w:sdt>
        <w:sdtPr>
          <w:id w:val="-1059244361"/>
          <w:citation/>
        </w:sdtPr>
        <w:sdtEndPr/>
        <w:sdtContent>
          <w:r w:rsidR="008C785D">
            <w:fldChar w:fldCharType="begin"/>
          </w:r>
          <w:r w:rsidR="008C785D">
            <w:instrText xml:space="preserve"> CITATION Cra181 \l 2067 </w:instrText>
          </w:r>
          <w:r w:rsidR="008C785D">
            <w:fldChar w:fldCharType="separate"/>
          </w:r>
          <w:r w:rsidR="00126D21">
            <w:rPr>
              <w:noProof/>
            </w:rPr>
            <w:t xml:space="preserve"> (Craeynest, Psychologie van de levensloop, 2018)</w:t>
          </w:r>
          <w:r w:rsidR="008C785D">
            <w:fldChar w:fldCharType="end"/>
          </w:r>
        </w:sdtContent>
      </w:sdt>
      <w:r w:rsidR="00903253">
        <w:t xml:space="preserve">. </w:t>
      </w:r>
    </w:p>
    <w:p w14:paraId="3A179590" w14:textId="77777777" w:rsidR="00C144C9" w:rsidRDefault="00C144C9" w:rsidP="00A21841"/>
    <w:p w14:paraId="348EF82A" w14:textId="70A279B6" w:rsidR="00F47018" w:rsidRPr="00C458D8" w:rsidRDefault="00F47018" w:rsidP="003F4411">
      <w:pPr>
        <w:pStyle w:val="Kop4"/>
      </w:pPr>
      <w:r w:rsidRPr="00C458D8">
        <w:t>Relatie ouders en jongere</w:t>
      </w:r>
    </w:p>
    <w:p w14:paraId="6C1644F6" w14:textId="27809FFA" w:rsidR="00CC4661" w:rsidRDefault="007A3C75" w:rsidP="00C458D8">
      <w:r>
        <w:t>Tijdens dit project zal ook de relatie tussen de ouders en de jongere van belang zijn</w:t>
      </w:r>
      <w:r w:rsidR="00C36148">
        <w:t>. In de fa</w:t>
      </w:r>
      <w:r w:rsidR="00F47018">
        <w:t xml:space="preserve">se van </w:t>
      </w:r>
      <w:r w:rsidR="00C458D8">
        <w:t xml:space="preserve">vroege adolescentie zijn er vaak conflicten tussen de jongere en zijn/haar ouders. Deze conflicten gaan </w:t>
      </w:r>
      <w:r w:rsidR="00F33EB4">
        <w:t xml:space="preserve">vaak over het gedrag van de jongere en de verschillen in verwachtingen over dit gedrag die de ouders en jongeren hebben. </w:t>
      </w:r>
      <w:r w:rsidR="00AB4A6E">
        <w:t xml:space="preserve">Deze conflicten </w:t>
      </w:r>
      <w:r w:rsidR="00492031">
        <w:t xml:space="preserve">zijn niet </w:t>
      </w:r>
      <w:r w:rsidR="007E0E06">
        <w:t>per se</w:t>
      </w:r>
      <w:r w:rsidR="00492031">
        <w:t xml:space="preserve"> schadelijk voor de ontwikkeling. De adolescent lee</w:t>
      </w:r>
      <w:r w:rsidR="000F199F">
        <w:t>r</w:t>
      </w:r>
      <w:r w:rsidR="00492031">
        <w:t>t zo om te onderhandelen en hun mening naar voor te brengen</w:t>
      </w:r>
      <w:sdt>
        <w:sdtPr>
          <w:id w:val="283701538"/>
          <w:citation/>
        </w:sdtPr>
        <w:sdtEndPr/>
        <w:sdtContent>
          <w:r w:rsidR="00C144C9">
            <w:fldChar w:fldCharType="begin"/>
          </w:r>
          <w:r w:rsidR="00C144C9">
            <w:instrText xml:space="preserve"> CITATION Bra05 \l 2067 </w:instrText>
          </w:r>
          <w:r w:rsidR="00C144C9">
            <w:fldChar w:fldCharType="separate"/>
          </w:r>
          <w:r w:rsidR="00126D21">
            <w:rPr>
              <w:noProof/>
            </w:rPr>
            <w:t xml:space="preserve"> (Branje, van Doorn, &amp; van der Valk, 2005)</w:t>
          </w:r>
          <w:r w:rsidR="00C144C9">
            <w:fldChar w:fldCharType="end"/>
          </w:r>
        </w:sdtContent>
      </w:sdt>
      <w:r w:rsidR="00492031">
        <w:t>.</w:t>
      </w:r>
    </w:p>
    <w:p w14:paraId="499CE1E2" w14:textId="4C333A03" w:rsidR="007420E0" w:rsidRPr="00DA67E4" w:rsidRDefault="00836007" w:rsidP="007420E0">
      <w:pPr>
        <w:rPr>
          <w:rFonts w:asciiTheme="majorHAnsi" w:eastAsiaTheme="majorEastAsia" w:hAnsiTheme="majorHAnsi" w:cstheme="majorBidi"/>
          <w:color w:val="520010" w:themeColor="accent1" w:themeShade="7F"/>
          <w:szCs w:val="24"/>
        </w:rPr>
      </w:pPr>
      <w:r>
        <w:t xml:space="preserve">Ouders kunnen weldegelijk een impact hebben op het gedrag van hun jongeren. Ze dienen dan ook als voorbeeldfunctie aangezien de jongere veel tijd doorbrengt met hun ouders. </w:t>
      </w:r>
      <w:r w:rsidR="00E4276F">
        <w:t xml:space="preserve">Jongeren zien ook het gedrag die hun ouders stellen. </w:t>
      </w:r>
      <w:r w:rsidR="00DF52C4">
        <w:t xml:space="preserve">De ouders hebben een opvoedfunctie. Rekening houden met de autonomie van de adolescent hoeft niet </w:t>
      </w:r>
      <w:r w:rsidR="00907D2D">
        <w:t>te betekenen dat er geen grenzen kunnen worden gesteld</w:t>
      </w:r>
      <w:sdt>
        <w:sdtPr>
          <w:id w:val="1496756581"/>
          <w:citation/>
        </w:sdtPr>
        <w:sdtEndPr/>
        <w:sdtContent>
          <w:r w:rsidR="00B91B6C">
            <w:fldChar w:fldCharType="begin"/>
          </w:r>
          <w:r w:rsidR="00B91B6C">
            <w:instrText xml:space="preserve"> CITATION Der18 \l 2067 </w:instrText>
          </w:r>
          <w:r w:rsidR="00B91B6C">
            <w:fldChar w:fldCharType="separate"/>
          </w:r>
          <w:r w:rsidR="00126D21">
            <w:rPr>
              <w:noProof/>
            </w:rPr>
            <w:t xml:space="preserve"> (Derksen, 2018)</w:t>
          </w:r>
          <w:r w:rsidR="00B91B6C">
            <w:fldChar w:fldCharType="end"/>
          </w:r>
        </w:sdtContent>
      </w:sdt>
      <w:r w:rsidR="00907D2D">
        <w:t xml:space="preserve">. </w:t>
      </w:r>
    </w:p>
    <w:p w14:paraId="2C53FAD2" w14:textId="080D2064" w:rsidR="00A21841" w:rsidRDefault="00A21841" w:rsidP="007420E0">
      <w:pPr>
        <w:rPr>
          <w:rFonts w:asciiTheme="majorHAnsi" w:eastAsiaTheme="majorEastAsia" w:hAnsiTheme="majorHAnsi" w:cstheme="majorBidi"/>
          <w:color w:val="520010" w:themeColor="accent1" w:themeShade="7F"/>
          <w:szCs w:val="24"/>
        </w:rPr>
      </w:pPr>
      <w:r>
        <w:br w:type="page"/>
      </w:r>
    </w:p>
    <w:p w14:paraId="2CCA1F2F" w14:textId="77777777" w:rsidR="00A21841" w:rsidRDefault="00A21841" w:rsidP="00A21841">
      <w:pPr>
        <w:pStyle w:val="Kop3"/>
      </w:pPr>
      <w:bookmarkStart w:id="87" w:name="_Toc60479639"/>
      <w:bookmarkStart w:id="88" w:name="_Toc60480246"/>
      <w:bookmarkStart w:id="89" w:name="_Toc60512392"/>
      <w:bookmarkStart w:id="90" w:name="_Toc60512722"/>
      <w:bookmarkStart w:id="91" w:name="_Toc60512891"/>
      <w:bookmarkStart w:id="92" w:name="_Toc70875288"/>
      <w:r>
        <w:lastRenderedPageBreak/>
        <w:t>Praktijkgericht onderzoek</w:t>
      </w:r>
      <w:bookmarkEnd w:id="87"/>
      <w:bookmarkEnd w:id="88"/>
      <w:bookmarkEnd w:id="89"/>
      <w:bookmarkEnd w:id="90"/>
      <w:bookmarkEnd w:id="91"/>
      <w:bookmarkEnd w:id="92"/>
    </w:p>
    <w:p w14:paraId="611B2032" w14:textId="77777777" w:rsidR="00A21841" w:rsidRPr="00C3046A" w:rsidRDefault="00A21841" w:rsidP="006145B8">
      <w:pPr>
        <w:spacing w:after="0"/>
      </w:pPr>
    </w:p>
    <w:p w14:paraId="68AEFB00" w14:textId="77777777" w:rsidR="00A21841" w:rsidRPr="005B736E" w:rsidRDefault="00A21841" w:rsidP="00AF685C">
      <w:pPr>
        <w:pStyle w:val="Lijstalinea"/>
        <w:numPr>
          <w:ilvl w:val="0"/>
          <w:numId w:val="2"/>
        </w:numPr>
        <w:spacing w:after="0" w:line="480" w:lineRule="auto"/>
        <w:rPr>
          <w:rFonts w:asciiTheme="majorHAnsi" w:eastAsiaTheme="majorEastAsia" w:hAnsiTheme="majorHAnsi" w:cstheme="majorBidi"/>
          <w:b/>
          <w:bCs/>
          <w:szCs w:val="24"/>
        </w:rPr>
      </w:pPr>
      <w:r w:rsidRPr="005B736E">
        <w:rPr>
          <w:b/>
          <w:bCs/>
        </w:rPr>
        <w:t>Inleiding + motivering van keuze type onderzoek</w:t>
      </w:r>
    </w:p>
    <w:p w14:paraId="1BE00ADD" w14:textId="77777777" w:rsidR="00A21841" w:rsidRPr="00C3046A" w:rsidRDefault="00A21841" w:rsidP="00A21841">
      <w:r w:rsidRPr="00C3046A">
        <w:t xml:space="preserve">Het praktijkgericht onderzoek voor dit gezondheidsbevorderend project zal uitgevoerd worden doormiddel van kwalitatief onderzoek. Ik heb hiervoor gekozen om de determinanten van gedrag en omgeving van </w:t>
      </w:r>
      <w:r>
        <w:t>ouders van leerlingen van deze specifieke school</w:t>
      </w:r>
      <w:r w:rsidRPr="00C3046A">
        <w:t xml:space="preserve"> te bevragen om zo gerichter een interventie te kunnen ontwikkelen. Dit kwalitatief onderzoek bestaat uit verschillende fasen: het bepalen van de onderzoeksvraag, het opstellen van een onderzoeksplan, de dataverzameling, de dataverwerking en de rapportage. </w:t>
      </w:r>
    </w:p>
    <w:p w14:paraId="7D0D8E48" w14:textId="77777777" w:rsidR="00A21841" w:rsidRPr="008D5BAD" w:rsidRDefault="00A21841" w:rsidP="00A21841">
      <w:pPr>
        <w:rPr>
          <w:rFonts w:asciiTheme="majorHAnsi" w:eastAsiaTheme="majorEastAsia" w:hAnsiTheme="majorHAnsi" w:cstheme="majorBidi"/>
          <w:szCs w:val="24"/>
        </w:rPr>
      </w:pPr>
    </w:p>
    <w:p w14:paraId="0C1863BC" w14:textId="77777777" w:rsidR="00A21841" w:rsidRPr="005B736E" w:rsidRDefault="00A21841" w:rsidP="00AF685C">
      <w:pPr>
        <w:pStyle w:val="Lijstalinea"/>
        <w:numPr>
          <w:ilvl w:val="0"/>
          <w:numId w:val="2"/>
        </w:numPr>
        <w:spacing w:after="0" w:line="480" w:lineRule="auto"/>
        <w:rPr>
          <w:rFonts w:asciiTheme="majorHAnsi" w:eastAsiaTheme="majorEastAsia" w:hAnsiTheme="majorHAnsi" w:cstheme="majorBidi"/>
          <w:b/>
          <w:bCs/>
          <w:szCs w:val="24"/>
        </w:rPr>
      </w:pPr>
      <w:r w:rsidRPr="005B736E">
        <w:rPr>
          <w:b/>
          <w:bCs/>
        </w:rPr>
        <w:t>Vraagstelling, doelstelling en deel-onderzoeksvragen</w:t>
      </w:r>
    </w:p>
    <w:p w14:paraId="1EB6D547" w14:textId="77777777" w:rsidR="00A21841" w:rsidRDefault="00A21841" w:rsidP="00A21841">
      <w:r>
        <w:t xml:space="preserve">De eerste stap binnen het kwalitatief onderzoeksproces is het bepalen van de onderzoeksvraag. De onderzoeksvraag is hier: </w:t>
      </w:r>
    </w:p>
    <w:p w14:paraId="6720BE30" w14:textId="377E1DCD" w:rsidR="00A21841" w:rsidRPr="003B3537" w:rsidRDefault="00A21841" w:rsidP="00A21841">
      <w:pPr>
        <w:rPr>
          <w:rFonts w:cstheme="minorHAnsi"/>
        </w:rPr>
      </w:pPr>
      <w:r w:rsidRPr="003B3537">
        <w:rPr>
          <w:rFonts w:cstheme="minorHAnsi"/>
        </w:rPr>
        <w:t>‘Hoe kunnen we de ouders betrekken via school om leerlingen</w:t>
      </w:r>
      <w:r w:rsidR="00F12377">
        <w:rPr>
          <w:rFonts w:cstheme="minorHAnsi"/>
        </w:rPr>
        <w:t xml:space="preserve"> </w:t>
      </w:r>
      <w:r w:rsidRPr="003B3537">
        <w:rPr>
          <w:rFonts w:cstheme="minorHAnsi"/>
        </w:rPr>
        <w:t xml:space="preserve">meer te laten bewegen en minder lang stil te laten zitten?’ </w:t>
      </w:r>
    </w:p>
    <w:p w14:paraId="6E2D1685" w14:textId="6C4CBB0C" w:rsidR="00A21841" w:rsidRDefault="00A21841" w:rsidP="00A21841">
      <w:r>
        <w:t>Deze onderzoeksvraag heeft als doelstelling om inzicht te krijgen in de determinanten van gedrag en omgeving die er op de specifieke school van de interventie zou moeten worden ingespeeld</w:t>
      </w:r>
      <w:r w:rsidR="00D666E1">
        <w:t xml:space="preserve"> en </w:t>
      </w:r>
      <w:r>
        <w:t xml:space="preserve">welke noden er zijn op de school. </w:t>
      </w:r>
    </w:p>
    <w:p w14:paraId="52C5D969" w14:textId="111A1AC3" w:rsidR="00A21841" w:rsidRDefault="00A21841" w:rsidP="00A21841">
      <w:r>
        <w:t>De deelvragen van deze onderzoeksvraag zijn:</w:t>
      </w:r>
    </w:p>
    <w:p w14:paraId="3181522E" w14:textId="18C06223" w:rsidR="00245DDF" w:rsidRDefault="00FA1B16" w:rsidP="00245DDF">
      <w:pPr>
        <w:pStyle w:val="Lijstalinea"/>
        <w:numPr>
          <w:ilvl w:val="0"/>
          <w:numId w:val="3"/>
        </w:numPr>
      </w:pPr>
      <w:r>
        <w:t xml:space="preserve">Welke determinanten </w:t>
      </w:r>
      <w:r w:rsidR="00BA79B8">
        <w:t>hebben bij ouders een invloed op sedentair gedrag</w:t>
      </w:r>
      <w:r w:rsidR="008A6FFF">
        <w:t xml:space="preserve"> van de jongere</w:t>
      </w:r>
      <w:r w:rsidR="00BA79B8">
        <w:t>?</w:t>
      </w:r>
    </w:p>
    <w:p w14:paraId="0CC8D5A0" w14:textId="17F24249" w:rsidR="00A21841" w:rsidRPr="00881E93" w:rsidRDefault="00A21841" w:rsidP="00D46EB3">
      <w:pPr>
        <w:pStyle w:val="Lijstalinea"/>
        <w:numPr>
          <w:ilvl w:val="0"/>
          <w:numId w:val="3"/>
        </w:numPr>
      </w:pPr>
      <w:r w:rsidRPr="00D46EB3">
        <w:rPr>
          <w:rFonts w:cstheme="minorHAnsi"/>
        </w:rPr>
        <w:t>Hoe kunnen ouders via school betrokken worden en hen mee laten participeren om het sedentair gedrag bij hun kind te verminderen?</w:t>
      </w:r>
    </w:p>
    <w:p w14:paraId="0FB81C65" w14:textId="6F45BD83" w:rsidR="00A21841" w:rsidRDefault="00A21841" w:rsidP="00A21841">
      <w:pPr>
        <w:pStyle w:val="Lijstalinea"/>
        <w:numPr>
          <w:ilvl w:val="0"/>
          <w:numId w:val="3"/>
        </w:numPr>
        <w:rPr>
          <w:rFonts w:cstheme="minorHAnsi"/>
        </w:rPr>
      </w:pPr>
      <w:r w:rsidRPr="00581C97">
        <w:rPr>
          <w:rFonts w:cstheme="minorHAnsi"/>
        </w:rPr>
        <w:t>H</w:t>
      </w:r>
      <w:r w:rsidR="00C967F8">
        <w:rPr>
          <w:rFonts w:cstheme="minorHAnsi"/>
        </w:rPr>
        <w:t>oe ervaren de ouders momenteel de participatie en communicatie van de school?</w:t>
      </w:r>
    </w:p>
    <w:p w14:paraId="3BA5CBCA" w14:textId="079E885C" w:rsidR="00A729E7" w:rsidRDefault="00A729E7" w:rsidP="00A729E7">
      <w:pPr>
        <w:pStyle w:val="Lijstalinea"/>
        <w:numPr>
          <w:ilvl w:val="0"/>
          <w:numId w:val="3"/>
        </w:numPr>
        <w:rPr>
          <w:rFonts w:cstheme="minorHAnsi"/>
        </w:rPr>
      </w:pPr>
      <w:r>
        <w:rPr>
          <w:rFonts w:cstheme="minorHAnsi"/>
        </w:rPr>
        <w:t>Welke invloed denken ouders te hebben op hun kinderen</w:t>
      </w:r>
      <w:r w:rsidR="00345D9B">
        <w:rPr>
          <w:rFonts w:cstheme="minorHAnsi"/>
        </w:rPr>
        <w:t>?</w:t>
      </w:r>
    </w:p>
    <w:p w14:paraId="67E1DC6E" w14:textId="7D49F3C8" w:rsidR="00345D9B" w:rsidRDefault="00677353" w:rsidP="00A729E7">
      <w:pPr>
        <w:pStyle w:val="Lijstalinea"/>
        <w:numPr>
          <w:ilvl w:val="0"/>
          <w:numId w:val="3"/>
        </w:numPr>
        <w:rPr>
          <w:rFonts w:cstheme="minorHAnsi"/>
        </w:rPr>
      </w:pPr>
      <w:r>
        <w:rPr>
          <w:rFonts w:cstheme="minorHAnsi"/>
        </w:rPr>
        <w:t>Welke noden zijn er volgens de ouders?</w:t>
      </w:r>
    </w:p>
    <w:p w14:paraId="5D3576ED" w14:textId="191A4C73" w:rsidR="00D46EB3" w:rsidRPr="00D46EB3" w:rsidRDefault="00D46EB3" w:rsidP="00677353">
      <w:pPr>
        <w:pStyle w:val="Lijstalinea"/>
        <w:rPr>
          <w:rFonts w:cstheme="minorHAnsi"/>
        </w:rPr>
      </w:pPr>
    </w:p>
    <w:p w14:paraId="6DA40BA0" w14:textId="77777777" w:rsidR="006162EA" w:rsidRDefault="006162EA">
      <w:pPr>
        <w:spacing w:line="259" w:lineRule="auto"/>
        <w:jc w:val="left"/>
        <w:rPr>
          <w:b/>
          <w:bCs/>
        </w:rPr>
      </w:pPr>
      <w:r>
        <w:rPr>
          <w:b/>
          <w:bCs/>
        </w:rPr>
        <w:br w:type="page"/>
      </w:r>
    </w:p>
    <w:p w14:paraId="21CEAA8E" w14:textId="695B4647" w:rsidR="00361C15" w:rsidRPr="0031376C" w:rsidRDefault="00A21841" w:rsidP="00AF685C">
      <w:pPr>
        <w:pStyle w:val="Lijstalinea"/>
        <w:numPr>
          <w:ilvl w:val="0"/>
          <w:numId w:val="2"/>
        </w:numPr>
        <w:spacing w:after="0" w:line="480" w:lineRule="auto"/>
        <w:rPr>
          <w:rFonts w:asciiTheme="majorHAnsi" w:eastAsiaTheme="majorEastAsia" w:hAnsiTheme="majorHAnsi" w:cstheme="majorBidi"/>
          <w:b/>
          <w:bCs/>
          <w:szCs w:val="24"/>
        </w:rPr>
      </w:pPr>
      <w:r w:rsidRPr="005B736E">
        <w:rPr>
          <w:b/>
          <w:bCs/>
        </w:rPr>
        <w:lastRenderedPageBreak/>
        <w:t>Onderzoeksplan en dataverzameling</w:t>
      </w:r>
    </w:p>
    <w:p w14:paraId="36C5BE40" w14:textId="604D4793" w:rsidR="0046066F" w:rsidRPr="0046066F" w:rsidRDefault="0046066F" w:rsidP="00EE140D">
      <w:pPr>
        <w:spacing w:after="0"/>
        <w:rPr>
          <w:i/>
          <w:iCs/>
        </w:rPr>
      </w:pPr>
      <w:r w:rsidRPr="0046066F">
        <w:rPr>
          <w:i/>
          <w:iCs/>
        </w:rPr>
        <w:t>Methode</w:t>
      </w:r>
    </w:p>
    <w:p w14:paraId="47D7F157" w14:textId="724F0971" w:rsidR="0046066F" w:rsidRDefault="00E66F5D" w:rsidP="00726A71">
      <w:r w:rsidRPr="00726A71">
        <w:t>Binnen het praktijkgericht onderzoek wordt gebruik</w:t>
      </w:r>
      <w:r w:rsidR="00726A71" w:rsidRPr="00726A71">
        <w:t xml:space="preserve"> gemaakt van </w:t>
      </w:r>
      <w:r w:rsidR="00644E9B" w:rsidRPr="00726A71">
        <w:t>semigestructureerd</w:t>
      </w:r>
      <w:r w:rsidR="00644E9B">
        <w:t>e</w:t>
      </w:r>
      <w:r w:rsidR="00726A71" w:rsidRPr="00726A71">
        <w:t xml:space="preserve"> interviews als methode.</w:t>
      </w:r>
      <w:r w:rsidR="000B5E2C">
        <w:t xml:space="preserve"> </w:t>
      </w:r>
      <w:r w:rsidR="00DC4617">
        <w:t xml:space="preserve">Hierbij wordt een topiclijst opgesteld en enkele voorbeeldvragen </w:t>
      </w:r>
      <w:r w:rsidR="00D666E1">
        <w:t>per topic</w:t>
      </w:r>
      <w:r w:rsidR="00DC4617">
        <w:t xml:space="preserve">. De vragen hebben geen vaste volgorde. </w:t>
      </w:r>
      <w:r w:rsidR="000B5E2C">
        <w:t>De topiclijst voor de interviews is terug te vinden onder ‘bijlage 1’.</w:t>
      </w:r>
      <w:r w:rsidR="008E2645">
        <w:t xml:space="preserve"> Het is belangrijk om tijdens het interview goed door te vragen en voorbeelden te vrage</w:t>
      </w:r>
      <w:r w:rsidR="007E2E6C">
        <w:t>n om rijke data te verkrijgen.</w:t>
      </w:r>
      <w:r w:rsidR="00133F9C">
        <w:t xml:space="preserve"> Per topic werd</w:t>
      </w:r>
      <w:r w:rsidR="00D666E1">
        <w:t xml:space="preserve"> wel</w:t>
      </w:r>
      <w:r w:rsidR="00133F9C">
        <w:t xml:space="preserve"> een beginvraag op gesteld. Bij de voorbeeldvragen werden de vragen die zeker gesteld moeten worden in het vet geplaatst.</w:t>
      </w:r>
    </w:p>
    <w:p w14:paraId="1F5DCB0C" w14:textId="726AAB8A" w:rsidR="000B5E2C" w:rsidRDefault="000B5E2C" w:rsidP="00E959F9">
      <w:r>
        <w:t xml:space="preserve">De ouders werden gecontacteerd door een mail die via de directeur verspreid werd. </w:t>
      </w:r>
      <w:r w:rsidR="00437961">
        <w:t xml:space="preserve">Daarnaast werd ook een flyer via mail en op papier verspreid onder alle leerlingen. </w:t>
      </w:r>
      <w:r w:rsidR="00F218F4">
        <w:t>De flyer is terug te vinden onder ‘bijlage 3</w:t>
      </w:r>
      <w:r w:rsidR="005841B2">
        <w:t xml:space="preserve">’. </w:t>
      </w:r>
      <w:r w:rsidR="00FC719E">
        <w:t>De interviews zouden wegens de Covid-19 situatie online doorgaan via een videocall.</w:t>
      </w:r>
      <w:r w:rsidR="00154FEF">
        <w:t xml:space="preserve"> Het tijdstip en de datum voor de interviews word</w:t>
      </w:r>
      <w:r w:rsidR="00D666E1">
        <w:t>t</w:t>
      </w:r>
      <w:r w:rsidR="00154FEF">
        <w:t xml:space="preserve"> in samenspraak met de participant vastgelegd. </w:t>
      </w:r>
      <w:r w:rsidR="00615F8A" w:rsidRPr="00615F8A">
        <w:t>De respondenten hebben zich vrijwillig aangeboden om deel te nemen aan het onderzoek.</w:t>
      </w:r>
    </w:p>
    <w:p w14:paraId="47101286" w14:textId="6A5C3224" w:rsidR="00E959F9" w:rsidRDefault="00E959F9" w:rsidP="00E959F9">
      <w:r>
        <w:t xml:space="preserve">Door beperkte respons op de bevraging online werd ook nog de mogelijkheid gegeven aan ouders om via een online form te antwoorden op de open vragen. </w:t>
      </w:r>
    </w:p>
    <w:p w14:paraId="3CC01ACB" w14:textId="77777777" w:rsidR="00EE140D" w:rsidRDefault="00EE140D" w:rsidP="00EE140D">
      <w:pPr>
        <w:spacing w:after="0"/>
      </w:pPr>
    </w:p>
    <w:p w14:paraId="019BCC73" w14:textId="13FED1FB" w:rsidR="0046066F" w:rsidRPr="0046066F" w:rsidRDefault="0046066F" w:rsidP="00EE140D">
      <w:pPr>
        <w:spacing w:after="0"/>
        <w:rPr>
          <w:i/>
          <w:iCs/>
        </w:rPr>
      </w:pPr>
      <w:r w:rsidRPr="0046066F">
        <w:rPr>
          <w:i/>
          <w:iCs/>
        </w:rPr>
        <w:t>Ethisch handelen</w:t>
      </w:r>
    </w:p>
    <w:p w14:paraId="4973F275" w14:textId="3F446BF9" w:rsidR="005B10AD" w:rsidRPr="005B10AD" w:rsidRDefault="009C48F3" w:rsidP="005B10AD">
      <w:r>
        <w:t>Vooraf aan de interviews dienen de ouders ook een toestemmingsverklaring te ondertekenen, namelijk de ‘</w:t>
      </w:r>
      <w:r w:rsidR="00125795">
        <w:t>Informed</w:t>
      </w:r>
      <w:r>
        <w:t xml:space="preserve"> consent’. </w:t>
      </w:r>
      <w:r w:rsidR="00A51637">
        <w:t xml:space="preserve">Deze is terug te vinden onder ‘bijlage 2’. </w:t>
      </w:r>
      <w:r w:rsidR="005B10AD" w:rsidRPr="005B10AD">
        <w:t>Na het lezen van deze documenten konden de kandidaten nog beslissen of ze al dan niet willen meedoen aan het onderzoek. Ze hebben het recht om op ieder moment in het onderzoek hun deelname eraan te stoppen.</w:t>
      </w:r>
      <w:r w:rsidR="00BB0148">
        <w:t xml:space="preserve"> Bij het onderzoek worden de gegevens vertrouwelijk verwerkt. Hierdoor krijgt elke respondent een nummer toegekend.</w:t>
      </w:r>
    </w:p>
    <w:p w14:paraId="02926DBE" w14:textId="1625CF88" w:rsidR="00A51637" w:rsidRDefault="005B10AD" w:rsidP="00E93FC3">
      <w:pPr>
        <w:spacing w:after="0"/>
      </w:pPr>
      <w:r w:rsidRPr="005B10AD">
        <w:t xml:space="preserve">De kandidaten worden uitgenodigd voor een individueel interview. Als onderzoeker ben je flexibel en past zich aan naar de noden van de kandidaat. De flexibiliteit was enorm van belang in deze uitzonderlijke tijden. </w:t>
      </w:r>
    </w:p>
    <w:p w14:paraId="43974DBA" w14:textId="77777777" w:rsidR="00EE140D" w:rsidRDefault="00EE140D" w:rsidP="00E93FC3">
      <w:pPr>
        <w:spacing w:after="0"/>
      </w:pPr>
    </w:p>
    <w:p w14:paraId="392D513A" w14:textId="1DEDD505" w:rsidR="0046066F" w:rsidRPr="0046066F" w:rsidRDefault="0046066F" w:rsidP="00EE140D">
      <w:pPr>
        <w:spacing w:after="0"/>
        <w:rPr>
          <w:i/>
          <w:iCs/>
        </w:rPr>
      </w:pPr>
      <w:r w:rsidRPr="0046066F">
        <w:rPr>
          <w:i/>
          <w:iCs/>
        </w:rPr>
        <w:t>Steekproef</w:t>
      </w:r>
    </w:p>
    <w:p w14:paraId="3D900FDA" w14:textId="2C1EB6D1" w:rsidR="00CD7DD1" w:rsidRDefault="00722E3F" w:rsidP="00726A71">
      <w:r>
        <w:t>De data zal worden verzameld</w:t>
      </w:r>
      <w:r w:rsidR="00BF36C0">
        <w:t xml:space="preserve"> a.d.h.v. </w:t>
      </w:r>
      <w:r w:rsidR="00BF2867">
        <w:t>semigestructureerde</w:t>
      </w:r>
      <w:r w:rsidR="00BF36C0">
        <w:t xml:space="preserve"> interviews bij de ouders van leerlingen op de school. </w:t>
      </w:r>
      <w:r w:rsidR="00D148FC">
        <w:t xml:space="preserve">Bij kwalitatief onderzoek is de steekproef het resultaat van doelgerichte selectie. </w:t>
      </w:r>
      <w:r w:rsidR="00CD7DD1">
        <w:t xml:space="preserve">Het doel is om in de participanten een mix te hebben van moeders, vaders van leerlingen uit verschillende opleidingen en studiejaren. </w:t>
      </w:r>
      <w:r w:rsidR="006D4F8A">
        <w:t xml:space="preserve">Een rijke mix van participanten is gewenst. </w:t>
      </w:r>
      <w:r w:rsidR="00AF0BD0">
        <w:t xml:space="preserve">Het is belangrijk dat het gaat om ouders van leerlingen van de Middenschool in Bredene. </w:t>
      </w:r>
    </w:p>
    <w:p w14:paraId="3D13EDFE" w14:textId="2E3A9FD0" w:rsidR="00A21841" w:rsidRPr="00A440CA" w:rsidRDefault="00A21841" w:rsidP="00AF685C">
      <w:pPr>
        <w:pStyle w:val="Lijstalinea"/>
        <w:numPr>
          <w:ilvl w:val="0"/>
          <w:numId w:val="2"/>
        </w:numPr>
        <w:spacing w:after="0" w:line="480" w:lineRule="auto"/>
        <w:rPr>
          <w:rFonts w:asciiTheme="majorHAnsi" w:eastAsiaTheme="majorEastAsia" w:hAnsiTheme="majorHAnsi" w:cstheme="majorBidi"/>
          <w:b/>
          <w:bCs/>
          <w:szCs w:val="24"/>
        </w:rPr>
      </w:pPr>
      <w:r w:rsidRPr="005B736E">
        <w:rPr>
          <w:b/>
          <w:bCs/>
        </w:rPr>
        <w:lastRenderedPageBreak/>
        <w:t>Analyse van de verkregen data</w:t>
      </w:r>
    </w:p>
    <w:p w14:paraId="2D59C184" w14:textId="763656AB" w:rsidR="008B60DD" w:rsidRDefault="00545575" w:rsidP="005A40D4">
      <w:r>
        <w:t xml:space="preserve">Aan het onderzoek hebben </w:t>
      </w:r>
      <w:r w:rsidR="007C21E0">
        <w:t xml:space="preserve">5 ouders meegewerkt. </w:t>
      </w:r>
      <w:r w:rsidR="00B41DDC">
        <w:t xml:space="preserve">Er werden 3 ouders bevraagd </w:t>
      </w:r>
      <w:r w:rsidR="00A52579">
        <w:t xml:space="preserve">via </w:t>
      </w:r>
      <w:r w:rsidR="0044253A">
        <w:t>videocall</w:t>
      </w:r>
      <w:r w:rsidR="003560DF">
        <w:t xml:space="preserve"> en 2 ouders via het online forum. </w:t>
      </w:r>
      <w:r w:rsidR="008B60DD" w:rsidRPr="008B60DD">
        <w:t xml:space="preserve">De gegevens van de kandidaten worden anoniem </w:t>
      </w:r>
      <w:r w:rsidR="00D666E1">
        <w:t>verwerkt</w:t>
      </w:r>
      <w:r w:rsidR="008B60DD" w:rsidRPr="008B60DD">
        <w:t>, elke kandidaat wordt benoemd met een nummer.</w:t>
      </w:r>
      <w:r w:rsidR="00E952FA">
        <w:t xml:space="preserve"> </w:t>
      </w:r>
    </w:p>
    <w:p w14:paraId="082342C2" w14:textId="70D1A6C3" w:rsidR="00E952FA" w:rsidRPr="008B60DD" w:rsidRDefault="00E952FA" w:rsidP="008B60DD">
      <w:r>
        <w:t xml:space="preserve">Overzicht respondenten: </w:t>
      </w:r>
    </w:p>
    <w:tbl>
      <w:tblPr>
        <w:tblStyle w:val="Tabelrasterlicht"/>
        <w:tblW w:w="0" w:type="auto"/>
        <w:tblLook w:val="04A0" w:firstRow="1" w:lastRow="0" w:firstColumn="1" w:lastColumn="0" w:noHBand="0" w:noVBand="1"/>
      </w:tblPr>
      <w:tblGrid>
        <w:gridCol w:w="1283"/>
        <w:gridCol w:w="1441"/>
        <w:gridCol w:w="1238"/>
        <w:gridCol w:w="1106"/>
        <w:gridCol w:w="1774"/>
        <w:gridCol w:w="978"/>
        <w:gridCol w:w="1072"/>
      </w:tblGrid>
      <w:tr w:rsidR="00AB1BA4" w14:paraId="349B5F00" w14:textId="5A2B92E3" w:rsidTr="0055046D">
        <w:tc>
          <w:tcPr>
            <w:tcW w:w="1294" w:type="dxa"/>
            <w:shd w:val="clear" w:color="auto" w:fill="E7E6E6" w:themeFill="background2"/>
          </w:tcPr>
          <w:p w14:paraId="71C3E9FD" w14:textId="707DABEA" w:rsidR="002B7EE3" w:rsidRPr="002B7EE3" w:rsidRDefault="00B50C7A" w:rsidP="00F02B78">
            <w:pPr>
              <w:jc w:val="left"/>
              <w:rPr>
                <w:i/>
                <w:iCs/>
              </w:rPr>
            </w:pPr>
            <w:r>
              <w:rPr>
                <w:i/>
                <w:iCs/>
              </w:rPr>
              <w:t>Respondent</w:t>
            </w:r>
            <w:r w:rsidR="002B7EE3" w:rsidRPr="002B7EE3">
              <w:rPr>
                <w:i/>
                <w:iCs/>
              </w:rPr>
              <w:t xml:space="preserve"> </w:t>
            </w:r>
          </w:p>
        </w:tc>
        <w:tc>
          <w:tcPr>
            <w:tcW w:w="1295" w:type="dxa"/>
            <w:shd w:val="clear" w:color="auto" w:fill="E7E6E6" w:themeFill="background2"/>
          </w:tcPr>
          <w:p w14:paraId="03F48AFF" w14:textId="0F0954AA" w:rsidR="002B7EE3" w:rsidRPr="002B7EE3" w:rsidRDefault="00F02B78" w:rsidP="00F02B78">
            <w:pPr>
              <w:jc w:val="left"/>
              <w:rPr>
                <w:i/>
                <w:iCs/>
              </w:rPr>
            </w:pPr>
            <w:r>
              <w:rPr>
                <w:i/>
                <w:iCs/>
              </w:rPr>
              <w:t>Relatie tot het kind</w:t>
            </w:r>
          </w:p>
        </w:tc>
        <w:tc>
          <w:tcPr>
            <w:tcW w:w="1294" w:type="dxa"/>
            <w:shd w:val="clear" w:color="auto" w:fill="E7E6E6" w:themeFill="background2"/>
          </w:tcPr>
          <w:p w14:paraId="57850452" w14:textId="70DB9D9F" w:rsidR="002B7EE3" w:rsidRPr="002B7EE3" w:rsidRDefault="002B7EE3" w:rsidP="00F02B78">
            <w:pPr>
              <w:jc w:val="left"/>
              <w:rPr>
                <w:i/>
                <w:iCs/>
              </w:rPr>
            </w:pPr>
            <w:r w:rsidRPr="002B7EE3">
              <w:rPr>
                <w:i/>
                <w:iCs/>
              </w:rPr>
              <w:t>Geslacht kind</w:t>
            </w:r>
          </w:p>
        </w:tc>
        <w:tc>
          <w:tcPr>
            <w:tcW w:w="1295" w:type="dxa"/>
            <w:shd w:val="clear" w:color="auto" w:fill="E7E6E6" w:themeFill="background2"/>
          </w:tcPr>
          <w:p w14:paraId="250393A9" w14:textId="1291E736" w:rsidR="002B7EE3" w:rsidRPr="002B7EE3" w:rsidRDefault="002B7EE3" w:rsidP="00F02B78">
            <w:pPr>
              <w:jc w:val="left"/>
              <w:rPr>
                <w:i/>
                <w:iCs/>
              </w:rPr>
            </w:pPr>
            <w:r w:rsidRPr="002B7EE3">
              <w:rPr>
                <w:i/>
                <w:iCs/>
              </w:rPr>
              <w:t>Leeftijd kind</w:t>
            </w:r>
          </w:p>
        </w:tc>
        <w:tc>
          <w:tcPr>
            <w:tcW w:w="1294" w:type="dxa"/>
            <w:shd w:val="clear" w:color="auto" w:fill="E7E6E6" w:themeFill="background2"/>
          </w:tcPr>
          <w:p w14:paraId="15447404" w14:textId="66B38E36" w:rsidR="002B7EE3" w:rsidRPr="002B7EE3" w:rsidRDefault="002B7EE3" w:rsidP="00F02B78">
            <w:pPr>
              <w:jc w:val="left"/>
              <w:rPr>
                <w:i/>
                <w:iCs/>
              </w:rPr>
            </w:pPr>
            <w:r w:rsidRPr="002B7EE3">
              <w:rPr>
                <w:i/>
                <w:iCs/>
              </w:rPr>
              <w:t>Opleiding kind</w:t>
            </w:r>
          </w:p>
        </w:tc>
        <w:tc>
          <w:tcPr>
            <w:tcW w:w="1295" w:type="dxa"/>
            <w:shd w:val="clear" w:color="auto" w:fill="E7E6E6" w:themeFill="background2"/>
          </w:tcPr>
          <w:p w14:paraId="7E238B13" w14:textId="27E309BD" w:rsidR="002B7EE3" w:rsidRPr="002B7EE3" w:rsidRDefault="002B7EE3" w:rsidP="00F02B78">
            <w:pPr>
              <w:jc w:val="left"/>
              <w:rPr>
                <w:i/>
                <w:iCs/>
              </w:rPr>
            </w:pPr>
            <w:r w:rsidRPr="002B7EE3">
              <w:rPr>
                <w:i/>
                <w:iCs/>
              </w:rPr>
              <w:t>Jaar kind</w:t>
            </w:r>
          </w:p>
        </w:tc>
        <w:tc>
          <w:tcPr>
            <w:tcW w:w="1295" w:type="dxa"/>
            <w:shd w:val="clear" w:color="auto" w:fill="E7E6E6" w:themeFill="background2"/>
          </w:tcPr>
          <w:p w14:paraId="54AEF27E" w14:textId="393DB4C3" w:rsidR="002B7EE3" w:rsidRPr="002B7EE3" w:rsidRDefault="002B7EE3" w:rsidP="00F02B78">
            <w:pPr>
              <w:jc w:val="left"/>
              <w:rPr>
                <w:i/>
                <w:iCs/>
              </w:rPr>
            </w:pPr>
            <w:r w:rsidRPr="002B7EE3">
              <w:rPr>
                <w:i/>
                <w:iCs/>
              </w:rPr>
              <w:t>Klas kind</w:t>
            </w:r>
          </w:p>
        </w:tc>
      </w:tr>
      <w:tr w:rsidR="00074C01" w14:paraId="7015A1D9" w14:textId="03E950B4" w:rsidTr="0055046D">
        <w:tc>
          <w:tcPr>
            <w:tcW w:w="1294" w:type="dxa"/>
          </w:tcPr>
          <w:p w14:paraId="479849A8" w14:textId="4A88D66D" w:rsidR="002B7EE3" w:rsidRPr="00931299" w:rsidRDefault="002B7EE3" w:rsidP="00F02B78">
            <w:pPr>
              <w:jc w:val="left"/>
            </w:pPr>
            <w:r>
              <w:t>1</w:t>
            </w:r>
          </w:p>
        </w:tc>
        <w:tc>
          <w:tcPr>
            <w:tcW w:w="1295" w:type="dxa"/>
          </w:tcPr>
          <w:p w14:paraId="384E96E3" w14:textId="32A196DE" w:rsidR="002B7EE3" w:rsidRPr="00931299" w:rsidRDefault="00F02B78" w:rsidP="00F02B78">
            <w:pPr>
              <w:jc w:val="left"/>
            </w:pPr>
            <w:r>
              <w:t>Moeder</w:t>
            </w:r>
          </w:p>
        </w:tc>
        <w:tc>
          <w:tcPr>
            <w:tcW w:w="1294" w:type="dxa"/>
          </w:tcPr>
          <w:p w14:paraId="39FF48AC" w14:textId="44CEFB5B" w:rsidR="002B7EE3" w:rsidRPr="00931299" w:rsidRDefault="00F02B78" w:rsidP="00F02B78">
            <w:pPr>
              <w:jc w:val="left"/>
            </w:pPr>
            <w:r>
              <w:t>Mannelijk</w:t>
            </w:r>
          </w:p>
        </w:tc>
        <w:tc>
          <w:tcPr>
            <w:tcW w:w="1295" w:type="dxa"/>
          </w:tcPr>
          <w:p w14:paraId="1193CFE5" w14:textId="7E80F748" w:rsidR="002B7EE3" w:rsidRPr="00931299" w:rsidRDefault="00F02B78" w:rsidP="00F02B78">
            <w:pPr>
              <w:jc w:val="left"/>
            </w:pPr>
            <w:r>
              <w:t>12</w:t>
            </w:r>
          </w:p>
        </w:tc>
        <w:tc>
          <w:tcPr>
            <w:tcW w:w="1294" w:type="dxa"/>
          </w:tcPr>
          <w:p w14:paraId="6E9B3CC2" w14:textId="25A01A44" w:rsidR="002B7EE3" w:rsidRPr="00931299" w:rsidRDefault="00F02B78" w:rsidP="00F02B78">
            <w:pPr>
              <w:jc w:val="left"/>
            </w:pPr>
            <w:r>
              <w:t>Talentverkenning</w:t>
            </w:r>
          </w:p>
        </w:tc>
        <w:tc>
          <w:tcPr>
            <w:tcW w:w="1295" w:type="dxa"/>
          </w:tcPr>
          <w:p w14:paraId="5476E3FF" w14:textId="4062EA67" w:rsidR="002B7EE3" w:rsidRPr="00931299" w:rsidRDefault="00F02B78" w:rsidP="00F02B78">
            <w:pPr>
              <w:jc w:val="left"/>
            </w:pPr>
            <w:r>
              <w:t>1</w:t>
            </w:r>
            <w:r w:rsidRPr="00F02B78">
              <w:rPr>
                <w:vertAlign w:val="superscript"/>
              </w:rPr>
              <w:t>ste</w:t>
            </w:r>
            <w:r>
              <w:t xml:space="preserve"> jaar</w:t>
            </w:r>
          </w:p>
        </w:tc>
        <w:tc>
          <w:tcPr>
            <w:tcW w:w="1295" w:type="dxa"/>
          </w:tcPr>
          <w:p w14:paraId="28C9C290" w14:textId="0B3D1DAF" w:rsidR="002B7EE3" w:rsidRPr="00931299" w:rsidRDefault="00F02B78" w:rsidP="00F02B78">
            <w:pPr>
              <w:jc w:val="left"/>
            </w:pPr>
            <w:r>
              <w:t>1AB</w:t>
            </w:r>
          </w:p>
        </w:tc>
      </w:tr>
      <w:tr w:rsidR="00074C01" w14:paraId="3DDD3B29" w14:textId="4B4D2B59" w:rsidTr="0055046D">
        <w:tc>
          <w:tcPr>
            <w:tcW w:w="1294" w:type="dxa"/>
          </w:tcPr>
          <w:p w14:paraId="08EEF779" w14:textId="57AD72A2" w:rsidR="002B7EE3" w:rsidRPr="00931299" w:rsidRDefault="002B7EE3" w:rsidP="00F02B78">
            <w:pPr>
              <w:jc w:val="left"/>
            </w:pPr>
            <w:r>
              <w:t>2</w:t>
            </w:r>
          </w:p>
        </w:tc>
        <w:tc>
          <w:tcPr>
            <w:tcW w:w="1295" w:type="dxa"/>
          </w:tcPr>
          <w:p w14:paraId="52989753" w14:textId="63716669" w:rsidR="002B7EE3" w:rsidRPr="00931299" w:rsidRDefault="00F02B78" w:rsidP="00F02B78">
            <w:pPr>
              <w:jc w:val="left"/>
            </w:pPr>
            <w:r>
              <w:t>Moeder</w:t>
            </w:r>
          </w:p>
        </w:tc>
        <w:tc>
          <w:tcPr>
            <w:tcW w:w="1294" w:type="dxa"/>
          </w:tcPr>
          <w:p w14:paraId="42F23819" w14:textId="22F217DC" w:rsidR="002B7EE3" w:rsidRPr="00931299" w:rsidRDefault="00AB1BA4" w:rsidP="00F02B78">
            <w:pPr>
              <w:jc w:val="left"/>
            </w:pPr>
            <w:r>
              <w:t>Vrouwelijk</w:t>
            </w:r>
          </w:p>
        </w:tc>
        <w:tc>
          <w:tcPr>
            <w:tcW w:w="1295" w:type="dxa"/>
          </w:tcPr>
          <w:p w14:paraId="615EF4F7" w14:textId="1923C633" w:rsidR="002B7EE3" w:rsidRPr="00931299" w:rsidRDefault="00AB1BA4" w:rsidP="00F02B78">
            <w:pPr>
              <w:jc w:val="left"/>
            </w:pPr>
            <w:r>
              <w:t>13</w:t>
            </w:r>
          </w:p>
        </w:tc>
        <w:tc>
          <w:tcPr>
            <w:tcW w:w="1294" w:type="dxa"/>
          </w:tcPr>
          <w:p w14:paraId="12E8986D" w14:textId="07D29175" w:rsidR="002B7EE3" w:rsidRPr="00931299" w:rsidRDefault="00AB1BA4" w:rsidP="00F02B78">
            <w:pPr>
              <w:jc w:val="left"/>
            </w:pPr>
            <w:r>
              <w:t>STEM</w:t>
            </w:r>
          </w:p>
        </w:tc>
        <w:tc>
          <w:tcPr>
            <w:tcW w:w="1295" w:type="dxa"/>
          </w:tcPr>
          <w:p w14:paraId="002C4845" w14:textId="29CA0745" w:rsidR="002B7EE3" w:rsidRPr="00931299" w:rsidRDefault="00AB1BA4" w:rsidP="00F02B78">
            <w:pPr>
              <w:jc w:val="left"/>
            </w:pPr>
            <w:r>
              <w:t>2</w:t>
            </w:r>
            <w:r w:rsidRPr="00AB1BA4">
              <w:rPr>
                <w:vertAlign w:val="superscript"/>
              </w:rPr>
              <w:t>de</w:t>
            </w:r>
            <w:r>
              <w:t xml:space="preserve"> jaar</w:t>
            </w:r>
          </w:p>
        </w:tc>
        <w:tc>
          <w:tcPr>
            <w:tcW w:w="1295" w:type="dxa"/>
          </w:tcPr>
          <w:p w14:paraId="6A84C1FB" w14:textId="1DA5E301" w:rsidR="002B7EE3" w:rsidRPr="00931299" w:rsidRDefault="00AB1BA4" w:rsidP="00F02B78">
            <w:pPr>
              <w:jc w:val="left"/>
            </w:pPr>
            <w:r>
              <w:t>2ASW</w:t>
            </w:r>
          </w:p>
        </w:tc>
      </w:tr>
      <w:tr w:rsidR="00074C01" w14:paraId="3CEDF3DF" w14:textId="396C83C7" w:rsidTr="0055046D">
        <w:tc>
          <w:tcPr>
            <w:tcW w:w="1294" w:type="dxa"/>
          </w:tcPr>
          <w:p w14:paraId="6B33614B" w14:textId="3413A0F2" w:rsidR="002B7EE3" w:rsidRPr="00931299" w:rsidRDefault="002B7EE3" w:rsidP="00F02B78">
            <w:pPr>
              <w:jc w:val="left"/>
            </w:pPr>
            <w:r>
              <w:t>3</w:t>
            </w:r>
          </w:p>
        </w:tc>
        <w:tc>
          <w:tcPr>
            <w:tcW w:w="1295" w:type="dxa"/>
          </w:tcPr>
          <w:p w14:paraId="2D287AD3" w14:textId="44BBBD17" w:rsidR="002B7EE3" w:rsidRPr="00931299" w:rsidRDefault="00F02B78" w:rsidP="00F02B78">
            <w:pPr>
              <w:jc w:val="left"/>
            </w:pPr>
            <w:r>
              <w:t>Moeder</w:t>
            </w:r>
          </w:p>
        </w:tc>
        <w:tc>
          <w:tcPr>
            <w:tcW w:w="1294" w:type="dxa"/>
          </w:tcPr>
          <w:p w14:paraId="04FCBECE" w14:textId="0679912F" w:rsidR="002B7EE3" w:rsidRPr="00931299" w:rsidRDefault="00B14664" w:rsidP="00F02B78">
            <w:pPr>
              <w:jc w:val="left"/>
            </w:pPr>
            <w:r>
              <w:t>Mannelijk</w:t>
            </w:r>
          </w:p>
        </w:tc>
        <w:tc>
          <w:tcPr>
            <w:tcW w:w="1295" w:type="dxa"/>
          </w:tcPr>
          <w:p w14:paraId="6F30A99E" w14:textId="66ED3045" w:rsidR="002B7EE3" w:rsidRPr="00931299" w:rsidRDefault="00B14664" w:rsidP="00F02B78">
            <w:pPr>
              <w:jc w:val="left"/>
            </w:pPr>
            <w:r>
              <w:t>12</w:t>
            </w:r>
          </w:p>
        </w:tc>
        <w:tc>
          <w:tcPr>
            <w:tcW w:w="1294" w:type="dxa"/>
          </w:tcPr>
          <w:p w14:paraId="38E808DC" w14:textId="6C094F7C" w:rsidR="002B7EE3" w:rsidRPr="00931299" w:rsidRDefault="00B14664" w:rsidP="00F02B78">
            <w:pPr>
              <w:jc w:val="left"/>
            </w:pPr>
            <w:r>
              <w:t>STEM</w:t>
            </w:r>
          </w:p>
        </w:tc>
        <w:tc>
          <w:tcPr>
            <w:tcW w:w="1295" w:type="dxa"/>
          </w:tcPr>
          <w:p w14:paraId="38A8C081" w14:textId="0B2414F6" w:rsidR="002B7EE3" w:rsidRPr="00931299" w:rsidRDefault="00B14664" w:rsidP="00F02B78">
            <w:pPr>
              <w:jc w:val="left"/>
            </w:pPr>
            <w:r>
              <w:t>2</w:t>
            </w:r>
            <w:r w:rsidRPr="00B14664">
              <w:rPr>
                <w:vertAlign w:val="superscript"/>
              </w:rPr>
              <w:t>e</w:t>
            </w:r>
            <w:r>
              <w:t xml:space="preserve"> jaar</w:t>
            </w:r>
          </w:p>
        </w:tc>
        <w:tc>
          <w:tcPr>
            <w:tcW w:w="1295" w:type="dxa"/>
          </w:tcPr>
          <w:p w14:paraId="13082BAF" w14:textId="744A3F93" w:rsidR="002B7EE3" w:rsidRPr="00931299" w:rsidRDefault="00B14664" w:rsidP="00F02B78">
            <w:pPr>
              <w:jc w:val="left"/>
            </w:pPr>
            <w:r>
              <w:t>2AA</w:t>
            </w:r>
          </w:p>
        </w:tc>
      </w:tr>
      <w:tr w:rsidR="00074C01" w14:paraId="2F5AC9D0" w14:textId="0E810BCD" w:rsidTr="0055046D">
        <w:tc>
          <w:tcPr>
            <w:tcW w:w="1294" w:type="dxa"/>
          </w:tcPr>
          <w:p w14:paraId="0FB19824" w14:textId="7012338F" w:rsidR="002B7EE3" w:rsidRPr="00931299" w:rsidRDefault="002B7EE3" w:rsidP="00F02B78">
            <w:pPr>
              <w:jc w:val="left"/>
            </w:pPr>
            <w:r>
              <w:t>4</w:t>
            </w:r>
          </w:p>
        </w:tc>
        <w:tc>
          <w:tcPr>
            <w:tcW w:w="1295" w:type="dxa"/>
          </w:tcPr>
          <w:p w14:paraId="2B2666A9" w14:textId="35C449D0" w:rsidR="002B7EE3" w:rsidRPr="00931299" w:rsidRDefault="00B14664" w:rsidP="00F02B78">
            <w:pPr>
              <w:jc w:val="left"/>
            </w:pPr>
            <w:r>
              <w:t>Vader</w:t>
            </w:r>
          </w:p>
        </w:tc>
        <w:tc>
          <w:tcPr>
            <w:tcW w:w="1294" w:type="dxa"/>
          </w:tcPr>
          <w:p w14:paraId="7B3D231A" w14:textId="320C1CA7" w:rsidR="002B7EE3" w:rsidRPr="00931299" w:rsidRDefault="00B14664" w:rsidP="00F02B78">
            <w:pPr>
              <w:jc w:val="left"/>
            </w:pPr>
            <w:r>
              <w:t>Mannelijk</w:t>
            </w:r>
          </w:p>
        </w:tc>
        <w:tc>
          <w:tcPr>
            <w:tcW w:w="1295" w:type="dxa"/>
          </w:tcPr>
          <w:p w14:paraId="7378A81C" w14:textId="0EC86201" w:rsidR="002B7EE3" w:rsidRPr="00931299" w:rsidRDefault="00DC6CB1" w:rsidP="00F02B78">
            <w:pPr>
              <w:jc w:val="left"/>
            </w:pPr>
            <w:r>
              <w:t>/</w:t>
            </w:r>
          </w:p>
        </w:tc>
        <w:tc>
          <w:tcPr>
            <w:tcW w:w="1294" w:type="dxa"/>
          </w:tcPr>
          <w:p w14:paraId="76D62A30" w14:textId="2B47D01F" w:rsidR="002B7EE3" w:rsidRPr="00931299" w:rsidRDefault="00074C01" w:rsidP="00F02B78">
            <w:pPr>
              <w:jc w:val="left"/>
            </w:pPr>
            <w:r>
              <w:t>/</w:t>
            </w:r>
          </w:p>
        </w:tc>
        <w:tc>
          <w:tcPr>
            <w:tcW w:w="1295" w:type="dxa"/>
          </w:tcPr>
          <w:p w14:paraId="111D628F" w14:textId="6BBA644C" w:rsidR="002B7EE3" w:rsidRPr="00931299" w:rsidRDefault="00074C01" w:rsidP="00F02B78">
            <w:pPr>
              <w:jc w:val="left"/>
            </w:pPr>
            <w:r>
              <w:t>2</w:t>
            </w:r>
            <w:r w:rsidRPr="00074C01">
              <w:rPr>
                <w:vertAlign w:val="superscript"/>
              </w:rPr>
              <w:t>e</w:t>
            </w:r>
            <w:r>
              <w:t xml:space="preserve"> jaar</w:t>
            </w:r>
          </w:p>
        </w:tc>
        <w:tc>
          <w:tcPr>
            <w:tcW w:w="1295" w:type="dxa"/>
          </w:tcPr>
          <w:p w14:paraId="07AE78F7" w14:textId="218FF8C8" w:rsidR="002B7EE3" w:rsidRPr="00931299" w:rsidRDefault="00074C01" w:rsidP="00F02B78">
            <w:pPr>
              <w:jc w:val="left"/>
            </w:pPr>
            <w:r>
              <w:t>2ASTG</w:t>
            </w:r>
          </w:p>
        </w:tc>
      </w:tr>
      <w:tr w:rsidR="00074C01" w14:paraId="45DF8C68" w14:textId="77777777" w:rsidTr="0055046D">
        <w:tc>
          <w:tcPr>
            <w:tcW w:w="1294" w:type="dxa"/>
          </w:tcPr>
          <w:p w14:paraId="1B1998B4" w14:textId="2C1A4C99" w:rsidR="002B7EE3" w:rsidRDefault="002B7EE3" w:rsidP="00F02B78">
            <w:pPr>
              <w:jc w:val="left"/>
            </w:pPr>
            <w:r>
              <w:t>5</w:t>
            </w:r>
          </w:p>
        </w:tc>
        <w:tc>
          <w:tcPr>
            <w:tcW w:w="1295" w:type="dxa"/>
          </w:tcPr>
          <w:p w14:paraId="4003F4AD" w14:textId="3B1D6728" w:rsidR="002B7EE3" w:rsidRPr="00931299" w:rsidRDefault="00074C01" w:rsidP="00F02B78">
            <w:pPr>
              <w:jc w:val="left"/>
            </w:pPr>
            <w:r>
              <w:t>Grootmoeder</w:t>
            </w:r>
          </w:p>
        </w:tc>
        <w:tc>
          <w:tcPr>
            <w:tcW w:w="1294" w:type="dxa"/>
          </w:tcPr>
          <w:p w14:paraId="72CE6F08" w14:textId="5D111AE2" w:rsidR="002B7EE3" w:rsidRPr="00931299" w:rsidRDefault="00074C01" w:rsidP="00F02B78">
            <w:pPr>
              <w:jc w:val="left"/>
            </w:pPr>
            <w:r>
              <w:t>Vrouwelijk</w:t>
            </w:r>
          </w:p>
        </w:tc>
        <w:tc>
          <w:tcPr>
            <w:tcW w:w="1295" w:type="dxa"/>
          </w:tcPr>
          <w:p w14:paraId="74866C1B" w14:textId="38647530" w:rsidR="002B7EE3" w:rsidRPr="00931299" w:rsidRDefault="00DC6CB1" w:rsidP="00F02B78">
            <w:pPr>
              <w:jc w:val="left"/>
            </w:pPr>
            <w:r>
              <w:t>/</w:t>
            </w:r>
          </w:p>
        </w:tc>
        <w:tc>
          <w:tcPr>
            <w:tcW w:w="1294" w:type="dxa"/>
          </w:tcPr>
          <w:p w14:paraId="63EE3EB8" w14:textId="7D080954" w:rsidR="002B7EE3" w:rsidRPr="00931299" w:rsidRDefault="00074C01" w:rsidP="00F02B78">
            <w:pPr>
              <w:jc w:val="left"/>
            </w:pPr>
            <w:r>
              <w:t>/</w:t>
            </w:r>
          </w:p>
        </w:tc>
        <w:tc>
          <w:tcPr>
            <w:tcW w:w="1295" w:type="dxa"/>
          </w:tcPr>
          <w:p w14:paraId="45E8FCDF" w14:textId="5FEA1F7D" w:rsidR="002B7EE3" w:rsidRPr="00931299" w:rsidRDefault="00074C01" w:rsidP="00F02B78">
            <w:pPr>
              <w:jc w:val="left"/>
            </w:pPr>
            <w:r>
              <w:t>1</w:t>
            </w:r>
            <w:r w:rsidRPr="00074C01">
              <w:rPr>
                <w:vertAlign w:val="superscript"/>
              </w:rPr>
              <w:t>e</w:t>
            </w:r>
            <w:r>
              <w:t xml:space="preserve"> jaar</w:t>
            </w:r>
          </w:p>
        </w:tc>
        <w:tc>
          <w:tcPr>
            <w:tcW w:w="1295" w:type="dxa"/>
          </w:tcPr>
          <w:p w14:paraId="1639E3A9" w14:textId="3234F763" w:rsidR="002B7EE3" w:rsidRPr="00931299" w:rsidRDefault="00074C01" w:rsidP="00AE1362">
            <w:pPr>
              <w:keepNext/>
              <w:jc w:val="left"/>
            </w:pPr>
            <w:r>
              <w:t>1A</w:t>
            </w:r>
            <w:r w:rsidR="002D094B">
              <w:t>A</w:t>
            </w:r>
          </w:p>
        </w:tc>
      </w:tr>
    </w:tbl>
    <w:p w14:paraId="343F854F" w14:textId="7536CF96" w:rsidR="00545575" w:rsidRPr="00AE1362" w:rsidRDefault="00AE1362" w:rsidP="00AE1362">
      <w:pPr>
        <w:pStyle w:val="Bijschrift"/>
        <w:rPr>
          <w:color w:val="auto"/>
        </w:rPr>
      </w:pPr>
      <w:r w:rsidRPr="00AE1362">
        <w:rPr>
          <w:color w:val="auto"/>
        </w:rPr>
        <w:t xml:space="preserve">Tabel </w:t>
      </w:r>
      <w:r w:rsidRPr="00AE1362">
        <w:rPr>
          <w:color w:val="auto"/>
        </w:rPr>
        <w:fldChar w:fldCharType="begin"/>
      </w:r>
      <w:r w:rsidRPr="00AE1362">
        <w:rPr>
          <w:color w:val="auto"/>
        </w:rPr>
        <w:instrText xml:space="preserve"> SEQ Tabel \* ARABIC </w:instrText>
      </w:r>
      <w:r w:rsidRPr="00AE1362">
        <w:rPr>
          <w:color w:val="auto"/>
        </w:rPr>
        <w:fldChar w:fldCharType="separate"/>
      </w:r>
      <w:r w:rsidR="005465E3">
        <w:rPr>
          <w:noProof/>
          <w:color w:val="auto"/>
        </w:rPr>
        <w:t>2</w:t>
      </w:r>
      <w:r w:rsidRPr="00AE1362">
        <w:rPr>
          <w:color w:val="auto"/>
        </w:rPr>
        <w:fldChar w:fldCharType="end"/>
      </w:r>
      <w:r w:rsidRPr="00AE1362">
        <w:rPr>
          <w:color w:val="auto"/>
        </w:rPr>
        <w:t>: Overzicht respondenten praktijkgericht onderzoek</w:t>
      </w:r>
    </w:p>
    <w:p w14:paraId="631D4B30" w14:textId="08BAC8F2" w:rsidR="00BC0967" w:rsidRDefault="00BC0967" w:rsidP="005A40D4">
      <w:r w:rsidRPr="00BC0967">
        <w:t xml:space="preserve">In de dataverwerking werden eerst de </w:t>
      </w:r>
      <w:r w:rsidR="00176257" w:rsidRPr="00BC0967">
        <w:t>transcripten</w:t>
      </w:r>
      <w:r w:rsidRPr="00BC0967">
        <w:t xml:space="preserve"> uitgeschreven. Nadien werden de verzamelde data geordend aan de hand van fragmenteren en schrappen. Als volgt werd de data verwerkt en geanalyseerd. Hierbij werd er gebruik gemaakt van open, axiaal en selectief coderen.</w:t>
      </w:r>
    </w:p>
    <w:p w14:paraId="1EF30AE8" w14:textId="5AC1225A" w:rsidR="00A8752B" w:rsidRDefault="00A8752B">
      <w:pPr>
        <w:spacing w:line="259" w:lineRule="auto"/>
        <w:jc w:val="left"/>
      </w:pPr>
    </w:p>
    <w:p w14:paraId="409E0519" w14:textId="4B087811" w:rsidR="00A21841" w:rsidRPr="00B654CE" w:rsidRDefault="00A21841" w:rsidP="00A516BD">
      <w:pPr>
        <w:pStyle w:val="Lijstalinea"/>
        <w:numPr>
          <w:ilvl w:val="1"/>
          <w:numId w:val="2"/>
        </w:numPr>
        <w:ind w:left="426"/>
        <w:rPr>
          <w:rFonts w:asciiTheme="majorHAnsi" w:eastAsiaTheme="majorEastAsia" w:hAnsiTheme="majorHAnsi" w:cstheme="majorBidi"/>
          <w:szCs w:val="24"/>
        </w:rPr>
      </w:pPr>
      <w:r w:rsidRPr="003C0904">
        <w:t>Open coderen</w:t>
      </w:r>
    </w:p>
    <w:p w14:paraId="09CAECFA" w14:textId="5ECC3B60" w:rsidR="009F21C9" w:rsidRPr="00DE0B59" w:rsidRDefault="00326C85" w:rsidP="00222845">
      <w:r>
        <w:t>Open coderen is de eerste</w:t>
      </w:r>
      <w:r w:rsidR="00CF7F22">
        <w:t xml:space="preserve"> stap. </w:t>
      </w:r>
      <w:r>
        <w:t>Bij open coderen worden alle transcripten nagelezen en opgedeeld in fragmenten.</w:t>
      </w:r>
      <w:r w:rsidR="004D0ABC">
        <w:t xml:space="preserve"> </w:t>
      </w:r>
      <w:r w:rsidR="00AF0EEC">
        <w:t>Open coderen resulteert in een lijst met codes</w:t>
      </w:r>
      <w:sdt>
        <w:sdtPr>
          <w:id w:val="-442146009"/>
          <w:citation/>
        </w:sdtPr>
        <w:sdtEndPr/>
        <w:sdtContent>
          <w:r w:rsidR="00CC7125">
            <w:fldChar w:fldCharType="begin"/>
          </w:r>
          <w:r w:rsidR="00CC7125">
            <w:instrText xml:space="preserve"> CITATION Boe19 \l 2067 </w:instrText>
          </w:r>
          <w:r w:rsidR="00CC7125">
            <w:fldChar w:fldCharType="separate"/>
          </w:r>
          <w:r w:rsidR="00126D21">
            <w:rPr>
              <w:noProof/>
            </w:rPr>
            <w:t xml:space="preserve"> (Boeije &amp; Bleijenbergh, 2019)</w:t>
          </w:r>
          <w:r w:rsidR="00CC7125">
            <w:fldChar w:fldCharType="end"/>
          </w:r>
        </w:sdtContent>
      </w:sdt>
      <w:r w:rsidR="00AF0EEC">
        <w:t xml:space="preserve">. </w:t>
      </w:r>
      <w:r w:rsidR="00DE0B59">
        <w:t>Om het overzicht in dit onderzoek te behouden</w:t>
      </w:r>
      <w:r w:rsidR="00C7300A">
        <w:t>,</w:t>
      </w:r>
      <w:r w:rsidR="00D834F9">
        <w:t xml:space="preserve"> werden de codes van het open coderen geplaatst </w:t>
      </w:r>
      <w:r w:rsidR="00C7300A">
        <w:t>onder</w:t>
      </w:r>
      <w:r w:rsidR="00D834F9">
        <w:t xml:space="preserve"> ‘bijlag</w:t>
      </w:r>
      <w:r w:rsidR="00DE0B59">
        <w:t>e</w:t>
      </w:r>
      <w:r w:rsidR="00D834F9">
        <w:t xml:space="preserve"> 4’.</w:t>
      </w:r>
      <w:r w:rsidR="00C7300A">
        <w:t xml:space="preserve"> </w:t>
      </w:r>
    </w:p>
    <w:p w14:paraId="4D3FBBFC" w14:textId="0AABE071" w:rsidR="00B75C90" w:rsidRDefault="00B75C90" w:rsidP="00B75C90">
      <w:pPr>
        <w:rPr>
          <w:i/>
          <w:iCs/>
        </w:rPr>
      </w:pPr>
      <w:r w:rsidRPr="00BC0967">
        <w:rPr>
          <w:i/>
          <w:iCs/>
        </w:rPr>
        <w:t>Toelichting open coderen</w:t>
      </w:r>
    </w:p>
    <w:p w14:paraId="348CF6FA" w14:textId="7C2A5759" w:rsidR="00DE0B59" w:rsidRDefault="00586B6D" w:rsidP="00A8752B">
      <w:r>
        <w:t>Voor de eerste fase van het in open coderen werd de data overlopen en werd beslist w</w:t>
      </w:r>
      <w:r w:rsidR="00B9149A">
        <w:t>elke informatie nuttig was en wat niet. De niet relevante data werd</w:t>
      </w:r>
      <w:r w:rsidR="004012C6">
        <w:t>en</w:t>
      </w:r>
      <w:r w:rsidR="00B9149A">
        <w:t xml:space="preserve"> geschrapt.</w:t>
      </w:r>
      <w:r w:rsidR="00D150F6">
        <w:t xml:space="preserve"> De overgebleven data </w:t>
      </w:r>
      <w:r w:rsidR="00125795">
        <w:t>werden</w:t>
      </w:r>
      <w:r w:rsidR="00D150F6">
        <w:t xml:space="preserve"> gecodeerd. </w:t>
      </w:r>
    </w:p>
    <w:p w14:paraId="4505B9BC" w14:textId="77777777" w:rsidR="00222845" w:rsidRDefault="00222845" w:rsidP="00222845">
      <w:pPr>
        <w:spacing w:after="0"/>
      </w:pPr>
    </w:p>
    <w:p w14:paraId="01D44A8A" w14:textId="77777777" w:rsidR="0071310B" w:rsidRDefault="0071310B">
      <w:pPr>
        <w:spacing w:line="259" w:lineRule="auto"/>
        <w:jc w:val="left"/>
      </w:pPr>
      <w:r>
        <w:br w:type="page"/>
      </w:r>
    </w:p>
    <w:p w14:paraId="09366DBF" w14:textId="06B8FD26" w:rsidR="00A21841" w:rsidRPr="00D024B6" w:rsidRDefault="00A21841" w:rsidP="00A516BD">
      <w:pPr>
        <w:pStyle w:val="Lijstalinea"/>
        <w:numPr>
          <w:ilvl w:val="1"/>
          <w:numId w:val="2"/>
        </w:numPr>
        <w:ind w:left="426"/>
        <w:rPr>
          <w:rFonts w:asciiTheme="majorHAnsi" w:eastAsiaTheme="majorEastAsia" w:hAnsiTheme="majorHAnsi" w:cstheme="majorBidi"/>
          <w:color w:val="520010" w:themeColor="accent1" w:themeShade="7F"/>
          <w:szCs w:val="24"/>
        </w:rPr>
      </w:pPr>
      <w:r w:rsidRPr="003C0904">
        <w:lastRenderedPageBreak/>
        <w:t>Axiaal coderen</w:t>
      </w:r>
    </w:p>
    <w:p w14:paraId="7137A93C" w14:textId="3F991B81" w:rsidR="0042387E" w:rsidRPr="00074D5B" w:rsidRDefault="00D024B6" w:rsidP="00222845">
      <w:r w:rsidRPr="00D024B6">
        <w:t xml:space="preserve">De volgende </w:t>
      </w:r>
      <w:r>
        <w:t xml:space="preserve">stap </w:t>
      </w:r>
      <w:r w:rsidR="000078CF">
        <w:t xml:space="preserve">is axiaal coderen. </w:t>
      </w:r>
      <w:r w:rsidR="00186424">
        <w:t>In deze fase worden codes uit de open codering geordend.</w:t>
      </w:r>
      <w:r w:rsidR="00E84656">
        <w:t xml:space="preserve"> Deze fase dient als brugfunctie tussen open en selectief coderen</w:t>
      </w:r>
      <w:r w:rsidR="000034F7">
        <w:t xml:space="preserve"> en resulteert in een lijst met categorieën</w:t>
      </w:r>
      <w:sdt>
        <w:sdtPr>
          <w:id w:val="-1711412038"/>
          <w:citation/>
        </w:sdtPr>
        <w:sdtEndPr/>
        <w:sdtContent>
          <w:r w:rsidR="0005481C">
            <w:fldChar w:fldCharType="begin"/>
          </w:r>
          <w:r w:rsidR="0005481C">
            <w:instrText xml:space="preserve"> CITATION Boe19 \l 2067 </w:instrText>
          </w:r>
          <w:r w:rsidR="0005481C">
            <w:fldChar w:fldCharType="separate"/>
          </w:r>
          <w:r w:rsidR="00126D21">
            <w:rPr>
              <w:noProof/>
            </w:rPr>
            <w:t xml:space="preserve"> (Boeije &amp; Bleijenbergh, 2019)</w:t>
          </w:r>
          <w:r w:rsidR="0005481C">
            <w:fldChar w:fldCharType="end"/>
          </w:r>
        </w:sdtContent>
      </w:sdt>
      <w:r w:rsidR="000034F7">
        <w:t xml:space="preserve">. </w:t>
      </w:r>
      <w:r w:rsidR="00074D5B">
        <w:t>De tabel met categorieën werd geplaatst onder ‘bijlage 5’.</w:t>
      </w:r>
    </w:p>
    <w:p w14:paraId="56B3BB46" w14:textId="69F366DF" w:rsidR="00B75C90" w:rsidRDefault="00B75C90" w:rsidP="00B75C90">
      <w:pPr>
        <w:rPr>
          <w:rFonts w:eastAsiaTheme="majorEastAsia" w:cstheme="minorHAnsi"/>
          <w:i/>
          <w:iCs/>
          <w:szCs w:val="24"/>
        </w:rPr>
      </w:pPr>
      <w:r w:rsidRPr="00BC0967">
        <w:rPr>
          <w:rFonts w:eastAsiaTheme="majorEastAsia" w:cstheme="minorHAnsi"/>
          <w:i/>
          <w:iCs/>
          <w:szCs w:val="24"/>
        </w:rPr>
        <w:t>Toelichting axiaal coderen</w:t>
      </w:r>
    </w:p>
    <w:p w14:paraId="44CAB13F" w14:textId="0418CEC9" w:rsidR="009F36A2" w:rsidRDefault="009F21C9" w:rsidP="009F36A2">
      <w:pPr>
        <w:rPr>
          <w:rFonts w:eastAsiaTheme="majorEastAsia" w:cstheme="minorHAnsi"/>
          <w:szCs w:val="24"/>
        </w:rPr>
      </w:pPr>
      <w:r>
        <w:rPr>
          <w:rFonts w:eastAsiaTheme="majorEastAsia" w:cstheme="minorHAnsi"/>
          <w:szCs w:val="24"/>
        </w:rPr>
        <w:t xml:space="preserve">Voor het axiaal coderen werden de codes uit de eerste fase overlopen en onderverdeeld in verschillende categorieën. </w:t>
      </w:r>
      <w:r w:rsidR="009E320C">
        <w:rPr>
          <w:rFonts w:eastAsiaTheme="majorEastAsia" w:cstheme="minorHAnsi"/>
          <w:szCs w:val="24"/>
        </w:rPr>
        <w:t xml:space="preserve">Zaken die meerdere malen voorkwamen werden één keer onder een categorie geplaatst. Codes die op hetzelfde neerkwamen werden onder 1 begrip geplaatst. </w:t>
      </w:r>
      <w:r w:rsidR="00345FBD">
        <w:rPr>
          <w:rFonts w:eastAsiaTheme="majorEastAsia" w:cstheme="minorHAnsi"/>
          <w:szCs w:val="24"/>
        </w:rPr>
        <w:t xml:space="preserve">Bij de categorie determinanten werden subcategorieën toegevoegd. </w:t>
      </w:r>
    </w:p>
    <w:p w14:paraId="46C1ACD7" w14:textId="77777777" w:rsidR="00D30708" w:rsidRPr="009F36A2" w:rsidRDefault="00D30708" w:rsidP="00E818A2">
      <w:pPr>
        <w:spacing w:after="0"/>
        <w:rPr>
          <w:rFonts w:eastAsiaTheme="majorEastAsia" w:cstheme="minorHAnsi"/>
          <w:szCs w:val="24"/>
        </w:rPr>
      </w:pPr>
    </w:p>
    <w:p w14:paraId="081CEDD0" w14:textId="12041E4D" w:rsidR="00A21841" w:rsidRPr="0005481C" w:rsidRDefault="00A21841" w:rsidP="00A516BD">
      <w:pPr>
        <w:pStyle w:val="Lijstalinea"/>
        <w:numPr>
          <w:ilvl w:val="1"/>
          <w:numId w:val="2"/>
        </w:numPr>
        <w:ind w:left="426"/>
        <w:rPr>
          <w:rFonts w:asciiTheme="majorHAnsi" w:eastAsiaTheme="majorEastAsia" w:hAnsiTheme="majorHAnsi" w:cstheme="majorBidi"/>
          <w:color w:val="520010" w:themeColor="accent1" w:themeShade="7F"/>
          <w:szCs w:val="24"/>
        </w:rPr>
      </w:pPr>
      <w:r>
        <w:t>Selectief coderen</w:t>
      </w:r>
    </w:p>
    <w:p w14:paraId="410A9A08" w14:textId="525E18F9" w:rsidR="0005481C" w:rsidRDefault="0005481C" w:rsidP="005A40D4">
      <w:r>
        <w:t>De laatste vorm van coderen is selectief coderen</w:t>
      </w:r>
      <w:sdt>
        <w:sdtPr>
          <w:id w:val="1186096858"/>
          <w:citation/>
        </w:sdtPr>
        <w:sdtEndPr/>
        <w:sdtContent>
          <w:r w:rsidR="00082394">
            <w:fldChar w:fldCharType="begin"/>
          </w:r>
          <w:r w:rsidR="00082394">
            <w:instrText xml:space="preserve"> CITATION Boe19 \l 2067 </w:instrText>
          </w:r>
          <w:r w:rsidR="00082394">
            <w:fldChar w:fldCharType="separate"/>
          </w:r>
          <w:r w:rsidR="00126D21">
            <w:rPr>
              <w:noProof/>
            </w:rPr>
            <w:t xml:space="preserve"> (Boeije &amp; Bleijenbergh, 2019)</w:t>
          </w:r>
          <w:r w:rsidR="00082394">
            <w:fldChar w:fldCharType="end"/>
          </w:r>
        </w:sdtContent>
      </w:sdt>
      <w:r>
        <w:t xml:space="preserve">. </w:t>
      </w:r>
      <w:r w:rsidR="009F36A2" w:rsidRPr="00563645">
        <w:t>Om selectief te coderen werd nagedacht over wat voor dit onderzoek de beste manier is.</w:t>
      </w:r>
      <w:r w:rsidR="009F36A2">
        <w:t xml:space="preserve"> </w:t>
      </w:r>
      <w:r w:rsidR="0098645A">
        <w:t xml:space="preserve">De determinanten die aan bod kwamen in het onderzoek worden via een visuele voorstelling weergegeven. Daarna worden de categorieën </w:t>
      </w:r>
      <w:r w:rsidR="00447D04">
        <w:t>verder beschreven in de rapportage.</w:t>
      </w:r>
      <w:r w:rsidR="00630F1D">
        <w:t xml:space="preserve"> </w:t>
      </w:r>
    </w:p>
    <w:p w14:paraId="2086AC51" w14:textId="77777777" w:rsidR="00074D5B" w:rsidRDefault="00074D5B" w:rsidP="005A40D4"/>
    <w:p w14:paraId="2CE4E688" w14:textId="77777777" w:rsidR="00447D04" w:rsidRDefault="00447D04" w:rsidP="00BF2CA1">
      <w:pPr>
        <w:spacing w:before="240"/>
        <w:rPr>
          <w:rFonts w:eastAsiaTheme="majorEastAsia" w:cstheme="minorHAnsi"/>
          <w:i/>
          <w:iCs/>
          <w:szCs w:val="24"/>
        </w:rPr>
      </w:pPr>
    </w:p>
    <w:p w14:paraId="58B548FA" w14:textId="77777777" w:rsidR="00D30708" w:rsidRDefault="00D30708" w:rsidP="00046972">
      <w:pPr>
        <w:spacing w:before="240"/>
        <w:jc w:val="center"/>
        <w:rPr>
          <w:rFonts w:eastAsiaTheme="majorEastAsia" w:cstheme="minorHAnsi"/>
          <w:i/>
          <w:iCs/>
          <w:szCs w:val="24"/>
        </w:rPr>
        <w:sectPr w:rsidR="00D30708" w:rsidSect="0000773A">
          <w:pgSz w:w="11906" w:h="16838"/>
          <w:pgMar w:top="1418" w:right="1133" w:bottom="1418" w:left="1871" w:header="709" w:footer="709" w:gutter="0"/>
          <w:cols w:space="708"/>
          <w:docGrid w:linePitch="360"/>
        </w:sectPr>
      </w:pPr>
    </w:p>
    <w:p w14:paraId="29717591" w14:textId="161CB6BD" w:rsidR="00D30708" w:rsidRDefault="00D30708" w:rsidP="00046972">
      <w:pPr>
        <w:spacing w:before="240"/>
        <w:jc w:val="center"/>
        <w:rPr>
          <w:rFonts w:eastAsiaTheme="majorEastAsia" w:cstheme="minorHAnsi"/>
          <w:i/>
          <w:iCs/>
          <w:szCs w:val="24"/>
        </w:rPr>
        <w:sectPr w:rsidR="00D30708" w:rsidSect="007039DC">
          <w:pgSz w:w="16838" w:h="11906" w:orient="landscape"/>
          <w:pgMar w:top="1418" w:right="1418" w:bottom="1418" w:left="1418" w:header="709" w:footer="709" w:gutter="0"/>
          <w:cols w:space="708"/>
          <w:docGrid w:linePitch="360"/>
        </w:sectPr>
      </w:pPr>
      <w:r>
        <w:rPr>
          <w:rFonts w:eastAsiaTheme="majorEastAsia" w:cstheme="minorHAnsi"/>
          <w:i/>
          <w:iCs/>
          <w:noProof/>
          <w:szCs w:val="24"/>
        </w:rPr>
        <w:lastRenderedPageBreak/>
        <w:drawing>
          <wp:anchor distT="0" distB="0" distL="114300" distR="114300" simplePos="0" relativeHeight="251670528" behindDoc="1" locked="0" layoutInCell="1" allowOverlap="1" wp14:anchorId="23E3D08D" wp14:editId="3FFF1777">
            <wp:simplePos x="0" y="0"/>
            <wp:positionH relativeFrom="margin">
              <wp:align>center</wp:align>
            </wp:positionH>
            <wp:positionV relativeFrom="paragraph">
              <wp:posOffset>0</wp:posOffset>
            </wp:positionV>
            <wp:extent cx="7747000" cy="5410200"/>
            <wp:effectExtent l="0" t="0" r="6350" b="0"/>
            <wp:wrapTight wrapText="bothSides">
              <wp:wrapPolygon edited="0">
                <wp:start x="0" y="0"/>
                <wp:lineTo x="0" y="21524"/>
                <wp:lineTo x="21565" y="21524"/>
                <wp:lineTo x="21565"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8389D.tmp"/>
                    <pic:cNvPicPr/>
                  </pic:nvPicPr>
                  <pic:blipFill>
                    <a:blip r:embed="rId20">
                      <a:extLst>
                        <a:ext uri="{28A0092B-C50C-407E-A947-70E740481C1C}">
                          <a14:useLocalDpi xmlns:a14="http://schemas.microsoft.com/office/drawing/2010/main" val="0"/>
                        </a:ext>
                      </a:extLst>
                    </a:blip>
                    <a:stretch>
                      <a:fillRect/>
                    </a:stretch>
                  </pic:blipFill>
                  <pic:spPr>
                    <a:xfrm>
                      <a:off x="0" y="0"/>
                      <a:ext cx="7747000" cy="5410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1" locked="0" layoutInCell="1" allowOverlap="1" wp14:anchorId="1E3E08A1" wp14:editId="383400B4">
                <wp:simplePos x="0" y="0"/>
                <wp:positionH relativeFrom="margin">
                  <wp:align>center</wp:align>
                </wp:positionH>
                <wp:positionV relativeFrom="paragraph">
                  <wp:posOffset>5474970</wp:posOffset>
                </wp:positionV>
                <wp:extent cx="7747000" cy="635"/>
                <wp:effectExtent l="0" t="0" r="6350" b="0"/>
                <wp:wrapTight wrapText="bothSides">
                  <wp:wrapPolygon edited="0">
                    <wp:start x="0" y="0"/>
                    <wp:lineTo x="0" y="20057"/>
                    <wp:lineTo x="21565" y="20057"/>
                    <wp:lineTo x="21565" y="0"/>
                    <wp:lineTo x="0" y="0"/>
                  </wp:wrapPolygon>
                </wp:wrapTight>
                <wp:docPr id="11" name="Tekstvak 11"/>
                <wp:cNvGraphicFramePr/>
                <a:graphic xmlns:a="http://schemas.openxmlformats.org/drawingml/2006/main">
                  <a:graphicData uri="http://schemas.microsoft.com/office/word/2010/wordprocessingShape">
                    <wps:wsp>
                      <wps:cNvSpPr txBox="1"/>
                      <wps:spPr>
                        <a:xfrm>
                          <a:off x="0" y="0"/>
                          <a:ext cx="7747000" cy="635"/>
                        </a:xfrm>
                        <a:prstGeom prst="rect">
                          <a:avLst/>
                        </a:prstGeom>
                        <a:solidFill>
                          <a:prstClr val="white"/>
                        </a:solidFill>
                        <a:ln>
                          <a:noFill/>
                        </a:ln>
                      </wps:spPr>
                      <wps:txbx>
                        <w:txbxContent>
                          <w:p w14:paraId="14518884" w14:textId="63940C3B" w:rsidR="00933D64" w:rsidRPr="00D30708" w:rsidRDefault="00933D64" w:rsidP="00D30708">
                            <w:pPr>
                              <w:pStyle w:val="Bijschrift"/>
                              <w:jc w:val="center"/>
                              <w:rPr>
                                <w:rFonts w:eastAsiaTheme="majorEastAsia" w:cstheme="minorHAnsi"/>
                                <w:noProof/>
                                <w:color w:val="auto"/>
                                <w:szCs w:val="24"/>
                              </w:rPr>
                            </w:pPr>
                            <w:bookmarkStart w:id="93" w:name="_Toc60081043"/>
                            <w:bookmarkStart w:id="94" w:name="_Toc70499590"/>
                            <w:r w:rsidRPr="00D30708">
                              <w:rPr>
                                <w:color w:val="auto"/>
                              </w:rPr>
                              <w:t xml:space="preserve">Figuur </w:t>
                            </w:r>
                            <w:r w:rsidRPr="00D30708">
                              <w:rPr>
                                <w:color w:val="auto"/>
                              </w:rPr>
                              <w:fldChar w:fldCharType="begin"/>
                            </w:r>
                            <w:r w:rsidRPr="00D30708">
                              <w:rPr>
                                <w:color w:val="auto"/>
                              </w:rPr>
                              <w:instrText xml:space="preserve"> SEQ Figuur \* ARABIC </w:instrText>
                            </w:r>
                            <w:r w:rsidRPr="00D30708">
                              <w:rPr>
                                <w:color w:val="auto"/>
                              </w:rPr>
                              <w:fldChar w:fldCharType="separate"/>
                            </w:r>
                            <w:r w:rsidR="005465E3">
                              <w:rPr>
                                <w:noProof/>
                                <w:color w:val="auto"/>
                              </w:rPr>
                              <w:t>5</w:t>
                            </w:r>
                            <w:r w:rsidRPr="00D30708">
                              <w:rPr>
                                <w:color w:val="auto"/>
                              </w:rPr>
                              <w:fldChar w:fldCharType="end"/>
                            </w:r>
                            <w:r w:rsidRPr="00D30708">
                              <w:rPr>
                                <w:color w:val="auto"/>
                              </w:rPr>
                              <w:t xml:space="preserve">: </w:t>
                            </w:r>
                            <w:r>
                              <w:rPr>
                                <w:color w:val="auto"/>
                              </w:rPr>
                              <w:t>S</w:t>
                            </w:r>
                            <w:r w:rsidRPr="00D30708">
                              <w:rPr>
                                <w:color w:val="auto"/>
                              </w:rPr>
                              <w:t>electief coderen visualisatie determinanten</w:t>
                            </w:r>
                            <w:bookmarkEnd w:id="93"/>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3E08A1" id="Tekstvak 11" o:spid="_x0000_s1029" type="#_x0000_t202" style="position:absolute;left:0;text-align:left;margin-left:0;margin-top:431.1pt;width:610pt;height:.05pt;z-index:-2516439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" stroked="f">
                <v:textbox style="mso-fit-shape-to-text:t" inset="0,0,0,0">
                  <w:txbxContent>
                    <w:p w14:paraId="14518884" w14:textId="63940C3B" w:rsidR="00933D64" w:rsidRPr="00D30708" w:rsidRDefault="00933D64" w:rsidP="00D30708">
                      <w:pPr>
                        <w:pStyle w:val="Bijschrift"/>
                        <w:jc w:val="center"/>
                        <w:rPr>
                          <w:rFonts w:eastAsiaTheme="majorEastAsia" w:cstheme="minorHAnsi"/>
                          <w:noProof/>
                          <w:color w:val="auto"/>
                          <w:szCs w:val="24"/>
                        </w:rPr>
                      </w:pPr>
                      <w:bookmarkStart w:id="99" w:name="_Toc60081043"/>
                      <w:bookmarkStart w:id="100" w:name="_Toc70499590"/>
                      <w:r w:rsidRPr="00D30708">
                        <w:rPr>
                          <w:color w:val="auto"/>
                        </w:rPr>
                        <w:t xml:space="preserve">Figuur </w:t>
                      </w:r>
                      <w:r w:rsidRPr="00D30708">
                        <w:rPr>
                          <w:color w:val="auto"/>
                        </w:rPr>
                        <w:fldChar w:fldCharType="begin"/>
                      </w:r>
                      <w:r w:rsidRPr="00D30708">
                        <w:rPr>
                          <w:color w:val="auto"/>
                        </w:rPr>
                        <w:instrText xml:space="preserve"> SEQ Figuur \* ARABIC </w:instrText>
                      </w:r>
                      <w:r w:rsidRPr="00D30708">
                        <w:rPr>
                          <w:color w:val="auto"/>
                        </w:rPr>
                        <w:fldChar w:fldCharType="separate"/>
                      </w:r>
                      <w:r w:rsidR="005465E3">
                        <w:rPr>
                          <w:noProof/>
                          <w:color w:val="auto"/>
                        </w:rPr>
                        <w:t>5</w:t>
                      </w:r>
                      <w:r w:rsidRPr="00D30708">
                        <w:rPr>
                          <w:color w:val="auto"/>
                        </w:rPr>
                        <w:fldChar w:fldCharType="end"/>
                      </w:r>
                      <w:r w:rsidRPr="00D30708">
                        <w:rPr>
                          <w:color w:val="auto"/>
                        </w:rPr>
                        <w:t xml:space="preserve">: </w:t>
                      </w:r>
                      <w:r>
                        <w:rPr>
                          <w:color w:val="auto"/>
                        </w:rPr>
                        <w:t>S</w:t>
                      </w:r>
                      <w:r w:rsidRPr="00D30708">
                        <w:rPr>
                          <w:color w:val="auto"/>
                        </w:rPr>
                        <w:t>electief coderen visualisatie determinanten</w:t>
                      </w:r>
                      <w:bookmarkEnd w:id="99"/>
                      <w:bookmarkEnd w:id="100"/>
                    </w:p>
                  </w:txbxContent>
                </v:textbox>
                <w10:wrap type="tight" anchorx="margin"/>
              </v:shape>
            </w:pict>
          </mc:Fallback>
        </mc:AlternateContent>
      </w:r>
      <w:r>
        <w:rPr>
          <w:noProof/>
        </w:rPr>
        <mc:AlternateContent>
          <mc:Choice Requires="wps">
            <w:drawing>
              <wp:anchor distT="0" distB="0" distL="114300" distR="114300" simplePos="0" relativeHeight="251673600" behindDoc="0" locked="0" layoutInCell="1" allowOverlap="1" wp14:anchorId="675F9E00" wp14:editId="3E0BD661">
                <wp:simplePos x="0" y="0"/>
                <wp:positionH relativeFrom="column">
                  <wp:posOffset>471170</wp:posOffset>
                </wp:positionH>
                <wp:positionV relativeFrom="paragraph">
                  <wp:posOffset>496570</wp:posOffset>
                </wp:positionV>
                <wp:extent cx="254000" cy="215900"/>
                <wp:effectExtent l="0" t="0" r="12700" b="12700"/>
                <wp:wrapNone/>
                <wp:docPr id="12" name="Ovaal 12"/>
                <wp:cNvGraphicFramePr/>
                <a:graphic xmlns:a="http://schemas.openxmlformats.org/drawingml/2006/main">
                  <a:graphicData uri="http://schemas.microsoft.com/office/word/2010/wordprocessingShape">
                    <wps:wsp>
                      <wps:cNvSpPr/>
                      <wps:spPr>
                        <a:xfrm>
                          <a:off x="0" y="0"/>
                          <a:ext cx="254000" cy="2159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9F1256" id="Ovaal 12" o:spid="_x0000_s1026" style="position:absolute;margin-left:37.1pt;margin-top:39.1pt;width:20pt;height:1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" fillcolor="white [3212]" strokecolor="white [3212]" strokeweight="1pt">
                <v:stroke joinstyle="miter"/>
              </v:oval>
            </w:pict>
          </mc:Fallback>
        </mc:AlternateContent>
      </w:r>
      <w:r w:rsidRPr="00D30708">
        <w:rPr>
          <w:rFonts w:eastAsiaTheme="majorEastAsia" w:cstheme="minorHAnsi"/>
          <w:i/>
          <w:iCs/>
          <w:noProof/>
          <w:szCs w:val="24"/>
        </w:rPr>
        <mc:AlternateContent>
          <mc:Choice Requires="wps">
            <w:drawing>
              <wp:anchor distT="45720" distB="45720" distL="114300" distR="114300" simplePos="0" relativeHeight="251669504" behindDoc="0" locked="0" layoutInCell="1" allowOverlap="1" wp14:anchorId="0811B9FF" wp14:editId="672C0AAC">
                <wp:simplePos x="0" y="0"/>
                <wp:positionH relativeFrom="column">
                  <wp:posOffset>-328088</wp:posOffset>
                </wp:positionH>
                <wp:positionV relativeFrom="paragraph">
                  <wp:posOffset>344385</wp:posOffset>
                </wp:positionV>
                <wp:extent cx="1993900" cy="1024255"/>
                <wp:effectExtent l="0" t="0" r="25400" b="234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024255"/>
                        </a:xfrm>
                        <a:prstGeom prst="rect">
                          <a:avLst/>
                        </a:prstGeom>
                        <a:solidFill>
                          <a:srgbClr val="FFFFFF"/>
                        </a:solidFill>
                        <a:ln w="9525">
                          <a:solidFill>
                            <a:schemeClr val="bg1"/>
                          </a:solidFill>
                          <a:miter lim="800000"/>
                          <a:headEnd/>
                          <a:tailEnd/>
                        </a:ln>
                      </wps:spPr>
                      <wps:txbx>
                        <w:txbxContent>
                          <w:p w14:paraId="06CFB985" w14:textId="0F43663A" w:rsidR="00933D64" w:rsidRDefault="00933D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1B9FF" id="Tekstvak 2" o:spid="_x0000_s1030" type="#_x0000_t202" style="position:absolute;left:0;text-align:left;margin-left:-25.85pt;margin-top:27.1pt;width:157pt;height:80.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" strokecolor="white [3212]">
                <v:textbox>
                  <w:txbxContent>
                    <w:p w14:paraId="06CFB985" w14:textId="0F43663A" w:rsidR="00933D64" w:rsidRDefault="00933D64"/>
                  </w:txbxContent>
                </v:textbox>
                <w10:wrap type="square"/>
              </v:shape>
            </w:pict>
          </mc:Fallback>
        </mc:AlternateContent>
      </w:r>
    </w:p>
    <w:p w14:paraId="59024B12" w14:textId="6DC84A04" w:rsidR="00BF2CA1" w:rsidRPr="00BC0967" w:rsidRDefault="00D03EC6" w:rsidP="00BF2CA1">
      <w:pPr>
        <w:spacing w:before="240"/>
        <w:rPr>
          <w:rFonts w:eastAsiaTheme="majorEastAsia" w:cstheme="minorHAnsi"/>
          <w:i/>
          <w:iCs/>
          <w:szCs w:val="24"/>
        </w:rPr>
      </w:pPr>
      <w:r>
        <w:rPr>
          <w:rFonts w:eastAsiaTheme="majorEastAsia" w:cstheme="minorHAnsi"/>
          <w:i/>
          <w:iCs/>
          <w:szCs w:val="24"/>
        </w:rPr>
        <w:lastRenderedPageBreak/>
        <w:t>R</w:t>
      </w:r>
      <w:r w:rsidR="00663DBC">
        <w:rPr>
          <w:rFonts w:eastAsiaTheme="majorEastAsia" w:cstheme="minorHAnsi"/>
          <w:i/>
          <w:iCs/>
          <w:szCs w:val="24"/>
        </w:rPr>
        <w:t>apportage</w:t>
      </w:r>
      <w:r w:rsidR="00944592">
        <w:rPr>
          <w:rFonts w:eastAsiaTheme="majorEastAsia" w:cstheme="minorHAnsi"/>
          <w:i/>
          <w:iCs/>
          <w:szCs w:val="24"/>
        </w:rPr>
        <w:t xml:space="preserve">/ toelichting </w:t>
      </w:r>
      <w:r w:rsidR="00352C4C">
        <w:rPr>
          <w:rFonts w:eastAsiaTheme="majorEastAsia" w:cstheme="minorHAnsi"/>
          <w:i/>
          <w:iCs/>
          <w:szCs w:val="24"/>
        </w:rPr>
        <w:t>selectief coderen</w:t>
      </w:r>
    </w:p>
    <w:p w14:paraId="390733E1" w14:textId="77777777" w:rsidR="00404113" w:rsidRDefault="00C52819" w:rsidP="003A0E99">
      <w:pPr>
        <w:spacing w:after="0"/>
      </w:pPr>
      <w:r>
        <w:t>In dit onderdeel worden de resultaten van het onderzoek besproken.</w:t>
      </w:r>
      <w:r w:rsidR="00C62884">
        <w:t xml:space="preserve"> </w:t>
      </w:r>
      <w:r w:rsidR="00DD1215">
        <w:t xml:space="preserve">Hierbij wordt ook gebruik gemaakt van enkele citaten van de respondenten. </w:t>
      </w:r>
      <w:r w:rsidR="003A0DC4">
        <w:t>Doord</w:t>
      </w:r>
      <w:r w:rsidR="00A170FC">
        <w:t xml:space="preserve">at een kwalitatief onderzoek werd uitgevoerd, zijn de resultaten beschrijvend van aard. </w:t>
      </w:r>
    </w:p>
    <w:p w14:paraId="7B8010E0" w14:textId="645E12A8" w:rsidR="008D635C" w:rsidRDefault="008D635C" w:rsidP="00404113">
      <w:pPr>
        <w:spacing w:before="240" w:after="0"/>
      </w:pPr>
      <w:r>
        <w:t xml:space="preserve">De eerste deelonderzoeksvraag binnen dit onderzoek was: </w:t>
      </w:r>
    </w:p>
    <w:p w14:paraId="3851E67E" w14:textId="0FF452D2" w:rsidR="008D635C" w:rsidRDefault="008D635C" w:rsidP="00BE15B0">
      <w:pPr>
        <w:spacing w:after="0"/>
      </w:pPr>
      <w:r>
        <w:t>“Welke determinanten hebben bij ouders een invloed op sedentair gedrag</w:t>
      </w:r>
      <w:r w:rsidR="008A6FFF">
        <w:t xml:space="preserve"> van de jongere</w:t>
      </w:r>
      <w:r>
        <w:t>?”</w:t>
      </w:r>
    </w:p>
    <w:p w14:paraId="71C3DDB0" w14:textId="082565C3" w:rsidR="008D635C" w:rsidRDefault="008D635C" w:rsidP="00EA36D7">
      <w:pPr>
        <w:spacing w:after="0"/>
      </w:pPr>
      <w:r>
        <w:t>Bi</w:t>
      </w:r>
      <w:r w:rsidR="008A6FFF">
        <w:t xml:space="preserve">nnen het coderen werden de verschillende determinanten in subcategorieën onderverdeeld. </w:t>
      </w:r>
      <w:r w:rsidR="00BB0FDA">
        <w:t xml:space="preserve">De determinanten </w:t>
      </w:r>
      <w:r w:rsidR="003D42A6">
        <w:t xml:space="preserve">van ouders </w:t>
      </w:r>
      <w:r w:rsidR="00BB0FDA">
        <w:t xml:space="preserve">die aan bod kwamen waren kennis, sociale norm, attitude, eigen effectiviteit en gewoonte. </w:t>
      </w:r>
      <w:r w:rsidR="00FC3C36">
        <w:t xml:space="preserve">Opvallend was dat </w:t>
      </w:r>
      <w:r w:rsidR="00661E90">
        <w:t xml:space="preserve">er verschillen waren tussen de respondenten. Zo gaven enkelen aan geen kennis te hebben over sedentair gedrag en anderen wisten er dan weer heel veel van. </w:t>
      </w:r>
      <w:r w:rsidR="00D0475A">
        <w:t xml:space="preserve">Dit was tevens ook zo bij de determinant attitude. </w:t>
      </w:r>
      <w:r w:rsidR="006B45EC">
        <w:t xml:space="preserve">De respondenten die via videocall bevraagd werden spraken telkens ook over hoe ze denken dat het bij andere gezinnen verloopt. </w:t>
      </w:r>
      <w:r w:rsidR="00170161">
        <w:t xml:space="preserve">De norm die ze ervaren uit de mensen in hun omgeving heeft duidelijk ook een invloed. </w:t>
      </w:r>
      <w:r w:rsidR="005D63F7">
        <w:t xml:space="preserve">Bij de eerste 3 respondenten </w:t>
      </w:r>
      <w:r w:rsidR="00CB6183">
        <w:t xml:space="preserve">kwam de maatschappelijke verwachting om lang stil te zitten ook aan bod. Daarbij kan de link worden gelegd met de heersende </w:t>
      </w:r>
      <w:r w:rsidR="000D4661">
        <w:t xml:space="preserve">zitcultuur. </w:t>
      </w:r>
      <w:r w:rsidR="00096EF0">
        <w:t>De determinanten werden vis</w:t>
      </w:r>
      <w:r w:rsidR="00DE7E5E">
        <w:t xml:space="preserve">ueel voorgesteld in </w:t>
      </w:r>
      <w:r w:rsidR="001A75B2">
        <w:t>‘figuur 2’.</w:t>
      </w:r>
    </w:p>
    <w:p w14:paraId="4456940C" w14:textId="42C2E93B" w:rsidR="000F554C" w:rsidRDefault="000F554C" w:rsidP="003A0E99">
      <w:pPr>
        <w:spacing w:after="0"/>
      </w:pPr>
      <w:r>
        <w:tab/>
        <w:t>“</w:t>
      </w:r>
      <w:r w:rsidR="001C5F1D">
        <w:t xml:space="preserve">Ik weet bij sommige </w:t>
      </w:r>
      <w:r w:rsidR="009B3CB8">
        <w:t>kennissen</w:t>
      </w:r>
      <w:r w:rsidR="001C5F1D">
        <w:t xml:space="preserve"> en vrienden dat </w:t>
      </w:r>
      <w:r w:rsidR="009B3CB8">
        <w:t>dit problematisch is</w:t>
      </w:r>
      <w:r w:rsidR="00EA36D7">
        <w:t>.</w:t>
      </w:r>
      <w:r w:rsidR="009B3CB8">
        <w:t>” (Respondent 3)</w:t>
      </w:r>
    </w:p>
    <w:p w14:paraId="1A298522" w14:textId="5B1F9524" w:rsidR="000F554C" w:rsidRDefault="00EA36D7" w:rsidP="0043681D">
      <w:pPr>
        <w:ind w:left="708"/>
      </w:pPr>
      <w:r>
        <w:t>“Ik vind toch wel dat je zou moeten tenminste een uur of 50 minuten geconcentreerd bezig zijn met iets.”</w:t>
      </w:r>
      <w:r w:rsidR="00E95227">
        <w:t xml:space="preserve"> (Respondent 2)</w:t>
      </w:r>
    </w:p>
    <w:p w14:paraId="4631625F" w14:textId="487A62B5" w:rsidR="001743FB" w:rsidRDefault="001743FB" w:rsidP="003A0E99">
      <w:pPr>
        <w:spacing w:after="0"/>
      </w:pPr>
      <w:r>
        <w:t>De volgende deelonderzoeksvraag was:</w:t>
      </w:r>
    </w:p>
    <w:p w14:paraId="6209ED0A" w14:textId="0D601854" w:rsidR="001743FB" w:rsidRDefault="008D635C" w:rsidP="000D4661">
      <w:pPr>
        <w:spacing w:after="0"/>
        <w:rPr>
          <w:rFonts w:cstheme="minorHAnsi"/>
        </w:rPr>
      </w:pPr>
      <w:r>
        <w:rPr>
          <w:rFonts w:cstheme="minorHAnsi"/>
        </w:rPr>
        <w:t>“</w:t>
      </w:r>
      <w:r w:rsidRPr="008D635C">
        <w:rPr>
          <w:rFonts w:cstheme="minorHAnsi"/>
        </w:rPr>
        <w:t>Hoe kunnen ouders via school betrokken worden en hen mee laten participeren om het sedentair gedrag bij hun kind te verminderen?</w:t>
      </w:r>
      <w:r>
        <w:rPr>
          <w:rFonts w:cstheme="minorHAnsi"/>
        </w:rPr>
        <w:t>”</w:t>
      </w:r>
    </w:p>
    <w:p w14:paraId="321DE36E" w14:textId="0F8DDA94" w:rsidR="00F71044" w:rsidRPr="00404113" w:rsidRDefault="00FB6029" w:rsidP="00404113">
      <w:pPr>
        <w:rPr>
          <w:rFonts w:cstheme="minorHAnsi"/>
        </w:rPr>
      </w:pPr>
      <w:r>
        <w:rPr>
          <w:rFonts w:cstheme="minorHAnsi"/>
        </w:rPr>
        <w:t>Ouders gaven aan dat er verschillende manieren waren waarop de school nu communiceerde</w:t>
      </w:r>
      <w:r w:rsidR="004C4BBB">
        <w:rPr>
          <w:rFonts w:cstheme="minorHAnsi"/>
        </w:rPr>
        <w:t xml:space="preserve"> zoals een brief, mail, smartschool, sociale media en telefonisch. </w:t>
      </w:r>
      <w:r w:rsidR="00701F98">
        <w:rPr>
          <w:rFonts w:cstheme="minorHAnsi"/>
        </w:rPr>
        <w:t xml:space="preserve">De ouders die ik via videocall </w:t>
      </w:r>
      <w:r w:rsidR="00575362">
        <w:rPr>
          <w:rFonts w:cstheme="minorHAnsi"/>
        </w:rPr>
        <w:t>bevraagd</w:t>
      </w:r>
      <w:r w:rsidR="00701F98">
        <w:rPr>
          <w:rFonts w:cstheme="minorHAnsi"/>
        </w:rPr>
        <w:t xml:space="preserve"> heb, waren gemotiveerd om betrokken te worden in een project rond sedentair gedrag. De mogelijkheden die ze aanhaalden waren via een infoavond</w:t>
      </w:r>
      <w:r w:rsidR="004A5109">
        <w:rPr>
          <w:rFonts w:cstheme="minorHAnsi"/>
        </w:rPr>
        <w:t xml:space="preserve"> en een folder. </w:t>
      </w:r>
      <w:r w:rsidR="003057A5">
        <w:rPr>
          <w:rFonts w:cstheme="minorHAnsi"/>
        </w:rPr>
        <w:t xml:space="preserve">Echter waren dit ouders die </w:t>
      </w:r>
      <w:r w:rsidR="00575362">
        <w:rPr>
          <w:rFonts w:cstheme="minorHAnsi"/>
        </w:rPr>
        <w:t>al</w:t>
      </w:r>
      <w:r w:rsidR="003057A5">
        <w:rPr>
          <w:rFonts w:cstheme="minorHAnsi"/>
        </w:rPr>
        <w:t xml:space="preserve"> geïnteresseerd zijn in het onderwerp. </w:t>
      </w:r>
      <w:r w:rsidR="000A74BC">
        <w:rPr>
          <w:rFonts w:cstheme="minorHAnsi"/>
        </w:rPr>
        <w:t xml:space="preserve">Het zal belangrijk zijn om ook bewust te zijn dat er ouders zijn die geen interesse hebben </w:t>
      </w:r>
      <w:r w:rsidR="00DC7FBC">
        <w:rPr>
          <w:rFonts w:cstheme="minorHAnsi"/>
        </w:rPr>
        <w:t>om bijvoorbeeld naar een infoavond te komen en ook hen te bereiken.</w:t>
      </w:r>
    </w:p>
    <w:p w14:paraId="76288412" w14:textId="3C62B747" w:rsidR="001743FB" w:rsidRPr="00881E93" w:rsidRDefault="00FA5EF0" w:rsidP="000F3FE3">
      <w:pPr>
        <w:spacing w:line="259" w:lineRule="auto"/>
        <w:jc w:val="left"/>
      </w:pPr>
      <w:r>
        <w:t>Derde onderzoeksvraag:</w:t>
      </w:r>
    </w:p>
    <w:p w14:paraId="725856EC" w14:textId="0B5FA852" w:rsidR="008D635C" w:rsidRDefault="008D635C" w:rsidP="00FA5EF0">
      <w:pPr>
        <w:spacing w:after="0"/>
        <w:rPr>
          <w:rFonts w:cstheme="minorHAnsi"/>
        </w:rPr>
      </w:pPr>
      <w:r w:rsidRPr="008D635C">
        <w:rPr>
          <w:rFonts w:cstheme="minorHAnsi"/>
        </w:rPr>
        <w:t>“Hoe ervaren de ouders momenteel de participatie en communicatie van de school?</w:t>
      </w:r>
      <w:r>
        <w:rPr>
          <w:rFonts w:cstheme="minorHAnsi"/>
        </w:rPr>
        <w:t>”</w:t>
      </w:r>
    </w:p>
    <w:p w14:paraId="3AABF80E" w14:textId="50379789" w:rsidR="00C504E8" w:rsidRDefault="000B310B" w:rsidP="00FA5EF0">
      <w:pPr>
        <w:spacing w:after="0"/>
        <w:rPr>
          <w:rFonts w:cstheme="minorHAnsi"/>
        </w:rPr>
      </w:pPr>
      <w:r>
        <w:rPr>
          <w:rFonts w:cstheme="minorHAnsi"/>
        </w:rPr>
        <w:t xml:space="preserve">In de gesprekken werd gevraagd naar de ervaringen met de school. </w:t>
      </w:r>
      <w:r w:rsidR="001743FB">
        <w:rPr>
          <w:rFonts w:cstheme="minorHAnsi"/>
        </w:rPr>
        <w:t>Alle ouders war</w:t>
      </w:r>
      <w:r w:rsidR="00742694">
        <w:rPr>
          <w:rFonts w:cstheme="minorHAnsi"/>
        </w:rPr>
        <w:t>en</w:t>
      </w:r>
      <w:r>
        <w:rPr>
          <w:rFonts w:cstheme="minorHAnsi"/>
        </w:rPr>
        <w:t xml:space="preserve"> hier zeer positief over. </w:t>
      </w:r>
      <w:r w:rsidR="008037FA">
        <w:rPr>
          <w:rFonts w:cstheme="minorHAnsi"/>
        </w:rPr>
        <w:t xml:space="preserve">De respondenten gaven aan dat de school op vlak van communicatie zeer goed scoort en er een zeer bereikbaar schoolteam is. </w:t>
      </w:r>
    </w:p>
    <w:p w14:paraId="7A2EFDBF" w14:textId="14C14675" w:rsidR="00DC7FBC" w:rsidRPr="008D635C" w:rsidRDefault="00C504E8" w:rsidP="000F554C">
      <w:pPr>
        <w:ind w:left="708"/>
        <w:rPr>
          <w:rFonts w:cstheme="minorHAnsi"/>
        </w:rPr>
      </w:pPr>
      <w:r>
        <w:rPr>
          <w:rFonts w:cstheme="minorHAnsi"/>
        </w:rPr>
        <w:lastRenderedPageBreak/>
        <w:t xml:space="preserve">“Voor mij zal het moeilijk worden voor een school </w:t>
      </w:r>
      <w:r w:rsidR="00644209">
        <w:rPr>
          <w:rFonts w:cstheme="minorHAnsi"/>
        </w:rPr>
        <w:t>te vinden die een klein beetje, een klein beetje evenaart. Laat ons zeggen als ze aan de tippen van hun hielen zitten, zal ik blij zijn.”</w:t>
      </w:r>
      <w:r w:rsidR="00FD6974">
        <w:rPr>
          <w:rFonts w:cstheme="minorHAnsi"/>
        </w:rPr>
        <w:t xml:space="preserve"> (</w:t>
      </w:r>
      <w:r w:rsidR="00B50C7A">
        <w:rPr>
          <w:rFonts w:cstheme="minorHAnsi"/>
        </w:rPr>
        <w:t>Respondent 2)</w:t>
      </w:r>
    </w:p>
    <w:p w14:paraId="420B9977" w14:textId="3701808F" w:rsidR="008D635C" w:rsidRDefault="008D635C" w:rsidP="00FA0608">
      <w:pPr>
        <w:spacing w:after="0"/>
        <w:rPr>
          <w:rFonts w:cstheme="minorHAnsi"/>
        </w:rPr>
      </w:pPr>
      <w:r>
        <w:rPr>
          <w:rFonts w:cstheme="minorHAnsi"/>
        </w:rPr>
        <w:t>“</w:t>
      </w:r>
      <w:r w:rsidRPr="008D635C">
        <w:rPr>
          <w:rFonts w:cstheme="minorHAnsi"/>
        </w:rPr>
        <w:t>Welke invloed denken ouders te hebben op hun kinderen?</w:t>
      </w:r>
      <w:r>
        <w:rPr>
          <w:rFonts w:cstheme="minorHAnsi"/>
        </w:rPr>
        <w:t>”</w:t>
      </w:r>
    </w:p>
    <w:p w14:paraId="4FADB654" w14:textId="412291B6" w:rsidR="00FA5EF0" w:rsidRDefault="00FA5EF0" w:rsidP="003A0E99">
      <w:pPr>
        <w:rPr>
          <w:rFonts w:cstheme="minorHAnsi"/>
        </w:rPr>
      </w:pPr>
      <w:r>
        <w:rPr>
          <w:rFonts w:cstheme="minorHAnsi"/>
        </w:rPr>
        <w:t xml:space="preserve">Deze onderzoeksvraag kan </w:t>
      </w:r>
      <w:r w:rsidR="00570044">
        <w:rPr>
          <w:rFonts w:cstheme="minorHAnsi"/>
        </w:rPr>
        <w:t xml:space="preserve">o.a. </w:t>
      </w:r>
      <w:r>
        <w:rPr>
          <w:rFonts w:cstheme="minorHAnsi"/>
        </w:rPr>
        <w:t xml:space="preserve">worden gekoppeld aan de determinant eigen effectiviteit. </w:t>
      </w:r>
      <w:r w:rsidR="00FA0608">
        <w:rPr>
          <w:rFonts w:cstheme="minorHAnsi"/>
        </w:rPr>
        <w:t>Hierbij gaven enkele ouders aan zichzelf niet in staat te zien om tegen hun kind te communiceren over sedentair gedrag</w:t>
      </w:r>
      <w:r w:rsidR="00754E1C">
        <w:rPr>
          <w:rFonts w:cstheme="minorHAnsi"/>
        </w:rPr>
        <w:t>. Dit enerzijds doordat ze de haalbaarheid van het gewenste gedrag in twijfel trekken, dat het energie vergt</w:t>
      </w:r>
      <w:r w:rsidR="00961BFC">
        <w:rPr>
          <w:rFonts w:cstheme="minorHAnsi"/>
        </w:rPr>
        <w:t xml:space="preserve">, alsook dat ze niet weten hoe ze hun kind moeten sturen. </w:t>
      </w:r>
      <w:r w:rsidR="00FE7DE1">
        <w:rPr>
          <w:rFonts w:cstheme="minorHAnsi"/>
        </w:rPr>
        <w:t xml:space="preserve">De respondenten gaven echter wel aan dat er een goede relatie was tussen hunzelf en hun kinderen. </w:t>
      </w:r>
      <w:r w:rsidR="005559C4">
        <w:rPr>
          <w:rFonts w:cstheme="minorHAnsi"/>
        </w:rPr>
        <w:t xml:space="preserve">Tijdens het online interview gaven de moeders ook aan dat ze altijd </w:t>
      </w:r>
      <w:r w:rsidR="00DC7FBC">
        <w:rPr>
          <w:rFonts w:cstheme="minorHAnsi"/>
        </w:rPr>
        <w:t>een goede communicatie nastreven.</w:t>
      </w:r>
    </w:p>
    <w:p w14:paraId="2F96E84E" w14:textId="4292338E" w:rsidR="00725619" w:rsidRDefault="00725619" w:rsidP="00BE15B0">
      <w:pPr>
        <w:spacing w:after="0"/>
        <w:rPr>
          <w:rFonts w:cstheme="minorHAnsi"/>
        </w:rPr>
      </w:pPr>
      <w:r>
        <w:rPr>
          <w:rFonts w:cstheme="minorHAnsi"/>
        </w:rPr>
        <w:t xml:space="preserve">De laatste deelonderzoeksvraag </w:t>
      </w:r>
      <w:r w:rsidR="00BE15B0">
        <w:rPr>
          <w:rFonts w:cstheme="minorHAnsi"/>
        </w:rPr>
        <w:t xml:space="preserve">luidt: </w:t>
      </w:r>
    </w:p>
    <w:p w14:paraId="0D8D77C1" w14:textId="259D1FAC" w:rsidR="005E080C" w:rsidRDefault="008D635C" w:rsidP="005E080C">
      <w:pPr>
        <w:spacing w:after="0"/>
        <w:rPr>
          <w:rFonts w:cstheme="minorHAnsi"/>
        </w:rPr>
      </w:pPr>
      <w:r>
        <w:rPr>
          <w:rFonts w:cstheme="minorHAnsi"/>
        </w:rPr>
        <w:t>“</w:t>
      </w:r>
      <w:r w:rsidRPr="008D635C">
        <w:rPr>
          <w:rFonts w:cstheme="minorHAnsi"/>
        </w:rPr>
        <w:t>Welke noden zijn er volgens de ouders?</w:t>
      </w:r>
      <w:r>
        <w:rPr>
          <w:rFonts w:cstheme="minorHAnsi"/>
        </w:rPr>
        <w:t>”</w:t>
      </w:r>
    </w:p>
    <w:p w14:paraId="0FE47C98" w14:textId="464D9BE6" w:rsidR="00FB2942" w:rsidRPr="00D711B1" w:rsidRDefault="005E080C" w:rsidP="00D711B1">
      <w:pPr>
        <w:rPr>
          <w:rFonts w:cstheme="minorHAnsi"/>
        </w:rPr>
      </w:pPr>
      <w:r>
        <w:rPr>
          <w:rFonts w:cstheme="minorHAnsi"/>
        </w:rPr>
        <w:t xml:space="preserve">Tijdens enkele interviews kwam naar voor dat de ouders nood hadden aan praktische tips om hun kind te begeleiden of aan te spreken over hun sedentair gedrag. </w:t>
      </w:r>
      <w:r w:rsidR="00C44953">
        <w:rPr>
          <w:rFonts w:cstheme="minorHAnsi"/>
        </w:rPr>
        <w:t xml:space="preserve">Daarnaast gaven ouders ook aan dat kennis nodig is bij ouders. </w:t>
      </w:r>
      <w:r w:rsidR="00785A1A">
        <w:rPr>
          <w:rFonts w:cstheme="minorHAnsi"/>
        </w:rPr>
        <w:t>De personen die persoonlijk bevraagd gaven aan dat ze zelf wel bewust waren van het onderwerp, maar dat ze bij hun omgeving soms andere scenario’s zien.</w:t>
      </w:r>
      <w:r w:rsidR="00D711B1">
        <w:rPr>
          <w:rFonts w:cstheme="minorHAnsi"/>
        </w:rPr>
        <w:t xml:space="preserve"> Bewustwording stimuleren werd ook aangehaald.</w:t>
      </w:r>
    </w:p>
    <w:p w14:paraId="03E30E03" w14:textId="571DF9A5" w:rsidR="004C4BBB" w:rsidRDefault="002343EC" w:rsidP="003A0E99">
      <w:r>
        <w:t xml:space="preserve">Bij de bevragingen bleek dat de kinderen vaak sedentair zijn bij </w:t>
      </w:r>
      <w:r w:rsidR="00AB26C2">
        <w:t>te het gebruik van technologie/multimedia zoals gamen, tv kijken, gsm-gebruik etc. Dit bleek ook uit de literatuurstudie en staat centraal bij de nieuwe aanbevelingen</w:t>
      </w:r>
      <w:r w:rsidR="00FB2942">
        <w:t xml:space="preserve"> van de WHO over sedentair gedrag bij jongeren. Andere momenten waarop de kinderen van de bevraagde ouders </w:t>
      </w:r>
      <w:r w:rsidR="00EC7471">
        <w:t xml:space="preserve">sedentair waren was op het openbaar vervoer, tijdens het maken van huiswerk, bij gezelschapspelen en tijdens het knutselen. </w:t>
      </w:r>
    </w:p>
    <w:p w14:paraId="28566F0F" w14:textId="49FB98A6" w:rsidR="00404113" w:rsidRPr="00563645" w:rsidRDefault="004411F0" w:rsidP="003A0E99">
      <w:r>
        <w:t>Gezien de ouders een voorbeeldfunctie kunnen zijn voor de leerlingen</w:t>
      </w:r>
      <w:r w:rsidR="00A67C97">
        <w:t xml:space="preserve">, was het relevant om in dit onderzoek na te gaan hoe hun sedentair gedrag is. </w:t>
      </w:r>
      <w:r w:rsidR="000B5154">
        <w:t xml:space="preserve">De ouders die bevraagd waren, gaven aan zelf wel voldoende </w:t>
      </w:r>
      <w:r w:rsidR="00A258F7">
        <w:t xml:space="preserve">niet sedentaire activiteiten doen. Ook de job die ouders hebben heeft hierop een invloed. Daarbij gaf één ouder aan dat </w:t>
      </w:r>
      <w:r w:rsidR="00C047A0">
        <w:t xml:space="preserve">ze voor haar werk soms uren geconcentreerd bezig is voor haar werk en hierbij sedentair is. </w:t>
      </w:r>
      <w:r w:rsidR="00B37EB8">
        <w:t xml:space="preserve">Enkele </w:t>
      </w:r>
      <w:r w:rsidR="004A73ED">
        <w:t>respondenten</w:t>
      </w:r>
      <w:r w:rsidR="00A91DFA">
        <w:t xml:space="preserve"> </w:t>
      </w:r>
      <w:r w:rsidR="00B37EB8">
        <w:t>gaven aan dat ze wel denken dat ouders een voorbeeldfunctie zijn voor hun kinderen.</w:t>
      </w:r>
      <w:r w:rsidR="00A91DFA">
        <w:t xml:space="preserve"> </w:t>
      </w:r>
    </w:p>
    <w:p w14:paraId="521EA105" w14:textId="77777777" w:rsidR="00404113" w:rsidRDefault="00404113">
      <w:pPr>
        <w:spacing w:line="259" w:lineRule="auto"/>
        <w:jc w:val="left"/>
        <w:rPr>
          <w:b/>
          <w:bCs/>
        </w:rPr>
      </w:pPr>
      <w:r>
        <w:rPr>
          <w:b/>
          <w:bCs/>
        </w:rPr>
        <w:br w:type="page"/>
      </w:r>
    </w:p>
    <w:p w14:paraId="7789CA22" w14:textId="79EB4763" w:rsidR="0086077E" w:rsidRPr="0086077E" w:rsidRDefault="00E772C0" w:rsidP="00AF685C">
      <w:pPr>
        <w:pStyle w:val="Lijstalinea"/>
        <w:numPr>
          <w:ilvl w:val="0"/>
          <w:numId w:val="2"/>
        </w:numPr>
        <w:spacing w:after="0" w:line="480" w:lineRule="auto"/>
        <w:rPr>
          <w:i/>
          <w:iCs/>
        </w:rPr>
      </w:pPr>
      <w:r>
        <w:rPr>
          <w:b/>
          <w:bCs/>
        </w:rPr>
        <w:lastRenderedPageBreak/>
        <w:t>Discussie</w:t>
      </w:r>
      <w:r w:rsidR="00535773">
        <w:rPr>
          <w:b/>
          <w:bCs/>
        </w:rPr>
        <w:t xml:space="preserve"> onderzoek</w:t>
      </w:r>
    </w:p>
    <w:p w14:paraId="4956F14B" w14:textId="3347CD2F" w:rsidR="00BB0148" w:rsidRDefault="00661B89" w:rsidP="007B1B14">
      <w:pPr>
        <w:rPr>
          <w:i/>
          <w:iCs/>
        </w:rPr>
      </w:pPr>
      <w:r>
        <w:rPr>
          <w:i/>
          <w:iCs/>
        </w:rPr>
        <w:t>B</w:t>
      </w:r>
      <w:r w:rsidR="00C568E0">
        <w:rPr>
          <w:i/>
          <w:iCs/>
        </w:rPr>
        <w:t>etrouwbaarheid</w:t>
      </w:r>
      <w:r>
        <w:rPr>
          <w:i/>
          <w:iCs/>
        </w:rPr>
        <w:t xml:space="preserve"> en validiteit</w:t>
      </w:r>
    </w:p>
    <w:p w14:paraId="057418B9" w14:textId="354B2290" w:rsidR="00FE3D89" w:rsidRPr="00661B89" w:rsidRDefault="000E3874" w:rsidP="007B1B14">
      <w:r>
        <w:t>Onderzoekers in kwalitatief onderzoek</w:t>
      </w:r>
      <w:r w:rsidR="00197CC1">
        <w:t xml:space="preserve"> maken zelf deel uit van het meetinstrument</w:t>
      </w:r>
      <w:r w:rsidR="00197CC1" w:rsidRPr="00755CBF">
        <w:t xml:space="preserve">. </w:t>
      </w:r>
      <w:r w:rsidR="00755CBF" w:rsidRPr="00755CBF">
        <w:t>De gegevens worden verzameld via interviews, hierbij is er altijd sprake van individuele interviewstijl, interpretatie en keuze voor diepgang bij de interviewer</w:t>
      </w:r>
      <w:r w:rsidR="00755CBF">
        <w:t xml:space="preserve">. Daarnaast hebben onderzoekers </w:t>
      </w:r>
      <w:r w:rsidR="006F488D">
        <w:t xml:space="preserve">een grote rol in het selecteren en ordenen van de gegevens. </w:t>
      </w:r>
      <w:r w:rsidR="008846A5">
        <w:t xml:space="preserve">Om de </w:t>
      </w:r>
      <w:r w:rsidR="006068CC">
        <w:t>validiteit</w:t>
      </w:r>
      <w:r w:rsidR="008846A5">
        <w:t xml:space="preserve"> van de gegevens te vergroten werd er telkens een toelichting geschreven over de stappen bij het coderen</w:t>
      </w:r>
      <w:r w:rsidR="000F12AD">
        <w:t>. Daarnaast werden de verschillende stappen meermaals herhaald</w:t>
      </w:r>
      <w:r w:rsidR="006068CC">
        <w:t xml:space="preserve"> om zo betrouwbare resultaten te bekomen</w:t>
      </w:r>
      <w:sdt>
        <w:sdtPr>
          <w:id w:val="-1628231264"/>
          <w:citation/>
        </w:sdtPr>
        <w:sdtEndPr/>
        <w:sdtContent>
          <w:r w:rsidR="003E7F0B">
            <w:fldChar w:fldCharType="begin"/>
          </w:r>
          <w:r w:rsidR="003E7F0B">
            <w:instrText xml:space="preserve"> CITATION Boe19 \l 2067 </w:instrText>
          </w:r>
          <w:r w:rsidR="003E7F0B">
            <w:fldChar w:fldCharType="separate"/>
          </w:r>
          <w:r w:rsidR="00126D21">
            <w:rPr>
              <w:noProof/>
            </w:rPr>
            <w:t xml:space="preserve"> (Boeije &amp; Bleijenbergh, 2019)</w:t>
          </w:r>
          <w:r w:rsidR="003E7F0B">
            <w:fldChar w:fldCharType="end"/>
          </w:r>
        </w:sdtContent>
      </w:sdt>
      <w:r w:rsidR="008846A5">
        <w:t xml:space="preserve">. </w:t>
      </w:r>
    </w:p>
    <w:p w14:paraId="5C223D40" w14:textId="4D618C93" w:rsidR="00FE3D89" w:rsidRDefault="00BB0148" w:rsidP="007B1B14">
      <w:pPr>
        <w:rPr>
          <w:i/>
          <w:iCs/>
        </w:rPr>
      </w:pPr>
      <w:r w:rsidRPr="00935B4E">
        <w:rPr>
          <w:i/>
          <w:iCs/>
        </w:rPr>
        <w:t>Kritische bedenkingen</w:t>
      </w:r>
    </w:p>
    <w:p w14:paraId="478469CB" w14:textId="77777777" w:rsidR="00DB4E98" w:rsidRDefault="00967AFB" w:rsidP="00DB4E98">
      <w:r>
        <w:t>De eerste en eigenlijk grootste beperking van dit onderzoek is de beperkte respons voor deelname aan het onderzoek. Er werden verschillende manieren benut om kandidaten te rekruteren.</w:t>
      </w:r>
      <w:r w:rsidR="00CF024B">
        <w:t xml:space="preserve"> Door geringe respons kan een vervolgonderzoek worden aangeraden. </w:t>
      </w:r>
      <w:r w:rsidR="00931C74">
        <w:t xml:space="preserve">Dit onderzoek spitste zich toe </w:t>
      </w:r>
      <w:r w:rsidR="00843919">
        <w:t xml:space="preserve">enkel </w:t>
      </w:r>
      <w:r w:rsidR="00931C74">
        <w:t xml:space="preserve">op ouders van leerlingen uit de Middenschool in Bredene. </w:t>
      </w:r>
      <w:r w:rsidR="008843EA">
        <w:t xml:space="preserve">De ouders hebben zich op vrijwillige basis aangemeld om mee te doen aan dit onderzoek. </w:t>
      </w:r>
      <w:r w:rsidR="001A4683">
        <w:t xml:space="preserve">Enkele </w:t>
      </w:r>
      <w:r w:rsidR="00A34C9E">
        <w:t xml:space="preserve">ouders gaven aan reeds interesse te hebben voor het onderzoek. Dit kan erop wijzen dat ik vooral ouders bereikt heb die </w:t>
      </w:r>
      <w:r w:rsidR="00966910">
        <w:t>al over het onderwerp gehoord hadden of hier reeds mee bezig waren.</w:t>
      </w:r>
      <w:r w:rsidR="00053A26">
        <w:t xml:space="preserve"> </w:t>
      </w:r>
      <w:r w:rsidR="00D764A2">
        <w:t xml:space="preserve">Om een resultaat te krijgen die beter te generaliseren is, dient echter een grotere groep bevraagd te worden. Het onderzoek heeft echter wel </w:t>
      </w:r>
      <w:r w:rsidR="00E430E1">
        <w:t xml:space="preserve">meer inzichten verworven in de determinanten van ouders. </w:t>
      </w:r>
    </w:p>
    <w:p w14:paraId="317AA714" w14:textId="4C159AB7" w:rsidR="00DB4E98" w:rsidRDefault="00966910" w:rsidP="00DB4E98">
      <w:r>
        <w:t>Daarnaast viel op dat de kinderen van de respondenten die via videocall werden bevraagd</w:t>
      </w:r>
      <w:r w:rsidR="00B448FB">
        <w:t xml:space="preserve"> een specifieke zorgvraag hadden. De directeur van de school gaf echter aan dat er weinig leerlingen met een specifieke zorgvraag zijn in de school. </w:t>
      </w:r>
      <w:r w:rsidR="0084439D">
        <w:t xml:space="preserve">Enkele kinderen van de bevraagde personen hadden de diagnose ADHD. Volgens de ouders was dit ook een reden waarom hun kind juist niet </w:t>
      </w:r>
      <w:r w:rsidR="00272552">
        <w:t xml:space="preserve">vaak </w:t>
      </w:r>
      <w:r w:rsidR="0084439D">
        <w:t xml:space="preserve">sedentair </w:t>
      </w:r>
      <w:r w:rsidR="00272552">
        <w:t xml:space="preserve">gedrag </w:t>
      </w:r>
      <w:r w:rsidR="00081189">
        <w:t>stelt</w:t>
      </w:r>
      <w:r w:rsidR="0084439D">
        <w:t xml:space="preserve">. </w:t>
      </w:r>
    </w:p>
    <w:p w14:paraId="05E2927B" w14:textId="6DC4C9B2" w:rsidR="00E430E1" w:rsidRDefault="00B71509" w:rsidP="00DB4E98">
      <w:r>
        <w:t xml:space="preserve">Een derde en laatste kritische bedenking binnen het onderzoek is de </w:t>
      </w:r>
      <w:r w:rsidR="00211EB0">
        <w:t>diepgang bij de bevraging in het online forum.</w:t>
      </w:r>
      <w:r w:rsidR="00975AFC">
        <w:t xml:space="preserve"> Hier kon niet worden doorgevraagd en werden ook enkel korte antwoorden gegeven. </w:t>
      </w:r>
    </w:p>
    <w:p w14:paraId="68CF7FF6" w14:textId="735D14E3" w:rsidR="00DB4E98" w:rsidRDefault="00DB4E98" w:rsidP="00DB4E98"/>
    <w:p w14:paraId="54F732DD" w14:textId="58F913EF" w:rsidR="00DB4E98" w:rsidRDefault="00DB4E98" w:rsidP="00DB4E98"/>
    <w:p w14:paraId="667E9EEC" w14:textId="22A3C18B" w:rsidR="00DB4E98" w:rsidRDefault="00DB4E98" w:rsidP="00DB4E98"/>
    <w:p w14:paraId="49B988E0" w14:textId="77777777" w:rsidR="00DB4E98" w:rsidRPr="00DB4E98" w:rsidRDefault="00DB4E98" w:rsidP="00DB4E98"/>
    <w:p w14:paraId="4E75DB3B" w14:textId="10180E20" w:rsidR="00DA67E4" w:rsidRDefault="00DA67E4" w:rsidP="00DA67E4">
      <w:pPr>
        <w:pStyle w:val="Kop3"/>
      </w:pPr>
      <w:bookmarkStart w:id="95" w:name="_Toc60479640"/>
      <w:bookmarkStart w:id="96" w:name="_Toc60480247"/>
      <w:bookmarkStart w:id="97" w:name="_Toc60512393"/>
      <w:bookmarkStart w:id="98" w:name="_Toc60512723"/>
      <w:bookmarkStart w:id="99" w:name="_Toc60512892"/>
      <w:bookmarkStart w:id="100" w:name="_Toc70875289"/>
      <w:r>
        <w:lastRenderedPageBreak/>
        <w:t>Formuleren van de gewenste interventiedoelstellingen</w:t>
      </w:r>
      <w:bookmarkEnd w:id="95"/>
      <w:bookmarkEnd w:id="96"/>
      <w:bookmarkEnd w:id="97"/>
      <w:bookmarkEnd w:id="98"/>
      <w:bookmarkEnd w:id="99"/>
      <w:bookmarkEnd w:id="100"/>
    </w:p>
    <w:p w14:paraId="1A9CE681" w14:textId="77777777" w:rsidR="00AE3520" w:rsidRPr="00AE3520" w:rsidRDefault="00AE3520" w:rsidP="006145B8">
      <w:pPr>
        <w:spacing w:after="0"/>
      </w:pPr>
    </w:p>
    <w:p w14:paraId="452C8D02" w14:textId="529CEB27" w:rsidR="006A718E" w:rsidRDefault="00AE3520" w:rsidP="00AE3520">
      <w:r>
        <w:t>Op basis van de bestaande literatuur en het praktijkgericht onderzoek werd volgende</w:t>
      </w:r>
      <w:r w:rsidR="00044FB2">
        <w:t xml:space="preserve"> </w:t>
      </w:r>
      <w:r w:rsidR="000F3FD7">
        <w:t>hoofd-</w:t>
      </w:r>
      <w:r>
        <w:t xml:space="preserve">interventiedoelstelling opgesteld: </w:t>
      </w:r>
    </w:p>
    <w:p w14:paraId="707B8A4F" w14:textId="44546999" w:rsidR="00DA67E4" w:rsidRDefault="00081725" w:rsidP="00DB4E98">
      <w:pPr>
        <w:ind w:left="708"/>
      </w:pPr>
      <w:r>
        <w:t xml:space="preserve">Het doel is om </w:t>
      </w:r>
      <w:r w:rsidR="00DB4E98">
        <w:t xml:space="preserve">ouders van leerlingen uit de Middenschool in Bredene te bereiken om via hen het </w:t>
      </w:r>
      <w:r w:rsidR="004B6C2F">
        <w:t xml:space="preserve">doorbreken en verminderen van </w:t>
      </w:r>
      <w:r w:rsidR="00DB4E98">
        <w:t>sedentair gedrag van hun kind te</w:t>
      </w:r>
      <w:r w:rsidR="004B6C2F">
        <w:t xml:space="preserve"> stimuleren.</w:t>
      </w:r>
    </w:p>
    <w:p w14:paraId="4AAED241" w14:textId="30D0B857" w:rsidR="00081725" w:rsidRDefault="00081725" w:rsidP="00081725">
      <w:r>
        <w:t xml:space="preserve">Subdoelstelling: </w:t>
      </w:r>
    </w:p>
    <w:p w14:paraId="523CC15D" w14:textId="45BAAEDF" w:rsidR="00081725" w:rsidRDefault="00081725" w:rsidP="00081725">
      <w:pPr>
        <w:ind w:left="708"/>
      </w:pPr>
      <w:r>
        <w:t>De WHO heeft als richtlijn dat ‘elke stap telt’. De aanbeveling voor sedentair gedrag bij 5- tot 17-jarigen zegt dat kinderen en adolescenten de tijd die ze sedentair spenderen dienen te limiteren, vooral de hoeveelheid recreatieve schermtijd</w:t>
      </w:r>
      <w:sdt>
        <w:sdtPr>
          <w:id w:val="-978297912"/>
          <w:citation/>
        </w:sdtPr>
        <w:sdtEndPr/>
        <w:sdtContent>
          <w:r>
            <w:fldChar w:fldCharType="begin"/>
          </w:r>
          <w:r>
            <w:instrText xml:space="preserve"> CITATION Wor201 \l 2067 </w:instrText>
          </w:r>
          <w:r>
            <w:fldChar w:fldCharType="separate"/>
          </w:r>
          <w:r w:rsidR="00126D21">
            <w:rPr>
              <w:noProof/>
            </w:rPr>
            <w:t xml:space="preserve"> (World Health Organization, 2020)</w:t>
          </w:r>
          <w:r>
            <w:fldChar w:fldCharType="end"/>
          </w:r>
        </w:sdtContent>
      </w:sdt>
      <w:r>
        <w:t>.</w:t>
      </w:r>
    </w:p>
    <w:p w14:paraId="44E744BA" w14:textId="77777777" w:rsidR="00DB4E98" w:rsidRDefault="00DB4E98" w:rsidP="00081725">
      <w:pPr>
        <w:rPr>
          <w:rFonts w:asciiTheme="majorHAnsi" w:eastAsiaTheme="majorEastAsia" w:hAnsiTheme="majorHAnsi" w:cstheme="majorBidi"/>
          <w:color w:val="7B0018" w:themeColor="accent1" w:themeShade="BF"/>
          <w:sz w:val="26"/>
          <w:szCs w:val="26"/>
        </w:rPr>
      </w:pPr>
    </w:p>
    <w:p w14:paraId="5E34D2F0" w14:textId="77777777" w:rsidR="00081725" w:rsidRDefault="00081725">
      <w:pPr>
        <w:spacing w:line="259" w:lineRule="auto"/>
        <w:jc w:val="left"/>
        <w:rPr>
          <w:rFonts w:asciiTheme="majorHAnsi" w:eastAsiaTheme="majorEastAsia" w:hAnsiTheme="majorHAnsi" w:cstheme="majorBidi"/>
          <w:color w:val="7B0018" w:themeColor="accent1" w:themeShade="BF"/>
          <w:sz w:val="26"/>
          <w:szCs w:val="26"/>
        </w:rPr>
      </w:pPr>
      <w:r>
        <w:br w:type="page"/>
      </w:r>
    </w:p>
    <w:p w14:paraId="0CB5A78E" w14:textId="7E42A805" w:rsidR="00A21841" w:rsidRDefault="00A21841" w:rsidP="00A21841">
      <w:pPr>
        <w:pStyle w:val="Kop2"/>
      </w:pPr>
      <w:bookmarkStart w:id="101" w:name="_Toc60479641"/>
      <w:bookmarkStart w:id="102" w:name="_Toc60480248"/>
      <w:bookmarkStart w:id="103" w:name="_Toc60512394"/>
      <w:bookmarkStart w:id="104" w:name="_Toc60512724"/>
      <w:bookmarkStart w:id="105" w:name="_Toc60512893"/>
      <w:bookmarkStart w:id="106" w:name="_Toc70875290"/>
      <w:r>
        <w:lastRenderedPageBreak/>
        <w:t>Stap 2: Programmadoelen</w:t>
      </w:r>
      <w:bookmarkEnd w:id="101"/>
      <w:bookmarkEnd w:id="102"/>
      <w:bookmarkEnd w:id="103"/>
      <w:bookmarkEnd w:id="104"/>
      <w:bookmarkEnd w:id="105"/>
      <w:bookmarkEnd w:id="106"/>
    </w:p>
    <w:p w14:paraId="6243CB54" w14:textId="106DC432" w:rsidR="00081725" w:rsidRDefault="00081725" w:rsidP="00A21841">
      <w:pPr>
        <w:pStyle w:val="Kop3"/>
      </w:pPr>
      <w:bookmarkStart w:id="107" w:name="_Toc60479642"/>
      <w:bookmarkStart w:id="108" w:name="_Toc60480249"/>
      <w:bookmarkStart w:id="109" w:name="_Toc60512395"/>
      <w:bookmarkStart w:id="110" w:name="_Toc60512725"/>
      <w:bookmarkStart w:id="111" w:name="_Toc60512894"/>
      <w:bookmarkStart w:id="112" w:name="_Toc70875291"/>
      <w:r>
        <w:t>Inleiding</w:t>
      </w:r>
      <w:bookmarkEnd w:id="107"/>
      <w:bookmarkEnd w:id="108"/>
      <w:bookmarkEnd w:id="109"/>
      <w:bookmarkEnd w:id="110"/>
      <w:bookmarkEnd w:id="111"/>
      <w:bookmarkEnd w:id="112"/>
    </w:p>
    <w:p w14:paraId="31E09B05" w14:textId="66790E4D" w:rsidR="00081725" w:rsidRDefault="00081725" w:rsidP="002F4FE1">
      <w:pPr>
        <w:spacing w:after="0"/>
      </w:pPr>
    </w:p>
    <w:p w14:paraId="4D267C6F" w14:textId="10F925C8" w:rsidR="0037219B" w:rsidRDefault="0037219B" w:rsidP="00081725">
      <w:r>
        <w:t xml:space="preserve">Op het einde van stap 1 werd een algemene doelstelling geformuleerd. In stap 2 binnen IMP wordt deze doelstelling verder uitgediept. Na de eerste stap is er een duidelijk beeld over het gezondheidsprobleem, het gedrag en de determinanten voor het gedrag. In stap 2 worden duidelijke programmadoelen vooropgesteld. </w:t>
      </w:r>
    </w:p>
    <w:p w14:paraId="1B7363F6" w14:textId="77777777" w:rsidR="00081725" w:rsidRPr="00081725" w:rsidRDefault="00081725" w:rsidP="00081725"/>
    <w:p w14:paraId="2FE9A431" w14:textId="2B8D2EA9" w:rsidR="00A21841" w:rsidRDefault="00A21841" w:rsidP="00A21841">
      <w:pPr>
        <w:pStyle w:val="Kop3"/>
      </w:pPr>
      <w:bookmarkStart w:id="113" w:name="_Toc60479643"/>
      <w:bookmarkStart w:id="114" w:name="_Toc60480250"/>
      <w:bookmarkStart w:id="115" w:name="_Toc60512396"/>
      <w:bookmarkStart w:id="116" w:name="_Toc60512726"/>
      <w:bookmarkStart w:id="117" w:name="_Toc60512895"/>
      <w:bookmarkStart w:id="118" w:name="_Toc70875292"/>
      <w:r>
        <w:t>Einddoelen voor gedrag en omgeving</w:t>
      </w:r>
      <w:bookmarkEnd w:id="113"/>
      <w:bookmarkEnd w:id="114"/>
      <w:bookmarkEnd w:id="115"/>
      <w:bookmarkEnd w:id="116"/>
      <w:bookmarkEnd w:id="117"/>
      <w:bookmarkEnd w:id="118"/>
    </w:p>
    <w:p w14:paraId="5DA9DD75" w14:textId="77777777" w:rsidR="002804AF" w:rsidRPr="002804AF" w:rsidRDefault="002804AF" w:rsidP="002F4FE1">
      <w:pPr>
        <w:spacing w:after="0"/>
      </w:pPr>
    </w:p>
    <w:p w14:paraId="3EA4B7EB" w14:textId="575911CA" w:rsidR="002804AF" w:rsidRDefault="002804AF" w:rsidP="0023057D">
      <w:pPr>
        <w:spacing w:after="0"/>
      </w:pPr>
      <w:r>
        <w:t>Einddoel gedrag</w:t>
      </w:r>
      <w:r w:rsidR="0037219B">
        <w:t xml:space="preserve"> individu</w:t>
      </w:r>
      <w:r>
        <w:t>:</w:t>
      </w:r>
      <w:r w:rsidR="00E96CF2">
        <w:t xml:space="preserve"> </w:t>
      </w:r>
    </w:p>
    <w:p w14:paraId="2F9D4748" w14:textId="556C298C" w:rsidR="00081725" w:rsidRDefault="00B85A7C" w:rsidP="00B85A7C">
      <w:pPr>
        <w:spacing w:after="0"/>
      </w:pPr>
      <w:r>
        <w:tab/>
        <w:t>Leerlingen stellen minder sedentair gedrag en onderbreken dit vaker.</w:t>
      </w:r>
    </w:p>
    <w:p w14:paraId="3182D37A" w14:textId="77777777" w:rsidR="00B85A7C" w:rsidRDefault="00B85A7C" w:rsidP="00B85A7C">
      <w:pPr>
        <w:spacing w:after="0"/>
      </w:pPr>
    </w:p>
    <w:p w14:paraId="28FD8F6C" w14:textId="590117C3" w:rsidR="002804AF" w:rsidRDefault="002804AF" w:rsidP="0023057D">
      <w:pPr>
        <w:spacing w:after="0"/>
      </w:pPr>
      <w:r>
        <w:t xml:space="preserve">Einddoel omgeving: </w:t>
      </w:r>
    </w:p>
    <w:p w14:paraId="4980DEC1" w14:textId="79E4669B" w:rsidR="00EE1B32" w:rsidRDefault="00B85A7C" w:rsidP="00B85A7C">
      <w:r>
        <w:tab/>
        <w:t>Ouders motiveren de jongere om minder sedentair te zijn en hun zitgedrag te onderbreken.</w:t>
      </w:r>
    </w:p>
    <w:p w14:paraId="27C9A1CF" w14:textId="77777777" w:rsidR="00081725" w:rsidRPr="002804AF" w:rsidRDefault="00081725" w:rsidP="002804AF"/>
    <w:p w14:paraId="314CA8B8" w14:textId="0AD4AA03" w:rsidR="00A21841" w:rsidRDefault="00A21841" w:rsidP="00A21841">
      <w:pPr>
        <w:pStyle w:val="Kop3"/>
      </w:pPr>
      <w:bookmarkStart w:id="119" w:name="_Toc60479644"/>
      <w:bookmarkStart w:id="120" w:name="_Toc60480251"/>
      <w:bookmarkStart w:id="121" w:name="_Toc60512397"/>
      <w:bookmarkStart w:id="122" w:name="_Toc60512727"/>
      <w:bookmarkStart w:id="123" w:name="_Toc60512896"/>
      <w:bookmarkStart w:id="124" w:name="_Toc70875293"/>
      <w:r>
        <w:t>Specifieke gedragsdoelen</w:t>
      </w:r>
      <w:bookmarkEnd w:id="119"/>
      <w:bookmarkEnd w:id="120"/>
      <w:bookmarkEnd w:id="121"/>
      <w:bookmarkEnd w:id="122"/>
      <w:bookmarkEnd w:id="123"/>
      <w:bookmarkEnd w:id="124"/>
    </w:p>
    <w:p w14:paraId="1B8AFBD3" w14:textId="77777777" w:rsidR="00EE1B32" w:rsidRPr="00EE1B32" w:rsidRDefault="00EE1B32" w:rsidP="002F4FE1">
      <w:pPr>
        <w:spacing w:after="0"/>
      </w:pPr>
    </w:p>
    <w:p w14:paraId="33A9AFCD" w14:textId="671A0A2B" w:rsidR="00081725" w:rsidRDefault="00081725" w:rsidP="0023057D">
      <w:pPr>
        <w:spacing w:after="0"/>
      </w:pPr>
      <w:r>
        <w:t>Individu:</w:t>
      </w:r>
    </w:p>
    <w:p w14:paraId="719233FA" w14:textId="7D05BF65" w:rsidR="00081725" w:rsidRDefault="00081725" w:rsidP="0023057D">
      <w:pPr>
        <w:spacing w:after="0"/>
        <w:ind w:firstLine="708"/>
      </w:pPr>
      <w:r>
        <w:t>P</w:t>
      </w:r>
      <w:r w:rsidR="002F4FE1">
        <w:t>.</w:t>
      </w:r>
      <w:r>
        <w:t>O</w:t>
      </w:r>
      <w:r w:rsidR="002F4FE1">
        <w:t>.</w:t>
      </w:r>
      <w:r>
        <w:t>1</w:t>
      </w:r>
      <w:r w:rsidR="00750F73">
        <w:t>.</w:t>
      </w:r>
      <w:r>
        <w:t xml:space="preserve">: </w:t>
      </w:r>
      <w:r w:rsidR="004B6C2F">
        <w:t>De jongere beslist om minder stil te zitten.</w:t>
      </w:r>
    </w:p>
    <w:p w14:paraId="4EC80E40" w14:textId="561DAA40" w:rsidR="008938BB" w:rsidRDefault="00081725" w:rsidP="0023057D">
      <w:pPr>
        <w:spacing w:after="0"/>
        <w:ind w:firstLine="708"/>
      </w:pPr>
      <w:r>
        <w:t>P</w:t>
      </w:r>
      <w:r w:rsidR="002F4FE1">
        <w:t>.</w:t>
      </w:r>
      <w:r>
        <w:t>O</w:t>
      </w:r>
      <w:r w:rsidR="002F4FE1">
        <w:t>.</w:t>
      </w:r>
      <w:r>
        <w:t>2</w:t>
      </w:r>
      <w:r w:rsidR="00750F73">
        <w:t>.</w:t>
      </w:r>
      <w:r>
        <w:t xml:space="preserve">: </w:t>
      </w:r>
      <w:r w:rsidR="004B6C2F">
        <w:t>De jongere zit minder lang stil</w:t>
      </w:r>
      <w:r w:rsidR="007725EB">
        <w:t>.</w:t>
      </w:r>
    </w:p>
    <w:p w14:paraId="10E0E5E6" w14:textId="4B195029" w:rsidR="00081725" w:rsidRDefault="008938BB" w:rsidP="0023057D">
      <w:pPr>
        <w:spacing w:after="0"/>
        <w:ind w:firstLine="708"/>
      </w:pPr>
      <w:r>
        <w:t>P.O.</w:t>
      </w:r>
      <w:r w:rsidR="007725EB">
        <w:t>3</w:t>
      </w:r>
      <w:r w:rsidR="00750F73">
        <w:t>.</w:t>
      </w:r>
      <w:r w:rsidR="00705A43">
        <w:t>:</w:t>
      </w:r>
      <w:r w:rsidR="007725EB">
        <w:t xml:space="preserve"> De jongere</w:t>
      </w:r>
      <w:r w:rsidR="004B6C2F">
        <w:t xml:space="preserve"> onderbreekt zijn/haar sedentair gedrag.</w:t>
      </w:r>
    </w:p>
    <w:p w14:paraId="6D04F0AE" w14:textId="77777777" w:rsidR="00081725" w:rsidRDefault="00081725" w:rsidP="002804AF"/>
    <w:p w14:paraId="4EA9EFF5" w14:textId="227476FC" w:rsidR="002804AF" w:rsidRDefault="00081725" w:rsidP="0023057D">
      <w:pPr>
        <w:spacing w:after="0"/>
      </w:pPr>
      <w:r>
        <w:t xml:space="preserve">Omgeving: </w:t>
      </w:r>
    </w:p>
    <w:p w14:paraId="60426A51" w14:textId="252518DA" w:rsidR="00081725" w:rsidRDefault="00081725" w:rsidP="0023057D">
      <w:pPr>
        <w:spacing w:after="0"/>
        <w:ind w:firstLine="708"/>
      </w:pPr>
      <w:r>
        <w:t>P</w:t>
      </w:r>
      <w:r w:rsidR="002F4FE1">
        <w:t>.</w:t>
      </w:r>
      <w:r>
        <w:t>O</w:t>
      </w:r>
      <w:r w:rsidR="002F4FE1">
        <w:t>.</w:t>
      </w:r>
      <w:r w:rsidR="00750F73">
        <w:t>4.</w:t>
      </w:r>
      <w:r>
        <w:t xml:space="preserve">: </w:t>
      </w:r>
      <w:r w:rsidR="004B6C2F">
        <w:t xml:space="preserve">De ouder </w:t>
      </w:r>
      <w:r w:rsidR="00EE1B32">
        <w:t>beslist om over sedentair gedrag met de jongere te praten.</w:t>
      </w:r>
    </w:p>
    <w:p w14:paraId="236E9EFA" w14:textId="1B372283" w:rsidR="00EE1B32" w:rsidRDefault="00EE1B32" w:rsidP="0023057D">
      <w:pPr>
        <w:spacing w:after="0"/>
        <w:ind w:left="708"/>
      </w:pPr>
      <w:r>
        <w:t>P</w:t>
      </w:r>
      <w:r w:rsidR="002F4FE1">
        <w:t>.</w:t>
      </w:r>
      <w:r>
        <w:t>O</w:t>
      </w:r>
      <w:r w:rsidR="002F4FE1">
        <w:t>.</w:t>
      </w:r>
      <w:r w:rsidR="00750F73">
        <w:t>5.</w:t>
      </w:r>
      <w:r>
        <w:t>: De ouder maakt afspraken met de jongere over sedentair gedrag.</w:t>
      </w:r>
    </w:p>
    <w:p w14:paraId="09A92E57" w14:textId="2D33C1B9" w:rsidR="0037219B" w:rsidRDefault="0037219B" w:rsidP="0023057D">
      <w:pPr>
        <w:spacing w:after="0"/>
        <w:ind w:firstLine="708"/>
      </w:pPr>
      <w:r>
        <w:t>P</w:t>
      </w:r>
      <w:r w:rsidR="002F4FE1">
        <w:t>.</w:t>
      </w:r>
      <w:r>
        <w:t>O</w:t>
      </w:r>
      <w:r w:rsidR="002F4FE1">
        <w:t>.</w:t>
      </w:r>
      <w:r w:rsidR="00750F73">
        <w:t>6.</w:t>
      </w:r>
      <w:r>
        <w:t>: De ouder bespreekt het aanpakken van sedentair gedrag met andere ouders.</w:t>
      </w:r>
    </w:p>
    <w:p w14:paraId="45756CFE" w14:textId="21F21CAA" w:rsidR="00081725" w:rsidRPr="002804AF" w:rsidRDefault="00081725" w:rsidP="002804AF"/>
    <w:p w14:paraId="417D38F1" w14:textId="77777777" w:rsidR="002F4FE1" w:rsidRDefault="002F4FE1">
      <w:pPr>
        <w:spacing w:line="259" w:lineRule="auto"/>
        <w:jc w:val="left"/>
        <w:rPr>
          <w:rFonts w:asciiTheme="majorHAnsi" w:eastAsiaTheme="majorEastAsia" w:hAnsiTheme="majorHAnsi" w:cstheme="majorBidi"/>
          <w:color w:val="520010" w:themeColor="accent1" w:themeShade="7F"/>
          <w:szCs w:val="24"/>
        </w:rPr>
      </w:pPr>
      <w:r>
        <w:br w:type="page"/>
      </w:r>
    </w:p>
    <w:p w14:paraId="64F1682B" w14:textId="68FCB373" w:rsidR="00A21841" w:rsidRDefault="00A21841" w:rsidP="00A21841">
      <w:pPr>
        <w:pStyle w:val="Kop3"/>
      </w:pPr>
      <w:bookmarkStart w:id="125" w:name="_Toc60479645"/>
      <w:bookmarkStart w:id="126" w:name="_Toc60480252"/>
      <w:bookmarkStart w:id="127" w:name="_Toc60512398"/>
      <w:bookmarkStart w:id="128" w:name="_Toc60512728"/>
      <w:bookmarkStart w:id="129" w:name="_Toc60512897"/>
      <w:bookmarkStart w:id="130" w:name="_Toc70875294"/>
      <w:r>
        <w:lastRenderedPageBreak/>
        <w:t>Veranderbare en belangrijke determinanten</w:t>
      </w:r>
      <w:bookmarkEnd w:id="125"/>
      <w:bookmarkEnd w:id="126"/>
      <w:bookmarkEnd w:id="127"/>
      <w:bookmarkEnd w:id="128"/>
      <w:bookmarkEnd w:id="129"/>
      <w:bookmarkEnd w:id="130"/>
    </w:p>
    <w:p w14:paraId="738C7EED" w14:textId="77777777" w:rsidR="00FB16F1" w:rsidRPr="00FB16F1" w:rsidRDefault="00FB16F1" w:rsidP="006145B8">
      <w:pPr>
        <w:spacing w:after="0"/>
      </w:pPr>
    </w:p>
    <w:p w14:paraId="5A1B3C4B" w14:textId="1272D748" w:rsidR="00524566" w:rsidRDefault="00FB16F1" w:rsidP="00604CD0">
      <w:r>
        <w:t>De selectie van de determinanten gebeurde op basis van literatuur en het praktijkgericht onderzoek.</w:t>
      </w:r>
      <w:r w:rsidR="00524566">
        <w:t xml:space="preserve"> Hiervoor werden zowel de determinanten van de jongeren als de determinanten van de ouders bekeken op basis van de veranderbaarheid en belangrijkheid. De determinanten werden a.d.h.v. de literatuurstudie en het onderzoek geselecteerd.</w:t>
      </w:r>
    </w:p>
    <w:p w14:paraId="566EF20A" w14:textId="5F77545A" w:rsidR="00524566" w:rsidRPr="0042224B" w:rsidRDefault="00524566" w:rsidP="00604CD0">
      <w:pPr>
        <w:rPr>
          <w:b/>
          <w:bCs/>
        </w:rPr>
      </w:pPr>
      <w:r w:rsidRPr="0042224B">
        <w:rPr>
          <w:b/>
          <w:bCs/>
        </w:rPr>
        <w:t>Determinanten jongere</w:t>
      </w:r>
    </w:p>
    <w:tbl>
      <w:tblPr>
        <w:tblStyle w:val="Tabelrasterlicht"/>
        <w:tblW w:w="9060" w:type="dxa"/>
        <w:tblLook w:val="04A0" w:firstRow="1" w:lastRow="0" w:firstColumn="1" w:lastColumn="0" w:noHBand="0" w:noVBand="1"/>
      </w:tblPr>
      <w:tblGrid>
        <w:gridCol w:w="3020"/>
        <w:gridCol w:w="3020"/>
        <w:gridCol w:w="3020"/>
      </w:tblGrid>
      <w:tr w:rsidR="006145B8" w14:paraId="36803188" w14:textId="77777777" w:rsidTr="0055046D">
        <w:tc>
          <w:tcPr>
            <w:tcW w:w="3020" w:type="dxa"/>
            <w:shd w:val="clear" w:color="auto" w:fill="E7E6E6" w:themeFill="background2"/>
          </w:tcPr>
          <w:p w14:paraId="0E3E3940" w14:textId="5B7AC168" w:rsidR="006145B8" w:rsidRDefault="006145B8" w:rsidP="006145B8">
            <w:r>
              <w:t xml:space="preserve">Determinant </w:t>
            </w:r>
          </w:p>
        </w:tc>
        <w:tc>
          <w:tcPr>
            <w:tcW w:w="3020" w:type="dxa"/>
            <w:shd w:val="clear" w:color="auto" w:fill="E7E6E6" w:themeFill="background2"/>
          </w:tcPr>
          <w:p w14:paraId="04270294" w14:textId="0F5AA31A" w:rsidR="006145B8" w:rsidRDefault="006145B8" w:rsidP="006145B8">
            <w:pPr>
              <w:jc w:val="center"/>
            </w:pPr>
            <w:r>
              <w:t>Veranderbaarheid</w:t>
            </w:r>
          </w:p>
        </w:tc>
        <w:tc>
          <w:tcPr>
            <w:tcW w:w="3020" w:type="dxa"/>
            <w:shd w:val="clear" w:color="auto" w:fill="E7E6E6" w:themeFill="background2"/>
          </w:tcPr>
          <w:p w14:paraId="679A8F53" w14:textId="232FDAA3" w:rsidR="006145B8" w:rsidRDefault="006145B8" w:rsidP="006145B8">
            <w:pPr>
              <w:jc w:val="center"/>
            </w:pPr>
            <w:r>
              <w:t>Belangrijkheid</w:t>
            </w:r>
          </w:p>
        </w:tc>
      </w:tr>
      <w:tr w:rsidR="006145B8" w14:paraId="6F290EC8" w14:textId="77777777" w:rsidTr="0055046D">
        <w:tc>
          <w:tcPr>
            <w:tcW w:w="3020" w:type="dxa"/>
          </w:tcPr>
          <w:p w14:paraId="5E5B71F0" w14:textId="7DE36FE9" w:rsidR="006145B8" w:rsidRDefault="006145B8" w:rsidP="006145B8">
            <w:r>
              <w:t xml:space="preserve">Kennis </w:t>
            </w:r>
          </w:p>
        </w:tc>
        <w:tc>
          <w:tcPr>
            <w:tcW w:w="3020" w:type="dxa"/>
          </w:tcPr>
          <w:p w14:paraId="752EE391" w14:textId="19492F8A" w:rsidR="006145B8" w:rsidRDefault="006145B8" w:rsidP="006145B8">
            <w:pPr>
              <w:jc w:val="center"/>
            </w:pPr>
            <w:r>
              <w:t>+++</w:t>
            </w:r>
          </w:p>
        </w:tc>
        <w:tc>
          <w:tcPr>
            <w:tcW w:w="3020" w:type="dxa"/>
          </w:tcPr>
          <w:p w14:paraId="22DD3AA6" w14:textId="27B17835" w:rsidR="006145B8" w:rsidRDefault="006145B8" w:rsidP="006145B8">
            <w:pPr>
              <w:jc w:val="center"/>
            </w:pPr>
            <w:r>
              <w:t>++</w:t>
            </w:r>
          </w:p>
        </w:tc>
      </w:tr>
      <w:tr w:rsidR="006145B8" w14:paraId="13524C82" w14:textId="77777777" w:rsidTr="0055046D">
        <w:tc>
          <w:tcPr>
            <w:tcW w:w="3020" w:type="dxa"/>
          </w:tcPr>
          <w:p w14:paraId="056138BF" w14:textId="5E5D5022" w:rsidR="006145B8" w:rsidRDefault="006145B8" w:rsidP="006145B8">
            <w:r>
              <w:t>Risicoperceptie</w:t>
            </w:r>
          </w:p>
        </w:tc>
        <w:tc>
          <w:tcPr>
            <w:tcW w:w="3020" w:type="dxa"/>
          </w:tcPr>
          <w:p w14:paraId="7DCAA4B7" w14:textId="0C2B4857" w:rsidR="006145B8" w:rsidRDefault="00A354E3" w:rsidP="006145B8">
            <w:pPr>
              <w:jc w:val="center"/>
            </w:pPr>
            <w:r>
              <w:t>+</w:t>
            </w:r>
          </w:p>
        </w:tc>
        <w:tc>
          <w:tcPr>
            <w:tcW w:w="3020" w:type="dxa"/>
          </w:tcPr>
          <w:p w14:paraId="621DFC8F" w14:textId="656CB20F" w:rsidR="006145B8" w:rsidRDefault="00A354E3" w:rsidP="006145B8">
            <w:pPr>
              <w:jc w:val="center"/>
            </w:pPr>
            <w:r>
              <w:t>++</w:t>
            </w:r>
          </w:p>
        </w:tc>
      </w:tr>
      <w:tr w:rsidR="006145B8" w14:paraId="625180FC" w14:textId="77777777" w:rsidTr="0055046D">
        <w:tc>
          <w:tcPr>
            <w:tcW w:w="3020" w:type="dxa"/>
          </w:tcPr>
          <w:p w14:paraId="4254894A" w14:textId="3CD8221C" w:rsidR="006145B8" w:rsidRDefault="006145B8" w:rsidP="006145B8">
            <w:r>
              <w:t>Attitude</w:t>
            </w:r>
          </w:p>
        </w:tc>
        <w:tc>
          <w:tcPr>
            <w:tcW w:w="3020" w:type="dxa"/>
          </w:tcPr>
          <w:p w14:paraId="4023BBDE" w14:textId="342C1DF5" w:rsidR="006145B8" w:rsidRDefault="00A354E3" w:rsidP="006145B8">
            <w:pPr>
              <w:jc w:val="center"/>
            </w:pPr>
            <w:r>
              <w:t>+</w:t>
            </w:r>
            <w:r w:rsidR="003E3032">
              <w:t>+</w:t>
            </w:r>
          </w:p>
        </w:tc>
        <w:tc>
          <w:tcPr>
            <w:tcW w:w="3020" w:type="dxa"/>
          </w:tcPr>
          <w:p w14:paraId="35EB0146" w14:textId="61128859" w:rsidR="006145B8" w:rsidRDefault="00A354E3" w:rsidP="006145B8">
            <w:pPr>
              <w:jc w:val="center"/>
            </w:pPr>
            <w:r>
              <w:t>++</w:t>
            </w:r>
          </w:p>
        </w:tc>
      </w:tr>
      <w:tr w:rsidR="006145B8" w14:paraId="0F2C00D3" w14:textId="77777777" w:rsidTr="0055046D">
        <w:tc>
          <w:tcPr>
            <w:tcW w:w="3020" w:type="dxa"/>
          </w:tcPr>
          <w:p w14:paraId="7EC500D6" w14:textId="4AA16C61" w:rsidR="006145B8" w:rsidRDefault="006145B8" w:rsidP="006145B8">
            <w:r>
              <w:t>Zelf-effectiviteit</w:t>
            </w:r>
          </w:p>
        </w:tc>
        <w:tc>
          <w:tcPr>
            <w:tcW w:w="3020" w:type="dxa"/>
          </w:tcPr>
          <w:p w14:paraId="66BE15FD" w14:textId="53853B75" w:rsidR="006145B8" w:rsidRDefault="00A354E3" w:rsidP="006145B8">
            <w:pPr>
              <w:jc w:val="center"/>
            </w:pPr>
            <w:r>
              <w:t>+</w:t>
            </w:r>
            <w:r w:rsidR="00554E3B">
              <w:t>+</w:t>
            </w:r>
          </w:p>
        </w:tc>
        <w:tc>
          <w:tcPr>
            <w:tcW w:w="3020" w:type="dxa"/>
          </w:tcPr>
          <w:p w14:paraId="255E7BAE" w14:textId="60FB4037" w:rsidR="006145B8" w:rsidRDefault="00A354E3" w:rsidP="006145B8">
            <w:pPr>
              <w:jc w:val="center"/>
            </w:pPr>
            <w:r>
              <w:t>+</w:t>
            </w:r>
          </w:p>
        </w:tc>
      </w:tr>
      <w:tr w:rsidR="006145B8" w14:paraId="3D494D4A" w14:textId="77777777" w:rsidTr="0055046D">
        <w:tc>
          <w:tcPr>
            <w:tcW w:w="3020" w:type="dxa"/>
          </w:tcPr>
          <w:p w14:paraId="18BDFA2B" w14:textId="2DC7A7C5" w:rsidR="006145B8" w:rsidRDefault="006145B8" w:rsidP="006145B8">
            <w:r>
              <w:t>Sociale norm, subjectieve norm en sociale druk</w:t>
            </w:r>
          </w:p>
        </w:tc>
        <w:tc>
          <w:tcPr>
            <w:tcW w:w="3020" w:type="dxa"/>
          </w:tcPr>
          <w:p w14:paraId="4B331165" w14:textId="528F5D4D" w:rsidR="006145B8" w:rsidRDefault="00A354E3" w:rsidP="006145B8">
            <w:pPr>
              <w:jc w:val="center"/>
            </w:pPr>
            <w:r>
              <w:t>+</w:t>
            </w:r>
          </w:p>
        </w:tc>
        <w:tc>
          <w:tcPr>
            <w:tcW w:w="3020" w:type="dxa"/>
          </w:tcPr>
          <w:p w14:paraId="012F3E5D" w14:textId="7F7C7393" w:rsidR="006145B8" w:rsidRDefault="00A354E3" w:rsidP="006145B8">
            <w:pPr>
              <w:jc w:val="center"/>
            </w:pPr>
            <w:r>
              <w:t>++</w:t>
            </w:r>
            <w:r w:rsidR="00135CD3">
              <w:t>+</w:t>
            </w:r>
          </w:p>
        </w:tc>
      </w:tr>
      <w:tr w:rsidR="006145B8" w14:paraId="2B9332F1" w14:textId="77777777" w:rsidTr="0055046D">
        <w:tc>
          <w:tcPr>
            <w:tcW w:w="3020" w:type="dxa"/>
          </w:tcPr>
          <w:p w14:paraId="7A748E42" w14:textId="5F7C04EF" w:rsidR="006145B8" w:rsidRDefault="006145B8" w:rsidP="006145B8">
            <w:r>
              <w:t>Gewoonte</w:t>
            </w:r>
          </w:p>
        </w:tc>
        <w:tc>
          <w:tcPr>
            <w:tcW w:w="3020" w:type="dxa"/>
          </w:tcPr>
          <w:p w14:paraId="64826F20" w14:textId="3946EC05" w:rsidR="006145B8" w:rsidRDefault="00A354E3" w:rsidP="006145B8">
            <w:pPr>
              <w:jc w:val="center"/>
            </w:pPr>
            <w:r>
              <w:t>+</w:t>
            </w:r>
          </w:p>
        </w:tc>
        <w:tc>
          <w:tcPr>
            <w:tcW w:w="3020" w:type="dxa"/>
          </w:tcPr>
          <w:p w14:paraId="7AEE0B7E" w14:textId="0238C119" w:rsidR="006145B8" w:rsidRDefault="00396787" w:rsidP="00AE1362">
            <w:pPr>
              <w:keepNext/>
              <w:jc w:val="center"/>
            </w:pPr>
            <w:r>
              <w:t>++</w:t>
            </w:r>
            <w:r w:rsidR="00A354E3">
              <w:t>+</w:t>
            </w:r>
          </w:p>
        </w:tc>
      </w:tr>
    </w:tbl>
    <w:p w14:paraId="2E2DE895" w14:textId="124B2DB2" w:rsidR="00AE1362" w:rsidRDefault="00AE1362" w:rsidP="00AE1362">
      <w:pPr>
        <w:pStyle w:val="Bijschrift"/>
        <w:rPr>
          <w:color w:val="auto"/>
        </w:rPr>
      </w:pPr>
      <w:r w:rsidRPr="00AE1362">
        <w:rPr>
          <w:color w:val="auto"/>
        </w:rPr>
        <w:t xml:space="preserve">Tabel </w:t>
      </w:r>
      <w:r w:rsidRPr="00AE1362">
        <w:rPr>
          <w:color w:val="auto"/>
        </w:rPr>
        <w:fldChar w:fldCharType="begin"/>
      </w:r>
      <w:r w:rsidRPr="00AE1362">
        <w:rPr>
          <w:color w:val="auto"/>
        </w:rPr>
        <w:instrText xml:space="preserve"> SEQ Tabel \* ARABIC </w:instrText>
      </w:r>
      <w:r w:rsidRPr="00AE1362">
        <w:rPr>
          <w:color w:val="auto"/>
        </w:rPr>
        <w:fldChar w:fldCharType="separate"/>
      </w:r>
      <w:r w:rsidR="005465E3">
        <w:rPr>
          <w:noProof/>
          <w:color w:val="auto"/>
        </w:rPr>
        <w:t>3</w:t>
      </w:r>
      <w:r w:rsidRPr="00AE1362">
        <w:rPr>
          <w:color w:val="auto"/>
        </w:rPr>
        <w:fldChar w:fldCharType="end"/>
      </w:r>
      <w:r w:rsidRPr="00AE1362">
        <w:rPr>
          <w:color w:val="auto"/>
        </w:rPr>
        <w:t xml:space="preserve">: </w:t>
      </w:r>
      <w:r>
        <w:rPr>
          <w:color w:val="auto"/>
        </w:rPr>
        <w:t>D</w:t>
      </w:r>
      <w:r w:rsidRPr="00AE1362">
        <w:rPr>
          <w:color w:val="auto"/>
        </w:rPr>
        <w:t>eterminanten jongere (veranderbaarheid en belangrijkheid)</w:t>
      </w:r>
    </w:p>
    <w:p w14:paraId="33B3D7FB" w14:textId="77777777" w:rsidR="00AE1362" w:rsidRPr="00AE1362" w:rsidRDefault="00AE1362" w:rsidP="00AE1362">
      <w:pPr>
        <w:spacing w:after="0"/>
      </w:pPr>
    </w:p>
    <w:p w14:paraId="5632633F" w14:textId="44DECDD4" w:rsidR="001016CA" w:rsidRPr="001016CA" w:rsidRDefault="00DE1EB9" w:rsidP="00AE1362">
      <w:pPr>
        <w:spacing w:after="0" w:line="259" w:lineRule="auto"/>
        <w:jc w:val="left"/>
        <w:rPr>
          <w:i/>
          <w:iCs/>
        </w:rPr>
      </w:pPr>
      <w:r w:rsidRPr="00DE1EB9">
        <w:rPr>
          <w:i/>
          <w:iCs/>
        </w:rPr>
        <w:t xml:space="preserve">Toelichting </w:t>
      </w:r>
      <w:r w:rsidR="007B1505">
        <w:rPr>
          <w:i/>
          <w:iCs/>
        </w:rPr>
        <w:t>veranderbaarheid en belangrijkheid determinanten jongeren</w:t>
      </w:r>
    </w:p>
    <w:p w14:paraId="0C6EFB2B" w14:textId="77777777" w:rsidR="00334C28" w:rsidRDefault="00334C28" w:rsidP="00334C28">
      <w:pPr>
        <w:spacing w:after="0"/>
      </w:pPr>
    </w:p>
    <w:p w14:paraId="41362F38" w14:textId="62DCFF13" w:rsidR="0025095D" w:rsidRDefault="001016CA" w:rsidP="00334C28">
      <w:r>
        <w:t>U</w:t>
      </w:r>
      <w:r w:rsidR="009C272B">
        <w:t xml:space="preserve">it literatuur blijkt dat kennis een </w:t>
      </w:r>
      <w:r w:rsidR="006B594A">
        <w:t xml:space="preserve">belangrijke determinant is bij het werken aan sedentair gedrag. </w:t>
      </w:r>
      <w:r w:rsidR="00A558E1">
        <w:t xml:space="preserve">Kennis is een eerste determinant </w:t>
      </w:r>
      <w:r w:rsidR="00125795">
        <w:t>waaraan</w:t>
      </w:r>
      <w:r w:rsidR="00A558E1">
        <w:t xml:space="preserve"> gewerkt moet worden. Wanneer jongeren </w:t>
      </w:r>
      <w:r w:rsidR="00C30C39">
        <w:t xml:space="preserve">slechts weinig of geen kennis hebben, weten ze </w:t>
      </w:r>
      <w:r w:rsidR="005A47F4">
        <w:t>eveneens</w:t>
      </w:r>
      <w:r w:rsidR="00C30C39">
        <w:t xml:space="preserve"> niet wat de gevolgen zijn, wat de richtlijnen zijn etc. </w:t>
      </w:r>
      <w:r w:rsidR="003B1E99">
        <w:t xml:space="preserve">Zo kunnen ze ook niet </w:t>
      </w:r>
      <w:r w:rsidR="002A7F24">
        <w:t xml:space="preserve">weten of ze eventuele risico’s lopen. De attitude van jongeren is </w:t>
      </w:r>
      <w:r w:rsidR="00EA62AD">
        <w:t>evenzeer</w:t>
      </w:r>
      <w:r w:rsidR="002A7F24">
        <w:t xml:space="preserve"> een belangrijke determinant om aan te werken. Echter </w:t>
      </w:r>
      <w:r w:rsidR="00875766">
        <w:t>is duidelijk dat</w:t>
      </w:r>
      <w:r w:rsidR="00EF1D4D">
        <w:t xml:space="preserve"> </w:t>
      </w:r>
      <w:r w:rsidR="002A7F24">
        <w:t>het niet eenvoudig</w:t>
      </w:r>
      <w:r w:rsidR="00875766">
        <w:t xml:space="preserve"> is</w:t>
      </w:r>
      <w:r w:rsidR="002A7F24">
        <w:t xml:space="preserve"> om de attitude </w:t>
      </w:r>
      <w:r w:rsidR="00473E36">
        <w:t>over sedentair gedrag te veranderen aangezien sedentair gedrag</w:t>
      </w:r>
      <w:r w:rsidR="0025095D">
        <w:t xml:space="preserve"> soms wordt gelinkt aan positieve gebeurtenissen.</w:t>
      </w:r>
    </w:p>
    <w:p w14:paraId="2D2A509F" w14:textId="5BEC0191" w:rsidR="00DE1EB9" w:rsidRPr="00DE1EB9" w:rsidRDefault="00B545D3" w:rsidP="00334C28">
      <w:pPr>
        <w:rPr>
          <w:i/>
          <w:iCs/>
        </w:rPr>
      </w:pPr>
      <w:r>
        <w:t xml:space="preserve">Een heel belangrijke determinant is </w:t>
      </w:r>
      <w:r w:rsidR="00C9147D">
        <w:t xml:space="preserve">de ervaren subjectieve/sociale norm en de sociale druk bij jongeren. Groepsdruk komt bij jongeren vaak aan bod. </w:t>
      </w:r>
      <w:r w:rsidR="004E303C">
        <w:t xml:space="preserve">Het is </w:t>
      </w:r>
      <w:r w:rsidR="00650753">
        <w:t>gewenst</w:t>
      </w:r>
      <w:r w:rsidR="004E303C">
        <w:t xml:space="preserve"> om veel jongeren </w:t>
      </w:r>
      <w:r w:rsidR="00E4231B">
        <w:t xml:space="preserve">te bereiken die een positieve attitude creëren of hebben over het onderbreken en verminderen van sedentair gedrag om zo de groep te beïnvloeden. Gewoontegedrag aanpakken is niet eenvoudig, maar wel heel belangrijk. Sedentair gedrag is een gewoontegedrag. </w:t>
      </w:r>
      <w:r w:rsidR="00EF1D4D">
        <w:t xml:space="preserve">Een nieuwe gewoonte dient te worden aangeleerd. </w:t>
      </w:r>
      <w:r w:rsidR="00DE1EB9" w:rsidRPr="00DE1EB9">
        <w:rPr>
          <w:i/>
          <w:iCs/>
        </w:rPr>
        <w:br w:type="page"/>
      </w:r>
    </w:p>
    <w:p w14:paraId="73107C0E" w14:textId="7FEBF6A1" w:rsidR="00524566" w:rsidRPr="0042224B" w:rsidRDefault="00524566" w:rsidP="00604CD0">
      <w:pPr>
        <w:rPr>
          <w:b/>
          <w:bCs/>
        </w:rPr>
      </w:pPr>
      <w:r w:rsidRPr="0042224B">
        <w:rPr>
          <w:b/>
          <w:bCs/>
        </w:rPr>
        <w:lastRenderedPageBreak/>
        <w:t>Determinanten ouders</w:t>
      </w:r>
    </w:p>
    <w:tbl>
      <w:tblPr>
        <w:tblStyle w:val="Tabelrasterlicht"/>
        <w:tblW w:w="8978" w:type="dxa"/>
        <w:tblLook w:val="04A0" w:firstRow="1" w:lastRow="0" w:firstColumn="1" w:lastColumn="0" w:noHBand="0" w:noVBand="1"/>
      </w:tblPr>
      <w:tblGrid>
        <w:gridCol w:w="2992"/>
        <w:gridCol w:w="2994"/>
        <w:gridCol w:w="2992"/>
      </w:tblGrid>
      <w:tr w:rsidR="006145B8" w14:paraId="6C268A68" w14:textId="77777777" w:rsidTr="0055046D">
        <w:tc>
          <w:tcPr>
            <w:tcW w:w="2992" w:type="dxa"/>
            <w:shd w:val="clear" w:color="auto" w:fill="E7E6E6" w:themeFill="background2"/>
          </w:tcPr>
          <w:p w14:paraId="7D9F6F05" w14:textId="2DA15519" w:rsidR="006145B8" w:rsidRDefault="006145B8" w:rsidP="006145B8">
            <w:r>
              <w:t xml:space="preserve">Determinant </w:t>
            </w:r>
          </w:p>
        </w:tc>
        <w:tc>
          <w:tcPr>
            <w:tcW w:w="2994" w:type="dxa"/>
            <w:shd w:val="clear" w:color="auto" w:fill="E7E6E6" w:themeFill="background2"/>
          </w:tcPr>
          <w:p w14:paraId="6872FEA3" w14:textId="3D4EBCC9" w:rsidR="006145B8" w:rsidRDefault="006145B8" w:rsidP="006145B8">
            <w:pPr>
              <w:jc w:val="center"/>
            </w:pPr>
            <w:r>
              <w:t>Veranderbaarheid</w:t>
            </w:r>
          </w:p>
        </w:tc>
        <w:tc>
          <w:tcPr>
            <w:tcW w:w="2992" w:type="dxa"/>
            <w:shd w:val="clear" w:color="auto" w:fill="E7E6E6" w:themeFill="background2"/>
          </w:tcPr>
          <w:p w14:paraId="1E9F9BBE" w14:textId="602DC507" w:rsidR="006145B8" w:rsidRDefault="006145B8" w:rsidP="006145B8">
            <w:pPr>
              <w:jc w:val="center"/>
            </w:pPr>
            <w:r>
              <w:t>Belangrijkheid</w:t>
            </w:r>
          </w:p>
        </w:tc>
      </w:tr>
      <w:tr w:rsidR="006145B8" w14:paraId="2CBD7685" w14:textId="77777777" w:rsidTr="0055046D">
        <w:tc>
          <w:tcPr>
            <w:tcW w:w="2992" w:type="dxa"/>
          </w:tcPr>
          <w:p w14:paraId="1D98B570" w14:textId="4AF16226" w:rsidR="006145B8" w:rsidRDefault="006145B8" w:rsidP="006145B8">
            <w:r>
              <w:t>Kennis</w:t>
            </w:r>
          </w:p>
        </w:tc>
        <w:tc>
          <w:tcPr>
            <w:tcW w:w="2994" w:type="dxa"/>
          </w:tcPr>
          <w:p w14:paraId="067554B2" w14:textId="2094D123" w:rsidR="006145B8" w:rsidRDefault="00396787" w:rsidP="006145B8">
            <w:pPr>
              <w:jc w:val="center"/>
            </w:pPr>
            <w:r>
              <w:t>++</w:t>
            </w:r>
          </w:p>
        </w:tc>
        <w:tc>
          <w:tcPr>
            <w:tcW w:w="2992" w:type="dxa"/>
          </w:tcPr>
          <w:p w14:paraId="5E3EDD52" w14:textId="797E6502" w:rsidR="006145B8" w:rsidRDefault="00A354E3" w:rsidP="006145B8">
            <w:pPr>
              <w:jc w:val="center"/>
            </w:pPr>
            <w:r>
              <w:t>++</w:t>
            </w:r>
            <w:r w:rsidR="00076DC3">
              <w:t>+</w:t>
            </w:r>
          </w:p>
        </w:tc>
      </w:tr>
      <w:tr w:rsidR="006145B8" w14:paraId="4540B1B8" w14:textId="77777777" w:rsidTr="0055046D">
        <w:tc>
          <w:tcPr>
            <w:tcW w:w="2992" w:type="dxa"/>
          </w:tcPr>
          <w:p w14:paraId="7B789D16" w14:textId="253F3DD6" w:rsidR="006145B8" w:rsidRDefault="006145B8" w:rsidP="006145B8">
            <w:r>
              <w:t>Sociale norm</w:t>
            </w:r>
          </w:p>
        </w:tc>
        <w:tc>
          <w:tcPr>
            <w:tcW w:w="2994" w:type="dxa"/>
          </w:tcPr>
          <w:p w14:paraId="5D2F4DDA" w14:textId="0827F6DF" w:rsidR="006145B8" w:rsidRDefault="00396787" w:rsidP="006145B8">
            <w:pPr>
              <w:jc w:val="center"/>
            </w:pPr>
            <w:r>
              <w:t>+</w:t>
            </w:r>
          </w:p>
        </w:tc>
        <w:tc>
          <w:tcPr>
            <w:tcW w:w="2992" w:type="dxa"/>
          </w:tcPr>
          <w:p w14:paraId="7ACA7D95" w14:textId="0844EE4D" w:rsidR="006145B8" w:rsidRDefault="00A354E3" w:rsidP="006145B8">
            <w:pPr>
              <w:jc w:val="center"/>
            </w:pPr>
            <w:r>
              <w:t>+</w:t>
            </w:r>
            <w:r w:rsidR="00473AF8">
              <w:t>+</w:t>
            </w:r>
          </w:p>
        </w:tc>
      </w:tr>
      <w:tr w:rsidR="006145B8" w14:paraId="0019ADE7" w14:textId="77777777" w:rsidTr="0055046D">
        <w:tc>
          <w:tcPr>
            <w:tcW w:w="2992" w:type="dxa"/>
          </w:tcPr>
          <w:p w14:paraId="5DEEAB98" w14:textId="118BA8EA" w:rsidR="006145B8" w:rsidRDefault="006145B8" w:rsidP="006145B8">
            <w:r>
              <w:t>Attitude</w:t>
            </w:r>
          </w:p>
        </w:tc>
        <w:tc>
          <w:tcPr>
            <w:tcW w:w="2994" w:type="dxa"/>
          </w:tcPr>
          <w:p w14:paraId="2839D890" w14:textId="4911F97B" w:rsidR="006145B8" w:rsidRDefault="00396787" w:rsidP="006145B8">
            <w:pPr>
              <w:jc w:val="center"/>
            </w:pPr>
            <w:r>
              <w:t>+</w:t>
            </w:r>
          </w:p>
        </w:tc>
        <w:tc>
          <w:tcPr>
            <w:tcW w:w="2992" w:type="dxa"/>
          </w:tcPr>
          <w:p w14:paraId="4E35C6D5" w14:textId="06231C6D" w:rsidR="006145B8" w:rsidRDefault="00A354E3" w:rsidP="006145B8">
            <w:pPr>
              <w:jc w:val="center"/>
            </w:pPr>
            <w:r>
              <w:t>+</w:t>
            </w:r>
          </w:p>
        </w:tc>
      </w:tr>
      <w:tr w:rsidR="006145B8" w14:paraId="7AE0546B" w14:textId="77777777" w:rsidTr="0055046D">
        <w:tc>
          <w:tcPr>
            <w:tcW w:w="2992" w:type="dxa"/>
          </w:tcPr>
          <w:p w14:paraId="74312632" w14:textId="4E9C278F" w:rsidR="006145B8" w:rsidRDefault="006145B8" w:rsidP="006145B8">
            <w:r>
              <w:t>Zelf-effectiviteit</w:t>
            </w:r>
          </w:p>
        </w:tc>
        <w:tc>
          <w:tcPr>
            <w:tcW w:w="2994" w:type="dxa"/>
          </w:tcPr>
          <w:p w14:paraId="1C933D9C" w14:textId="14FAD6CD" w:rsidR="006145B8" w:rsidRDefault="00A354E3" w:rsidP="006145B8">
            <w:pPr>
              <w:jc w:val="center"/>
            </w:pPr>
            <w:r>
              <w:t>+</w:t>
            </w:r>
          </w:p>
        </w:tc>
        <w:tc>
          <w:tcPr>
            <w:tcW w:w="2992" w:type="dxa"/>
          </w:tcPr>
          <w:p w14:paraId="57AF4B15" w14:textId="6212EBBB" w:rsidR="006145B8" w:rsidRDefault="00A354E3" w:rsidP="006145B8">
            <w:pPr>
              <w:jc w:val="center"/>
            </w:pPr>
            <w:r>
              <w:t>++</w:t>
            </w:r>
          </w:p>
        </w:tc>
      </w:tr>
      <w:tr w:rsidR="006145B8" w14:paraId="79E67FAB" w14:textId="77777777" w:rsidTr="0055046D">
        <w:tc>
          <w:tcPr>
            <w:tcW w:w="2992" w:type="dxa"/>
          </w:tcPr>
          <w:p w14:paraId="0B138D60" w14:textId="2A06E49B" w:rsidR="006145B8" w:rsidRDefault="006145B8" w:rsidP="006145B8">
            <w:r>
              <w:t xml:space="preserve">Gewoonte </w:t>
            </w:r>
          </w:p>
        </w:tc>
        <w:tc>
          <w:tcPr>
            <w:tcW w:w="2994" w:type="dxa"/>
          </w:tcPr>
          <w:p w14:paraId="08236323" w14:textId="566707CB" w:rsidR="006145B8" w:rsidRDefault="00A354E3" w:rsidP="006145B8">
            <w:pPr>
              <w:jc w:val="center"/>
            </w:pPr>
            <w:r>
              <w:t>+</w:t>
            </w:r>
          </w:p>
        </w:tc>
        <w:tc>
          <w:tcPr>
            <w:tcW w:w="2992" w:type="dxa"/>
          </w:tcPr>
          <w:p w14:paraId="509EDF39" w14:textId="49A2D06F" w:rsidR="006145B8" w:rsidRDefault="00396787" w:rsidP="00AE1362">
            <w:pPr>
              <w:keepNext/>
              <w:jc w:val="center"/>
            </w:pPr>
            <w:r>
              <w:t>++</w:t>
            </w:r>
            <w:r w:rsidR="00A354E3">
              <w:t>+</w:t>
            </w:r>
          </w:p>
        </w:tc>
      </w:tr>
    </w:tbl>
    <w:p w14:paraId="23DE3123" w14:textId="40C6974B" w:rsidR="00524566" w:rsidRPr="00AE1362" w:rsidRDefault="00AE1362" w:rsidP="00AE1362">
      <w:pPr>
        <w:pStyle w:val="Bijschrift"/>
        <w:rPr>
          <w:color w:val="auto"/>
        </w:rPr>
      </w:pPr>
      <w:r w:rsidRPr="00AE1362">
        <w:rPr>
          <w:color w:val="auto"/>
        </w:rPr>
        <w:t xml:space="preserve">Tabel </w:t>
      </w:r>
      <w:r w:rsidRPr="00AE1362">
        <w:rPr>
          <w:color w:val="auto"/>
        </w:rPr>
        <w:fldChar w:fldCharType="begin"/>
      </w:r>
      <w:r w:rsidRPr="00AE1362">
        <w:rPr>
          <w:color w:val="auto"/>
        </w:rPr>
        <w:instrText xml:space="preserve"> SEQ Tabel \* ARABIC </w:instrText>
      </w:r>
      <w:r w:rsidRPr="00AE1362">
        <w:rPr>
          <w:color w:val="auto"/>
        </w:rPr>
        <w:fldChar w:fldCharType="separate"/>
      </w:r>
      <w:r w:rsidR="005465E3">
        <w:rPr>
          <w:noProof/>
          <w:color w:val="auto"/>
        </w:rPr>
        <w:t>4</w:t>
      </w:r>
      <w:r w:rsidRPr="00AE1362">
        <w:rPr>
          <w:color w:val="auto"/>
        </w:rPr>
        <w:fldChar w:fldCharType="end"/>
      </w:r>
      <w:r w:rsidRPr="00AE1362">
        <w:rPr>
          <w:color w:val="auto"/>
        </w:rPr>
        <w:t>: Determinanten ouders (veranderbaarheid en belangrijkheid)</w:t>
      </w:r>
    </w:p>
    <w:p w14:paraId="19D69938" w14:textId="77777777" w:rsidR="00AE1362" w:rsidRDefault="00AE1362" w:rsidP="00E60E6B">
      <w:pPr>
        <w:spacing w:after="0"/>
        <w:rPr>
          <w:i/>
          <w:iCs/>
        </w:rPr>
      </w:pPr>
    </w:p>
    <w:p w14:paraId="68CDE347" w14:textId="547B50C6" w:rsidR="00524566" w:rsidRDefault="007B1505" w:rsidP="00E60E6B">
      <w:pPr>
        <w:spacing w:after="0"/>
        <w:rPr>
          <w:i/>
          <w:iCs/>
        </w:rPr>
      </w:pPr>
      <w:r w:rsidRPr="00DE1EB9">
        <w:rPr>
          <w:i/>
          <w:iCs/>
        </w:rPr>
        <w:t xml:space="preserve">Toelichting </w:t>
      </w:r>
      <w:r>
        <w:rPr>
          <w:i/>
          <w:iCs/>
        </w:rPr>
        <w:t>veranderbaarheid en belangrijkheid determinanten ouders</w:t>
      </w:r>
    </w:p>
    <w:p w14:paraId="1D3898F5" w14:textId="77777777" w:rsidR="00E60E6B" w:rsidRDefault="00E60E6B" w:rsidP="00E60E6B">
      <w:pPr>
        <w:spacing w:after="0"/>
        <w:rPr>
          <w:i/>
          <w:iCs/>
        </w:rPr>
      </w:pPr>
    </w:p>
    <w:p w14:paraId="609C45F5" w14:textId="2CA3E5C1" w:rsidR="004140BF" w:rsidRDefault="00BA1F70" w:rsidP="00604CD0">
      <w:r>
        <w:t xml:space="preserve">In de literatuur wordt veel aandacht gegeven aan de sociaal-culturele determinanten van de omgeving. Dit vooral omdat er een zitcultuur heerst in de maatschappij. </w:t>
      </w:r>
      <w:r w:rsidR="00524DD7">
        <w:t xml:space="preserve">Het is </w:t>
      </w:r>
      <w:r w:rsidR="00202664">
        <w:t>een complex gegeven</w:t>
      </w:r>
      <w:r w:rsidR="00524DD7">
        <w:t xml:space="preserve"> om sociale-culturele omgeving en normen te gaan veranderen, </w:t>
      </w:r>
      <w:r w:rsidR="003C1474">
        <w:t>daarentegen</w:t>
      </w:r>
      <w:r w:rsidR="00524DD7">
        <w:t xml:space="preserve"> wel heel nodig. </w:t>
      </w:r>
    </w:p>
    <w:p w14:paraId="0983F6C7" w14:textId="5776BD7D" w:rsidR="00D605D8" w:rsidRDefault="00076DC3" w:rsidP="00604CD0">
      <w:r>
        <w:t xml:space="preserve">Kennis is altijd een belangrijke determinant waar eerst op dient te worden ingezet. </w:t>
      </w:r>
      <w:r w:rsidR="008B22DD">
        <w:t>Uit het onderzoek bleek dat niet elke ouder evenveel kennis had over het onderwerp.</w:t>
      </w:r>
      <w:r w:rsidR="00423339">
        <w:t xml:space="preserve"> Daarnaast heeft elke ouder ook een andere attitude over sedentair gedrag. Deze determinant i</w:t>
      </w:r>
      <w:r w:rsidR="009015B0">
        <w:t xml:space="preserve">s moeilijker om op in te zetten aangezien elke ouder zijn eigen waarden en normen heeft. </w:t>
      </w:r>
    </w:p>
    <w:p w14:paraId="01504320" w14:textId="3238F605" w:rsidR="00473AF8" w:rsidRDefault="00473AF8" w:rsidP="00604CD0">
      <w:r>
        <w:t xml:space="preserve">De sociale norm is ook bij ouders </w:t>
      </w:r>
      <w:r w:rsidR="00BD77A7">
        <w:t>invloedrijk</w:t>
      </w:r>
      <w:r>
        <w:t>. Uit het onderzoek bleek dat ouders zichzelf ook gingen vergelijken met andere ouders.</w:t>
      </w:r>
      <w:r w:rsidR="003571AC">
        <w:t xml:space="preserve"> </w:t>
      </w:r>
      <w:r w:rsidR="008B0C4D">
        <w:t xml:space="preserve">Gewoonte is </w:t>
      </w:r>
      <w:r w:rsidR="003908D1">
        <w:t xml:space="preserve">zeer hoog in relevantie. Echter vaak moeilijker om te veranderen. </w:t>
      </w:r>
      <w:r w:rsidR="003233A1">
        <w:t>Ook zelf-effectiviteit is belangrijk. Door het aanleren van nieuwe vaardigheden, kunnen persone</w:t>
      </w:r>
      <w:r w:rsidR="00E60E6B">
        <w:t>n zichzelf in staat zien om te veranderen en de geleerde info gebruiken.</w:t>
      </w:r>
    </w:p>
    <w:p w14:paraId="28EFF9EE" w14:textId="225C2769" w:rsidR="005D6DEE" w:rsidRDefault="003571AC" w:rsidP="00604CD0">
      <w:r>
        <w:t>De veranderbaarheid van determinanten van ouders is</w:t>
      </w:r>
      <w:r w:rsidR="001C76DF">
        <w:t xml:space="preserve"> vaak minder dan bij de jongeren. Jongeren zijn nog </w:t>
      </w:r>
      <w:r w:rsidR="003E3032">
        <w:t xml:space="preserve">hun eigen identiteit aan het creëren en zijn nog hun eigen waarden en normen aan het zoeken. Echter kan er worden gesteld </w:t>
      </w:r>
      <w:r w:rsidR="005D6DEE">
        <w:t>dat het van belang is om op iedere determinant in te werken.</w:t>
      </w:r>
    </w:p>
    <w:p w14:paraId="38F05924" w14:textId="77777777" w:rsidR="004140BF" w:rsidRPr="00604CD0" w:rsidRDefault="004140BF" w:rsidP="00604CD0"/>
    <w:p w14:paraId="207DEF3A" w14:textId="2F4D4AC3" w:rsidR="00BD61C9" w:rsidRDefault="00A21841" w:rsidP="00524566">
      <w:pPr>
        <w:pStyle w:val="Kop3"/>
      </w:pPr>
      <w:bookmarkStart w:id="131" w:name="_Toc60479646"/>
      <w:bookmarkStart w:id="132" w:name="_Toc60480253"/>
      <w:bookmarkStart w:id="133" w:name="_Toc60512399"/>
      <w:bookmarkStart w:id="134" w:name="_Toc60512729"/>
      <w:bookmarkStart w:id="135" w:name="_Toc60512898"/>
      <w:bookmarkStart w:id="136" w:name="_Toc70875295"/>
      <w:r>
        <w:t>Matrix van specifieke veranderdoelen</w:t>
      </w:r>
      <w:bookmarkEnd w:id="131"/>
      <w:bookmarkEnd w:id="132"/>
      <w:bookmarkEnd w:id="133"/>
      <w:bookmarkEnd w:id="134"/>
      <w:bookmarkEnd w:id="135"/>
      <w:bookmarkEnd w:id="136"/>
    </w:p>
    <w:p w14:paraId="4339D822" w14:textId="77777777" w:rsidR="00524566" w:rsidRPr="00524566" w:rsidRDefault="00524566" w:rsidP="00524566">
      <w:pPr>
        <w:spacing w:after="0"/>
      </w:pPr>
    </w:p>
    <w:p w14:paraId="243D20FC" w14:textId="5866BF53" w:rsidR="00FB16F1" w:rsidRPr="007B1505" w:rsidRDefault="00BD61C9" w:rsidP="00A21841">
      <w:pPr>
        <w:sectPr w:rsidR="00FB16F1" w:rsidRPr="007B1505" w:rsidSect="008502AD">
          <w:pgSz w:w="11906" w:h="16838"/>
          <w:pgMar w:top="1418" w:right="964" w:bottom="1418" w:left="1871" w:header="708" w:footer="708" w:gutter="0"/>
          <w:cols w:space="708"/>
          <w:docGrid w:linePitch="360"/>
        </w:sectPr>
      </w:pPr>
      <w:r>
        <w:t>Om deze specifieke veranderdoelen aan de hand van de P</w:t>
      </w:r>
      <w:r w:rsidR="00575362">
        <w:t>.</w:t>
      </w:r>
      <w:r>
        <w:t>O</w:t>
      </w:r>
      <w:r w:rsidR="00575362">
        <w:t>.</w:t>
      </w:r>
      <w:r>
        <w:t>’s in kaart te brengen, wordt elke PO aan een determinant gekoppeld door middel van C</w:t>
      </w:r>
      <w:r w:rsidR="00575362">
        <w:t>.</w:t>
      </w:r>
      <w:r>
        <w:t>O</w:t>
      </w:r>
      <w:r w:rsidR="00575362">
        <w:t>.</w:t>
      </w:r>
      <w:r>
        <w:t>’s (Change Objectives)</w:t>
      </w:r>
      <w:r w:rsidR="00D7518A">
        <w:t xml:space="preserve">. </w:t>
      </w:r>
      <w:r w:rsidR="0023057D">
        <w:t>De matrix voor omgeving werd specifiek gemaakt voor</w:t>
      </w:r>
      <w:r w:rsidR="00E9427F">
        <w:t xml:space="preserve"> een deel van</w:t>
      </w:r>
      <w:r w:rsidR="0023057D">
        <w:t xml:space="preserve"> de sociale omgeving van het kind nl. de ouders</w:t>
      </w:r>
      <w:sdt>
        <w:sdtPr>
          <w:id w:val="1882896619"/>
          <w:citation/>
        </w:sdtPr>
        <w:sdtEndPr/>
        <w:sdtContent>
          <w:r w:rsidR="00E9427F">
            <w:fldChar w:fldCharType="begin"/>
          </w:r>
          <w:r w:rsidR="00E9427F">
            <w:instrText xml:space="preserve"> CITATION Bru17 \l 2067 </w:instrText>
          </w:r>
          <w:r w:rsidR="00E9427F">
            <w:fldChar w:fldCharType="separate"/>
          </w:r>
          <w:r w:rsidR="00126D21">
            <w:rPr>
              <w:noProof/>
            </w:rPr>
            <w:t xml:space="preserve"> (Brug, van Assema, &amp; Lechner, 2017)</w:t>
          </w:r>
          <w:r w:rsidR="00E9427F">
            <w:fldChar w:fldCharType="end"/>
          </w:r>
        </w:sdtContent>
      </w:sdt>
      <w:r w:rsidR="005B2532">
        <w:t>.</w:t>
      </w:r>
    </w:p>
    <w:p w14:paraId="6C7844BE" w14:textId="25D3FB0E" w:rsidR="00D22E98" w:rsidRDefault="00A21841" w:rsidP="00306EA9">
      <w:pPr>
        <w:spacing w:after="0"/>
        <w:rPr>
          <w:b/>
          <w:bCs/>
        </w:rPr>
      </w:pPr>
      <w:r w:rsidRPr="00D22E98">
        <w:rPr>
          <w:b/>
          <w:bCs/>
        </w:rPr>
        <w:lastRenderedPageBreak/>
        <w:t>Matrix voor gedrag</w:t>
      </w:r>
    </w:p>
    <w:tbl>
      <w:tblPr>
        <w:tblStyle w:val="Tabelrasterlicht"/>
        <w:tblW w:w="14264" w:type="dxa"/>
        <w:tblLook w:val="04A0" w:firstRow="1" w:lastRow="0" w:firstColumn="1" w:lastColumn="0" w:noHBand="0" w:noVBand="1"/>
      </w:tblPr>
      <w:tblGrid>
        <w:gridCol w:w="2023"/>
        <w:gridCol w:w="2023"/>
        <w:gridCol w:w="2123"/>
        <w:gridCol w:w="2023"/>
        <w:gridCol w:w="2024"/>
        <w:gridCol w:w="2024"/>
        <w:gridCol w:w="2024"/>
      </w:tblGrid>
      <w:tr w:rsidR="006145B8" w14:paraId="7A0BD3ED" w14:textId="481BBB32" w:rsidTr="0055046D">
        <w:trPr>
          <w:trHeight w:val="888"/>
        </w:trPr>
        <w:tc>
          <w:tcPr>
            <w:tcW w:w="2023" w:type="dxa"/>
            <w:shd w:val="clear" w:color="auto" w:fill="E7E6E6" w:themeFill="background2"/>
          </w:tcPr>
          <w:p w14:paraId="73230DDD" w14:textId="77777777" w:rsidR="006145B8" w:rsidRDefault="006145B8" w:rsidP="00B6004D">
            <w:pPr>
              <w:spacing w:line="276" w:lineRule="auto"/>
              <w:jc w:val="left"/>
            </w:pPr>
            <w:r w:rsidRPr="0037219B">
              <w:t>P</w:t>
            </w:r>
            <w:r w:rsidR="002F4FE1">
              <w:t>erformance</w:t>
            </w:r>
          </w:p>
          <w:p w14:paraId="7BFA08FF" w14:textId="656DCC31" w:rsidR="002F4FE1" w:rsidRPr="0037219B" w:rsidRDefault="002F4FE1" w:rsidP="00B6004D">
            <w:pPr>
              <w:spacing w:line="276" w:lineRule="auto"/>
              <w:jc w:val="left"/>
            </w:pPr>
            <w:r>
              <w:t>Objectives</w:t>
            </w:r>
          </w:p>
        </w:tc>
        <w:tc>
          <w:tcPr>
            <w:tcW w:w="2023" w:type="dxa"/>
            <w:shd w:val="clear" w:color="auto" w:fill="E7E6E6" w:themeFill="background2"/>
          </w:tcPr>
          <w:p w14:paraId="4238268F" w14:textId="3F66EFAC" w:rsidR="006145B8" w:rsidRPr="0037219B" w:rsidRDefault="006145B8" w:rsidP="00B6004D">
            <w:pPr>
              <w:spacing w:line="276" w:lineRule="auto"/>
              <w:jc w:val="left"/>
            </w:pPr>
            <w:r>
              <w:t>Kennis</w:t>
            </w:r>
          </w:p>
        </w:tc>
        <w:tc>
          <w:tcPr>
            <w:tcW w:w="2123" w:type="dxa"/>
            <w:shd w:val="clear" w:color="auto" w:fill="E7E6E6" w:themeFill="background2"/>
          </w:tcPr>
          <w:p w14:paraId="7F2C029A" w14:textId="2F2D9B03" w:rsidR="006145B8" w:rsidRPr="0037219B" w:rsidRDefault="006145B8" w:rsidP="00B6004D">
            <w:pPr>
              <w:spacing w:line="276" w:lineRule="auto"/>
              <w:jc w:val="left"/>
            </w:pPr>
            <w:r>
              <w:t>Risicoperceptie</w:t>
            </w:r>
          </w:p>
        </w:tc>
        <w:tc>
          <w:tcPr>
            <w:tcW w:w="2023" w:type="dxa"/>
            <w:shd w:val="clear" w:color="auto" w:fill="E7E6E6" w:themeFill="background2"/>
          </w:tcPr>
          <w:p w14:paraId="566CD929" w14:textId="1FD4862B" w:rsidR="006145B8" w:rsidRPr="0037219B" w:rsidRDefault="006145B8" w:rsidP="00B6004D">
            <w:pPr>
              <w:spacing w:line="276" w:lineRule="auto"/>
              <w:jc w:val="left"/>
            </w:pPr>
            <w:r>
              <w:t>Attitude</w:t>
            </w:r>
          </w:p>
        </w:tc>
        <w:tc>
          <w:tcPr>
            <w:tcW w:w="2024" w:type="dxa"/>
            <w:shd w:val="clear" w:color="auto" w:fill="E7E6E6" w:themeFill="background2"/>
          </w:tcPr>
          <w:p w14:paraId="28D3E69E" w14:textId="570B169B" w:rsidR="006145B8" w:rsidRPr="0037219B" w:rsidRDefault="006145B8" w:rsidP="00B6004D">
            <w:pPr>
              <w:spacing w:line="276" w:lineRule="auto"/>
              <w:jc w:val="left"/>
            </w:pPr>
            <w:r>
              <w:t>Zelf-effectiviteit</w:t>
            </w:r>
          </w:p>
        </w:tc>
        <w:tc>
          <w:tcPr>
            <w:tcW w:w="2024" w:type="dxa"/>
            <w:shd w:val="clear" w:color="auto" w:fill="E7E6E6" w:themeFill="background2"/>
          </w:tcPr>
          <w:p w14:paraId="64430460" w14:textId="04617955" w:rsidR="006145B8" w:rsidRPr="0037219B" w:rsidRDefault="006145B8" w:rsidP="00B6004D">
            <w:pPr>
              <w:spacing w:line="276" w:lineRule="auto"/>
              <w:jc w:val="left"/>
            </w:pPr>
            <w:r>
              <w:t>Sociale norm, subjectieve norm en sociale druk</w:t>
            </w:r>
          </w:p>
        </w:tc>
        <w:tc>
          <w:tcPr>
            <w:tcW w:w="2024" w:type="dxa"/>
            <w:shd w:val="clear" w:color="auto" w:fill="E7E6E6" w:themeFill="background2"/>
          </w:tcPr>
          <w:p w14:paraId="6AE93877" w14:textId="7FB73DB9" w:rsidR="006145B8" w:rsidRDefault="006145B8" w:rsidP="00B6004D">
            <w:pPr>
              <w:spacing w:line="276" w:lineRule="auto"/>
              <w:jc w:val="left"/>
            </w:pPr>
            <w:r>
              <w:t>Gewoonte</w:t>
            </w:r>
            <w:r w:rsidR="00DD19F3">
              <w:t>/ bewustzijn</w:t>
            </w:r>
          </w:p>
        </w:tc>
      </w:tr>
      <w:tr w:rsidR="006145B8" w14:paraId="71B59F59" w14:textId="10281C21" w:rsidTr="0055046D">
        <w:trPr>
          <w:trHeight w:val="519"/>
        </w:trPr>
        <w:tc>
          <w:tcPr>
            <w:tcW w:w="2023" w:type="dxa"/>
          </w:tcPr>
          <w:p w14:paraId="5A44C425" w14:textId="3926D64A" w:rsidR="002F4FE1" w:rsidRPr="00E9427F" w:rsidRDefault="002F4FE1" w:rsidP="00B6004D">
            <w:pPr>
              <w:spacing w:line="276" w:lineRule="auto"/>
              <w:jc w:val="left"/>
              <w:rPr>
                <w:i/>
                <w:iCs/>
              </w:rPr>
            </w:pPr>
            <w:r w:rsidRPr="00E9427F">
              <w:rPr>
                <w:i/>
                <w:iCs/>
              </w:rPr>
              <w:t>P.O.1</w:t>
            </w:r>
            <w:r w:rsidR="00B6508D">
              <w:rPr>
                <w:i/>
                <w:iCs/>
              </w:rPr>
              <w:t>.</w:t>
            </w:r>
            <w:r w:rsidRPr="00E9427F">
              <w:rPr>
                <w:i/>
                <w:iCs/>
              </w:rPr>
              <w:t>: De jongere beslist om minder stil te zitten.</w:t>
            </w:r>
          </w:p>
          <w:p w14:paraId="32CE315F" w14:textId="77777777" w:rsidR="006145B8" w:rsidRPr="00E9427F" w:rsidRDefault="006145B8" w:rsidP="00B6004D">
            <w:pPr>
              <w:spacing w:line="276" w:lineRule="auto"/>
              <w:jc w:val="left"/>
              <w:rPr>
                <w:i/>
                <w:iCs/>
              </w:rPr>
            </w:pPr>
          </w:p>
        </w:tc>
        <w:tc>
          <w:tcPr>
            <w:tcW w:w="2023" w:type="dxa"/>
          </w:tcPr>
          <w:p w14:paraId="2B48D02C" w14:textId="68DB7FD1" w:rsidR="006145B8" w:rsidRPr="0037219B" w:rsidRDefault="00944E0E" w:rsidP="00B6004D">
            <w:pPr>
              <w:spacing w:line="276" w:lineRule="auto"/>
              <w:jc w:val="left"/>
            </w:pPr>
            <w:r>
              <w:t>C.O.</w:t>
            </w:r>
            <w:r w:rsidR="0023057D">
              <w:t>1.</w:t>
            </w:r>
            <w:r w:rsidR="00910160">
              <w:t>1.</w:t>
            </w:r>
            <w:r>
              <w:t xml:space="preserve">: De jongere kent de richtlijn voor sedentair gedrag. </w:t>
            </w:r>
          </w:p>
        </w:tc>
        <w:tc>
          <w:tcPr>
            <w:tcW w:w="2123" w:type="dxa"/>
          </w:tcPr>
          <w:p w14:paraId="2366E67A" w14:textId="6B3B9478" w:rsidR="006145B8" w:rsidRPr="0037219B" w:rsidRDefault="00352427" w:rsidP="00B6004D">
            <w:pPr>
              <w:spacing w:line="276" w:lineRule="auto"/>
              <w:jc w:val="left"/>
            </w:pPr>
            <w:r>
              <w:t>C.O.1.</w:t>
            </w:r>
            <w:r w:rsidR="00910160">
              <w:t>2.</w:t>
            </w:r>
            <w:r>
              <w:t>: De jongere kan inschatten in welke mate hij/zij risico loopt op de gevolgen van sedentair gedrag.</w:t>
            </w:r>
          </w:p>
        </w:tc>
        <w:tc>
          <w:tcPr>
            <w:tcW w:w="2023" w:type="dxa"/>
          </w:tcPr>
          <w:p w14:paraId="3DA49C87" w14:textId="3CBF3F89" w:rsidR="006145B8" w:rsidRPr="0037219B" w:rsidRDefault="00944E0E" w:rsidP="00B6004D">
            <w:pPr>
              <w:spacing w:line="276" w:lineRule="auto"/>
              <w:jc w:val="left"/>
            </w:pPr>
            <w:r>
              <w:t>C.O.</w:t>
            </w:r>
            <w:r w:rsidR="0023057D">
              <w:t>1.</w:t>
            </w:r>
            <w:r w:rsidR="00910160">
              <w:t>3.</w:t>
            </w:r>
            <w:r>
              <w:t>: De jongere vindt het belangrijk om sedentair gedrag te beperken en onderbreken.</w:t>
            </w:r>
          </w:p>
        </w:tc>
        <w:tc>
          <w:tcPr>
            <w:tcW w:w="2024" w:type="dxa"/>
          </w:tcPr>
          <w:p w14:paraId="6F15C872" w14:textId="4E7E500B" w:rsidR="006145B8" w:rsidRPr="0037219B" w:rsidRDefault="00944E0E" w:rsidP="00B6004D">
            <w:pPr>
              <w:spacing w:line="276" w:lineRule="auto"/>
              <w:jc w:val="left"/>
            </w:pPr>
            <w:r>
              <w:t>C.O.</w:t>
            </w:r>
            <w:r w:rsidR="0023057D">
              <w:t>1.</w:t>
            </w:r>
            <w:r w:rsidR="00910160">
              <w:t>4.</w:t>
            </w:r>
            <w:r>
              <w:t xml:space="preserve">: De jongere ziet zichzelf in staat om </w:t>
            </w:r>
            <w:r w:rsidR="00E9427F">
              <w:t xml:space="preserve">te beslissen om </w:t>
            </w:r>
            <w:r>
              <w:t>zijn/haar sedentair gedrag te beperken en onderbreken.</w:t>
            </w:r>
          </w:p>
        </w:tc>
        <w:tc>
          <w:tcPr>
            <w:tcW w:w="2024" w:type="dxa"/>
          </w:tcPr>
          <w:p w14:paraId="31B7C2B6" w14:textId="44C7ED89" w:rsidR="006145B8" w:rsidRPr="0037219B" w:rsidRDefault="00944E0E" w:rsidP="00B6004D">
            <w:pPr>
              <w:spacing w:line="276" w:lineRule="auto"/>
              <w:jc w:val="left"/>
            </w:pPr>
            <w:r>
              <w:t>C.O.</w:t>
            </w:r>
            <w:r w:rsidR="0023057D">
              <w:t>1.</w:t>
            </w:r>
            <w:r w:rsidR="00910160">
              <w:t>5.</w:t>
            </w:r>
            <w:r>
              <w:t xml:space="preserve">: </w:t>
            </w:r>
            <w:r w:rsidR="00DE19AF">
              <w:t>De jongere</w:t>
            </w:r>
            <w:r>
              <w:t xml:space="preserve"> erken</w:t>
            </w:r>
            <w:r w:rsidR="00DE19AF">
              <w:t>t</w:t>
            </w:r>
            <w:r>
              <w:t xml:space="preserve"> dat andere jongeren sedentair gedrag beperken en onderbreken.</w:t>
            </w:r>
          </w:p>
        </w:tc>
        <w:tc>
          <w:tcPr>
            <w:tcW w:w="2024" w:type="dxa"/>
          </w:tcPr>
          <w:p w14:paraId="6DCBCADE" w14:textId="687D2FE5" w:rsidR="006145B8" w:rsidRPr="0037219B" w:rsidRDefault="00910160" w:rsidP="00B6004D">
            <w:pPr>
              <w:spacing w:line="276" w:lineRule="auto"/>
              <w:jc w:val="left"/>
            </w:pPr>
            <w:r>
              <w:t>C.O.1.6.: De jongere is zich bewust over de gewoonte om sedentair gedrag te stellen.</w:t>
            </w:r>
          </w:p>
        </w:tc>
      </w:tr>
      <w:tr w:rsidR="006145B8" w14:paraId="1D0D91C8" w14:textId="3E329F49" w:rsidTr="0055046D">
        <w:trPr>
          <w:trHeight w:val="496"/>
        </w:trPr>
        <w:tc>
          <w:tcPr>
            <w:tcW w:w="2023" w:type="dxa"/>
          </w:tcPr>
          <w:p w14:paraId="11025C74" w14:textId="4198D3B1" w:rsidR="002F4FE1" w:rsidRPr="00E9427F" w:rsidRDefault="002F4FE1" w:rsidP="00B6004D">
            <w:pPr>
              <w:spacing w:line="276" w:lineRule="auto"/>
              <w:jc w:val="left"/>
              <w:rPr>
                <w:i/>
                <w:iCs/>
              </w:rPr>
            </w:pPr>
            <w:r w:rsidRPr="00E9427F">
              <w:rPr>
                <w:i/>
                <w:iCs/>
              </w:rPr>
              <w:t>P.O</w:t>
            </w:r>
            <w:r w:rsidR="00B6508D">
              <w:rPr>
                <w:i/>
                <w:iCs/>
              </w:rPr>
              <w:t>.</w:t>
            </w:r>
            <w:r w:rsidRPr="00E9427F">
              <w:rPr>
                <w:i/>
                <w:iCs/>
              </w:rPr>
              <w:t>2</w:t>
            </w:r>
            <w:r w:rsidR="00B6508D">
              <w:rPr>
                <w:i/>
                <w:iCs/>
              </w:rPr>
              <w:t>.</w:t>
            </w:r>
            <w:r w:rsidRPr="00E9427F">
              <w:rPr>
                <w:i/>
                <w:iCs/>
              </w:rPr>
              <w:t>: De jongere zit minder lang stil</w:t>
            </w:r>
            <w:r w:rsidR="00CD01D4">
              <w:rPr>
                <w:i/>
                <w:iCs/>
              </w:rPr>
              <w:t>.</w:t>
            </w:r>
          </w:p>
          <w:p w14:paraId="5FAF145D" w14:textId="77777777" w:rsidR="006145B8" w:rsidRPr="00E9427F" w:rsidRDefault="006145B8" w:rsidP="00B6004D">
            <w:pPr>
              <w:spacing w:line="276" w:lineRule="auto"/>
              <w:jc w:val="left"/>
              <w:rPr>
                <w:i/>
                <w:iCs/>
              </w:rPr>
            </w:pPr>
          </w:p>
        </w:tc>
        <w:tc>
          <w:tcPr>
            <w:tcW w:w="2023" w:type="dxa"/>
          </w:tcPr>
          <w:p w14:paraId="2D2ED0BD" w14:textId="315D385C" w:rsidR="006145B8" w:rsidRDefault="00944E0E" w:rsidP="00B6004D">
            <w:pPr>
              <w:spacing w:line="276" w:lineRule="auto"/>
              <w:jc w:val="left"/>
            </w:pPr>
            <w:r>
              <w:t>C.O.</w:t>
            </w:r>
            <w:r w:rsidR="0023057D">
              <w:t>2.</w:t>
            </w:r>
            <w:r w:rsidR="00910160">
              <w:t>1.</w:t>
            </w:r>
            <w:r>
              <w:t xml:space="preserve">: De jongere kent </w:t>
            </w:r>
            <w:r w:rsidR="00F91EE2">
              <w:t>mogelijkheden</w:t>
            </w:r>
            <w:r>
              <w:t xml:space="preserve"> om zittend gedrag te </w:t>
            </w:r>
            <w:r w:rsidR="00014058">
              <w:t>beperken</w:t>
            </w:r>
            <w:r>
              <w:t>.</w:t>
            </w:r>
          </w:p>
          <w:p w14:paraId="5AAD1783" w14:textId="05569B9E" w:rsidR="00944E0E" w:rsidRPr="0037219B" w:rsidRDefault="00944E0E" w:rsidP="00B6004D">
            <w:pPr>
              <w:spacing w:line="276" w:lineRule="auto"/>
              <w:jc w:val="left"/>
            </w:pPr>
            <w:r>
              <w:t>C.O.</w:t>
            </w:r>
            <w:r w:rsidR="00910160">
              <w:t>2.2.</w:t>
            </w:r>
            <w:r>
              <w:t>: De jongere kent voordelen van het beperken van sedentair gedrag.</w:t>
            </w:r>
          </w:p>
        </w:tc>
        <w:tc>
          <w:tcPr>
            <w:tcW w:w="2123" w:type="dxa"/>
          </w:tcPr>
          <w:p w14:paraId="3D6BF3BA" w14:textId="77777777" w:rsidR="006145B8" w:rsidRPr="0037219B" w:rsidRDefault="006145B8" w:rsidP="00B6004D">
            <w:pPr>
              <w:spacing w:line="276" w:lineRule="auto"/>
              <w:jc w:val="left"/>
            </w:pPr>
          </w:p>
        </w:tc>
        <w:tc>
          <w:tcPr>
            <w:tcW w:w="2023" w:type="dxa"/>
          </w:tcPr>
          <w:p w14:paraId="7171F910" w14:textId="7821AA7D" w:rsidR="006145B8" w:rsidRPr="0037219B" w:rsidRDefault="00944E0E" w:rsidP="00B6004D">
            <w:pPr>
              <w:spacing w:line="276" w:lineRule="auto"/>
              <w:jc w:val="left"/>
            </w:pPr>
            <w:r>
              <w:t>C.O.</w:t>
            </w:r>
            <w:r w:rsidR="0023057D">
              <w:t>2.</w:t>
            </w:r>
            <w:r w:rsidR="00910160">
              <w:t>3.</w:t>
            </w:r>
            <w:r>
              <w:t>: De jongere staat positief tegenover het beperken van sedentair gedrag.</w:t>
            </w:r>
          </w:p>
        </w:tc>
        <w:tc>
          <w:tcPr>
            <w:tcW w:w="2024" w:type="dxa"/>
          </w:tcPr>
          <w:p w14:paraId="3C6CDA7E" w14:textId="2D7BF03E" w:rsidR="006145B8" w:rsidRPr="0037219B" w:rsidRDefault="00E9427F" w:rsidP="00B6004D">
            <w:pPr>
              <w:spacing w:line="276" w:lineRule="auto"/>
              <w:jc w:val="left"/>
            </w:pPr>
            <w:r>
              <w:t>C.O.2.</w:t>
            </w:r>
            <w:r w:rsidR="00910160">
              <w:t>4.</w:t>
            </w:r>
            <w:r>
              <w:t>: De jongere ziet zichzelf in staat om zijn/haar sedentair gedrag te beperken</w:t>
            </w:r>
            <w:r w:rsidR="00580292">
              <w:t>.</w:t>
            </w:r>
          </w:p>
        </w:tc>
        <w:tc>
          <w:tcPr>
            <w:tcW w:w="2024" w:type="dxa"/>
          </w:tcPr>
          <w:p w14:paraId="3706DB08" w14:textId="77777777" w:rsidR="006145B8" w:rsidRPr="0037219B" w:rsidRDefault="006145B8" w:rsidP="00B6004D">
            <w:pPr>
              <w:spacing w:line="276" w:lineRule="auto"/>
              <w:jc w:val="left"/>
            </w:pPr>
          </w:p>
        </w:tc>
        <w:tc>
          <w:tcPr>
            <w:tcW w:w="2024" w:type="dxa"/>
          </w:tcPr>
          <w:p w14:paraId="37157814" w14:textId="77777777" w:rsidR="006145B8" w:rsidRPr="0037219B" w:rsidRDefault="006145B8" w:rsidP="00B6004D">
            <w:pPr>
              <w:keepNext/>
              <w:spacing w:line="276" w:lineRule="auto"/>
              <w:jc w:val="left"/>
            </w:pPr>
          </w:p>
        </w:tc>
      </w:tr>
      <w:tr w:rsidR="00CD01D4" w14:paraId="3FA78141" w14:textId="77777777" w:rsidTr="0055046D">
        <w:trPr>
          <w:trHeight w:val="496"/>
        </w:trPr>
        <w:tc>
          <w:tcPr>
            <w:tcW w:w="2023" w:type="dxa"/>
          </w:tcPr>
          <w:p w14:paraId="5A66702D" w14:textId="1F90E041" w:rsidR="00CD01D4" w:rsidRPr="00E9427F" w:rsidRDefault="00CD01D4" w:rsidP="00B6004D">
            <w:pPr>
              <w:spacing w:line="276" w:lineRule="auto"/>
              <w:jc w:val="left"/>
              <w:rPr>
                <w:i/>
                <w:iCs/>
              </w:rPr>
            </w:pPr>
            <w:r>
              <w:rPr>
                <w:i/>
                <w:iCs/>
              </w:rPr>
              <w:t>P.O.3.: De jongere onderbreekt zijn/haar sedentair gedrag.</w:t>
            </w:r>
          </w:p>
        </w:tc>
        <w:tc>
          <w:tcPr>
            <w:tcW w:w="2023" w:type="dxa"/>
          </w:tcPr>
          <w:p w14:paraId="1EA7AC63" w14:textId="1D6A7CC9" w:rsidR="00014058" w:rsidRDefault="00014058" w:rsidP="00B6004D">
            <w:pPr>
              <w:spacing w:line="276" w:lineRule="auto"/>
              <w:jc w:val="left"/>
            </w:pPr>
            <w:r>
              <w:t>C.O.</w:t>
            </w:r>
            <w:r w:rsidR="00C41C9D">
              <w:t>3</w:t>
            </w:r>
            <w:r>
              <w:t xml:space="preserve">.1.: De jongere kent </w:t>
            </w:r>
            <w:r w:rsidR="00F91EE2">
              <w:t>alternatieven</w:t>
            </w:r>
            <w:r>
              <w:t xml:space="preserve"> om zittend gedrag te </w:t>
            </w:r>
            <w:r w:rsidR="008C0B78">
              <w:t>onderbreken</w:t>
            </w:r>
            <w:r>
              <w:t>.</w:t>
            </w:r>
            <w:r w:rsidR="00F74441">
              <w:t xml:space="preserve"> </w:t>
            </w:r>
          </w:p>
          <w:p w14:paraId="26EA48F0" w14:textId="38FC3362" w:rsidR="00CD01D4" w:rsidRDefault="00A41AF0" w:rsidP="00B6004D">
            <w:pPr>
              <w:spacing w:line="276" w:lineRule="auto"/>
              <w:jc w:val="left"/>
            </w:pPr>
            <w:r>
              <w:t>C.O.3.</w:t>
            </w:r>
            <w:r w:rsidR="00C41C9D">
              <w:t>2</w:t>
            </w:r>
            <w:r>
              <w:t>.: De jongere kent voordelen van het onderbreken van sedentair gedrag.</w:t>
            </w:r>
          </w:p>
        </w:tc>
        <w:tc>
          <w:tcPr>
            <w:tcW w:w="2123" w:type="dxa"/>
          </w:tcPr>
          <w:p w14:paraId="04FCE9D2" w14:textId="77777777" w:rsidR="00CD01D4" w:rsidRPr="0037219B" w:rsidRDefault="00CD01D4" w:rsidP="00B6004D">
            <w:pPr>
              <w:spacing w:line="276" w:lineRule="auto"/>
              <w:jc w:val="left"/>
            </w:pPr>
          </w:p>
        </w:tc>
        <w:tc>
          <w:tcPr>
            <w:tcW w:w="2023" w:type="dxa"/>
          </w:tcPr>
          <w:p w14:paraId="75A2CD77" w14:textId="4464225A" w:rsidR="00CD01D4" w:rsidRDefault="00014058" w:rsidP="00B6004D">
            <w:pPr>
              <w:spacing w:line="276" w:lineRule="auto"/>
              <w:jc w:val="left"/>
            </w:pPr>
            <w:r>
              <w:t>C.O.</w:t>
            </w:r>
            <w:r w:rsidR="00C41C9D">
              <w:t>3</w:t>
            </w:r>
            <w:r>
              <w:t>.</w:t>
            </w:r>
            <w:r w:rsidR="00E06472">
              <w:t>3</w:t>
            </w:r>
            <w:r>
              <w:t>.: De jongere staat positief tegenover het onderbreken van sedentair gedrag.</w:t>
            </w:r>
          </w:p>
        </w:tc>
        <w:tc>
          <w:tcPr>
            <w:tcW w:w="2024" w:type="dxa"/>
          </w:tcPr>
          <w:p w14:paraId="01B14692" w14:textId="5991308E" w:rsidR="00CD01D4" w:rsidRDefault="00C41C9D" w:rsidP="00B6004D">
            <w:pPr>
              <w:spacing w:line="276" w:lineRule="auto"/>
              <w:jc w:val="left"/>
            </w:pPr>
            <w:r>
              <w:t>C.O.3.</w:t>
            </w:r>
            <w:r w:rsidR="00E06472">
              <w:t>4</w:t>
            </w:r>
            <w:r>
              <w:t>.: De jongere ziet zichzelf in staat om zijn/haar sedentair gedrag te onderbreken.</w:t>
            </w:r>
          </w:p>
        </w:tc>
        <w:tc>
          <w:tcPr>
            <w:tcW w:w="2024" w:type="dxa"/>
          </w:tcPr>
          <w:p w14:paraId="08ECF7BB" w14:textId="77777777" w:rsidR="00CD01D4" w:rsidRPr="0037219B" w:rsidRDefault="00CD01D4" w:rsidP="00B6004D">
            <w:pPr>
              <w:spacing w:line="276" w:lineRule="auto"/>
              <w:jc w:val="left"/>
            </w:pPr>
          </w:p>
        </w:tc>
        <w:tc>
          <w:tcPr>
            <w:tcW w:w="2024" w:type="dxa"/>
          </w:tcPr>
          <w:p w14:paraId="05E86641" w14:textId="77777777" w:rsidR="00CD01D4" w:rsidRPr="0037219B" w:rsidRDefault="00CD01D4" w:rsidP="00B6004D">
            <w:pPr>
              <w:keepNext/>
              <w:spacing w:line="276" w:lineRule="auto"/>
              <w:jc w:val="left"/>
            </w:pPr>
          </w:p>
        </w:tc>
      </w:tr>
    </w:tbl>
    <w:p w14:paraId="042F12CB" w14:textId="50C4380E" w:rsidR="00FB16F1" w:rsidRDefault="00306EA9" w:rsidP="00306EA9">
      <w:pPr>
        <w:pStyle w:val="Bijschrift"/>
        <w:rPr>
          <w:color w:val="auto"/>
        </w:rPr>
      </w:pPr>
      <w:r w:rsidRPr="00306EA9">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5</w:t>
      </w:r>
      <w:r w:rsidR="00AE1362">
        <w:rPr>
          <w:color w:val="auto"/>
        </w:rPr>
        <w:fldChar w:fldCharType="end"/>
      </w:r>
      <w:r w:rsidRPr="00306EA9">
        <w:rPr>
          <w:color w:val="auto"/>
        </w:rPr>
        <w:t>: Matrix voor gedrag jongeren</w:t>
      </w:r>
    </w:p>
    <w:p w14:paraId="724E68F2" w14:textId="1CF0A3D4" w:rsidR="00CD01D4" w:rsidRPr="00CD01D4" w:rsidRDefault="00CD01D4" w:rsidP="00CD01D4">
      <w:pPr>
        <w:sectPr w:rsidR="00CD01D4" w:rsidRPr="00CD01D4" w:rsidSect="00FB16F1">
          <w:pgSz w:w="16838" w:h="11906" w:orient="landscape"/>
          <w:pgMar w:top="1418" w:right="1418" w:bottom="1418" w:left="1418" w:header="709" w:footer="709" w:gutter="0"/>
          <w:cols w:space="708"/>
          <w:docGrid w:linePitch="360"/>
        </w:sectPr>
      </w:pPr>
    </w:p>
    <w:p w14:paraId="57FEABC8" w14:textId="77777777" w:rsidR="00B6004D" w:rsidRDefault="00B6004D" w:rsidP="00306EA9">
      <w:pPr>
        <w:spacing w:after="0"/>
        <w:rPr>
          <w:b/>
          <w:bCs/>
        </w:rPr>
      </w:pPr>
    </w:p>
    <w:p w14:paraId="2C27ADD1" w14:textId="2DC0C97E" w:rsidR="00117AF8" w:rsidRDefault="00A21841" w:rsidP="00306EA9">
      <w:pPr>
        <w:spacing w:after="0"/>
        <w:rPr>
          <w:b/>
          <w:bCs/>
        </w:rPr>
      </w:pPr>
      <w:r w:rsidRPr="00D22E98">
        <w:rPr>
          <w:b/>
          <w:bCs/>
        </w:rPr>
        <w:t>Matrix voor omgeving</w:t>
      </w:r>
      <w:r w:rsidR="002F4FE1">
        <w:rPr>
          <w:b/>
          <w:bCs/>
        </w:rPr>
        <w:t>: ouders</w:t>
      </w:r>
    </w:p>
    <w:tbl>
      <w:tblPr>
        <w:tblStyle w:val="Tabelrasterlicht"/>
        <w:tblW w:w="14078" w:type="dxa"/>
        <w:tblLook w:val="04A0" w:firstRow="1" w:lastRow="0" w:firstColumn="1" w:lastColumn="0" w:noHBand="0" w:noVBand="1"/>
      </w:tblPr>
      <w:tblGrid>
        <w:gridCol w:w="2346"/>
        <w:gridCol w:w="2346"/>
        <w:gridCol w:w="2346"/>
        <w:gridCol w:w="2346"/>
        <w:gridCol w:w="2347"/>
        <w:gridCol w:w="2347"/>
      </w:tblGrid>
      <w:tr w:rsidR="00FB16F1" w:rsidRPr="0037219B" w14:paraId="2D4B490B" w14:textId="77777777" w:rsidTr="0055046D">
        <w:trPr>
          <w:trHeight w:val="502"/>
        </w:trPr>
        <w:tc>
          <w:tcPr>
            <w:tcW w:w="2346" w:type="dxa"/>
            <w:shd w:val="clear" w:color="auto" w:fill="E7E6E6" w:themeFill="background2"/>
          </w:tcPr>
          <w:p w14:paraId="0CF11831" w14:textId="77777777" w:rsidR="00FB16F1" w:rsidRDefault="00FB16F1" w:rsidP="00B6004D">
            <w:pPr>
              <w:spacing w:line="276" w:lineRule="auto"/>
              <w:jc w:val="left"/>
            </w:pPr>
            <w:r w:rsidRPr="0037219B">
              <w:t>P</w:t>
            </w:r>
            <w:r w:rsidR="002F4FE1">
              <w:t>erformance</w:t>
            </w:r>
          </w:p>
          <w:p w14:paraId="4612A645" w14:textId="66CFFE35" w:rsidR="002F4FE1" w:rsidRPr="0037219B" w:rsidRDefault="002F4FE1" w:rsidP="00B6004D">
            <w:pPr>
              <w:spacing w:line="276" w:lineRule="auto"/>
              <w:jc w:val="left"/>
            </w:pPr>
            <w:r>
              <w:t>Objectives</w:t>
            </w:r>
          </w:p>
        </w:tc>
        <w:tc>
          <w:tcPr>
            <w:tcW w:w="2346" w:type="dxa"/>
            <w:shd w:val="clear" w:color="auto" w:fill="E7E6E6" w:themeFill="background2"/>
          </w:tcPr>
          <w:p w14:paraId="548183A0" w14:textId="4E0382E6" w:rsidR="00FB16F1" w:rsidRPr="0037219B" w:rsidRDefault="006145B8" w:rsidP="00B6004D">
            <w:pPr>
              <w:spacing w:line="276" w:lineRule="auto"/>
              <w:jc w:val="left"/>
            </w:pPr>
            <w:r>
              <w:t>Kennis</w:t>
            </w:r>
          </w:p>
        </w:tc>
        <w:tc>
          <w:tcPr>
            <w:tcW w:w="2346" w:type="dxa"/>
            <w:shd w:val="clear" w:color="auto" w:fill="E7E6E6" w:themeFill="background2"/>
          </w:tcPr>
          <w:p w14:paraId="07A373CF" w14:textId="33CF3459" w:rsidR="00FB16F1" w:rsidRPr="0037219B" w:rsidRDefault="006145B8" w:rsidP="00B6004D">
            <w:pPr>
              <w:spacing w:line="276" w:lineRule="auto"/>
              <w:jc w:val="left"/>
            </w:pPr>
            <w:r>
              <w:t>Sociale norm</w:t>
            </w:r>
          </w:p>
        </w:tc>
        <w:tc>
          <w:tcPr>
            <w:tcW w:w="2346" w:type="dxa"/>
            <w:shd w:val="clear" w:color="auto" w:fill="E7E6E6" w:themeFill="background2"/>
          </w:tcPr>
          <w:p w14:paraId="249E8825" w14:textId="6F3184CE" w:rsidR="00FB16F1" w:rsidRPr="0037219B" w:rsidRDefault="006145B8" w:rsidP="00B6004D">
            <w:pPr>
              <w:spacing w:line="276" w:lineRule="auto"/>
              <w:jc w:val="left"/>
            </w:pPr>
            <w:r>
              <w:t>Attitude</w:t>
            </w:r>
          </w:p>
        </w:tc>
        <w:tc>
          <w:tcPr>
            <w:tcW w:w="2347" w:type="dxa"/>
            <w:shd w:val="clear" w:color="auto" w:fill="E7E6E6" w:themeFill="background2"/>
          </w:tcPr>
          <w:p w14:paraId="70D9B2E7" w14:textId="657E0E7C" w:rsidR="00FB16F1" w:rsidRPr="0037219B" w:rsidRDefault="006145B8" w:rsidP="00B6004D">
            <w:pPr>
              <w:spacing w:line="276" w:lineRule="auto"/>
              <w:jc w:val="left"/>
            </w:pPr>
            <w:r>
              <w:t>Zelf-effectiviteit</w:t>
            </w:r>
          </w:p>
        </w:tc>
        <w:tc>
          <w:tcPr>
            <w:tcW w:w="2347" w:type="dxa"/>
            <w:shd w:val="clear" w:color="auto" w:fill="E7E6E6" w:themeFill="background2"/>
          </w:tcPr>
          <w:p w14:paraId="6AB14259" w14:textId="5253611D" w:rsidR="00FB16F1" w:rsidRPr="0037219B" w:rsidRDefault="006145B8" w:rsidP="00B6004D">
            <w:pPr>
              <w:spacing w:line="276" w:lineRule="auto"/>
              <w:jc w:val="left"/>
            </w:pPr>
            <w:r>
              <w:t>Gewoonte</w:t>
            </w:r>
            <w:r w:rsidR="00DD19F3">
              <w:t>/ bewustzijn</w:t>
            </w:r>
          </w:p>
        </w:tc>
      </w:tr>
      <w:tr w:rsidR="00FB16F1" w:rsidRPr="0037219B" w14:paraId="325E4314" w14:textId="77777777" w:rsidTr="0055046D">
        <w:trPr>
          <w:trHeight w:val="2190"/>
        </w:trPr>
        <w:tc>
          <w:tcPr>
            <w:tcW w:w="2346" w:type="dxa"/>
          </w:tcPr>
          <w:p w14:paraId="3C3DF660" w14:textId="797470CB" w:rsidR="00FB16F1" w:rsidRPr="00E9427F" w:rsidRDefault="002F4FE1" w:rsidP="00B6004D">
            <w:pPr>
              <w:spacing w:line="276" w:lineRule="auto"/>
              <w:jc w:val="left"/>
              <w:rPr>
                <w:i/>
                <w:iCs/>
              </w:rPr>
            </w:pPr>
            <w:r w:rsidRPr="00E9427F">
              <w:rPr>
                <w:i/>
                <w:iCs/>
              </w:rPr>
              <w:t>P.O.</w:t>
            </w:r>
            <w:r w:rsidR="00705A43">
              <w:rPr>
                <w:i/>
                <w:iCs/>
              </w:rPr>
              <w:t>4</w:t>
            </w:r>
            <w:r w:rsidR="00B6508D">
              <w:rPr>
                <w:i/>
                <w:iCs/>
              </w:rPr>
              <w:t>.</w:t>
            </w:r>
            <w:r w:rsidRPr="00E9427F">
              <w:rPr>
                <w:i/>
                <w:iCs/>
              </w:rPr>
              <w:t>: De ouder beslist om over sedentair gedrag met de jongere te praten.</w:t>
            </w:r>
          </w:p>
        </w:tc>
        <w:tc>
          <w:tcPr>
            <w:tcW w:w="2346" w:type="dxa"/>
          </w:tcPr>
          <w:p w14:paraId="74742A8E" w14:textId="76DF91C3" w:rsidR="00FB16F1" w:rsidRDefault="00E9427F" w:rsidP="00B6004D">
            <w:pPr>
              <w:spacing w:line="276" w:lineRule="auto"/>
              <w:jc w:val="left"/>
            </w:pPr>
            <w:r>
              <w:t>C.O.</w:t>
            </w:r>
            <w:r w:rsidR="00A7489F">
              <w:t>4</w:t>
            </w:r>
            <w:r>
              <w:t>.</w:t>
            </w:r>
            <w:r w:rsidR="00910160">
              <w:t>1.</w:t>
            </w:r>
            <w:r>
              <w:t>: De ouder weet wat sedentair gedrag is.</w:t>
            </w:r>
          </w:p>
          <w:p w14:paraId="30219060" w14:textId="4F88304B" w:rsidR="00E9427F" w:rsidRPr="0037219B" w:rsidRDefault="00E9427F" w:rsidP="00B6004D">
            <w:pPr>
              <w:spacing w:line="276" w:lineRule="auto"/>
              <w:jc w:val="left"/>
            </w:pPr>
            <w:r>
              <w:t>C.O.</w:t>
            </w:r>
            <w:r w:rsidR="00A7489F">
              <w:t>4</w:t>
            </w:r>
            <w:r w:rsidR="00910160">
              <w:t>.2.</w:t>
            </w:r>
            <w:r>
              <w:t>: De ouder kent de gevolgen van sedentair gedrag.</w:t>
            </w:r>
          </w:p>
        </w:tc>
        <w:tc>
          <w:tcPr>
            <w:tcW w:w="2346" w:type="dxa"/>
          </w:tcPr>
          <w:p w14:paraId="12AC8201" w14:textId="3994231B" w:rsidR="00FB16F1" w:rsidRPr="0037219B" w:rsidRDefault="00352427" w:rsidP="00B6004D">
            <w:pPr>
              <w:spacing w:line="276" w:lineRule="auto"/>
              <w:jc w:val="left"/>
            </w:pPr>
            <w:r>
              <w:t>C.O.</w:t>
            </w:r>
            <w:r w:rsidR="00A7489F">
              <w:t>4</w:t>
            </w:r>
            <w:r w:rsidR="00910160">
              <w:t>.</w:t>
            </w:r>
            <w:r w:rsidR="008A26E0">
              <w:t>3</w:t>
            </w:r>
            <w:r>
              <w:t xml:space="preserve">.: De ouder erkent dat andere ouders praten met hun jongere over sedentair gedrag. </w:t>
            </w:r>
          </w:p>
        </w:tc>
        <w:tc>
          <w:tcPr>
            <w:tcW w:w="2346" w:type="dxa"/>
          </w:tcPr>
          <w:p w14:paraId="7F040CA4" w14:textId="217908F9" w:rsidR="00FB16F1" w:rsidRPr="0037219B" w:rsidRDefault="00352427" w:rsidP="00B6004D">
            <w:pPr>
              <w:spacing w:line="276" w:lineRule="auto"/>
              <w:jc w:val="left"/>
            </w:pPr>
            <w:r>
              <w:t>C.O.</w:t>
            </w:r>
            <w:r w:rsidR="00A7489F">
              <w:t>4</w:t>
            </w:r>
            <w:r>
              <w:t>.</w:t>
            </w:r>
            <w:r w:rsidR="008A26E0">
              <w:t>4</w:t>
            </w:r>
            <w:r w:rsidR="00910160">
              <w:t>.</w:t>
            </w:r>
            <w:r>
              <w:t>: De ouder staat positief tegenover het aanpakken van sedentair gedrag bij de jongere.</w:t>
            </w:r>
          </w:p>
        </w:tc>
        <w:tc>
          <w:tcPr>
            <w:tcW w:w="2347" w:type="dxa"/>
          </w:tcPr>
          <w:p w14:paraId="5965FD31" w14:textId="046C709D" w:rsidR="00FB16F1" w:rsidRPr="0037219B" w:rsidRDefault="00E9427F" w:rsidP="00B6004D">
            <w:pPr>
              <w:spacing w:line="276" w:lineRule="auto"/>
              <w:jc w:val="left"/>
            </w:pPr>
            <w:r>
              <w:t>C.O.</w:t>
            </w:r>
            <w:r w:rsidR="00A7489F">
              <w:t>4</w:t>
            </w:r>
            <w:r>
              <w:t>.</w:t>
            </w:r>
            <w:r w:rsidR="008A26E0">
              <w:t>5</w:t>
            </w:r>
            <w:r w:rsidR="00306EA9">
              <w:t>.</w:t>
            </w:r>
            <w:r>
              <w:t>: De ouder ziet zichzelf in staat om met de jongere te praten over hun sedentair gedrag.</w:t>
            </w:r>
          </w:p>
        </w:tc>
        <w:tc>
          <w:tcPr>
            <w:tcW w:w="2347" w:type="dxa"/>
          </w:tcPr>
          <w:p w14:paraId="38AF2654" w14:textId="70DEA811" w:rsidR="00FB16F1" w:rsidRPr="0037219B" w:rsidRDefault="00910160" w:rsidP="00B6004D">
            <w:pPr>
              <w:spacing w:line="276" w:lineRule="auto"/>
              <w:jc w:val="left"/>
            </w:pPr>
            <w:r>
              <w:t>C.O.</w:t>
            </w:r>
            <w:r w:rsidR="00A7489F">
              <w:t>4</w:t>
            </w:r>
            <w:r>
              <w:t>.</w:t>
            </w:r>
            <w:r w:rsidR="008A26E0">
              <w:t>6</w:t>
            </w:r>
            <w:r w:rsidR="00306EA9">
              <w:t>.</w:t>
            </w:r>
            <w:r>
              <w:t>: De ouder is zich bewust over de gewoonte om sedentair gedrag te stellen.</w:t>
            </w:r>
          </w:p>
        </w:tc>
      </w:tr>
      <w:tr w:rsidR="00FB16F1" w:rsidRPr="0037219B" w14:paraId="26D1C1D0" w14:textId="77777777" w:rsidTr="0055046D">
        <w:trPr>
          <w:trHeight w:val="1322"/>
        </w:trPr>
        <w:tc>
          <w:tcPr>
            <w:tcW w:w="2346" w:type="dxa"/>
          </w:tcPr>
          <w:p w14:paraId="65401295" w14:textId="4D17E07E" w:rsidR="00FB16F1" w:rsidRPr="00E9427F" w:rsidRDefault="002F4FE1" w:rsidP="00B6004D">
            <w:pPr>
              <w:spacing w:line="276" w:lineRule="auto"/>
              <w:jc w:val="left"/>
              <w:rPr>
                <w:i/>
                <w:iCs/>
              </w:rPr>
            </w:pPr>
            <w:r w:rsidRPr="00E9427F">
              <w:rPr>
                <w:i/>
                <w:iCs/>
              </w:rPr>
              <w:t>P.O.</w:t>
            </w:r>
            <w:r w:rsidR="00705A43">
              <w:rPr>
                <w:i/>
                <w:iCs/>
              </w:rPr>
              <w:t>5</w:t>
            </w:r>
            <w:r w:rsidR="00B6508D">
              <w:rPr>
                <w:i/>
                <w:iCs/>
              </w:rPr>
              <w:t>.</w:t>
            </w:r>
            <w:r w:rsidRPr="00E9427F">
              <w:rPr>
                <w:i/>
                <w:iCs/>
              </w:rPr>
              <w:t>: De ouder maakt afspraken met de jongere over sedentair gedrag.</w:t>
            </w:r>
          </w:p>
        </w:tc>
        <w:tc>
          <w:tcPr>
            <w:tcW w:w="2346" w:type="dxa"/>
          </w:tcPr>
          <w:p w14:paraId="6615C06F" w14:textId="421D17E0" w:rsidR="00FB16F1" w:rsidRPr="0037219B" w:rsidRDefault="00352427" w:rsidP="00B6004D">
            <w:pPr>
              <w:spacing w:line="276" w:lineRule="auto"/>
              <w:jc w:val="left"/>
            </w:pPr>
            <w:r>
              <w:t>C.O.</w:t>
            </w:r>
            <w:r w:rsidR="00A7489F">
              <w:t>5</w:t>
            </w:r>
            <w:r>
              <w:t>.</w:t>
            </w:r>
            <w:r w:rsidR="00306EA9">
              <w:t>1.</w:t>
            </w:r>
            <w:r>
              <w:t>: De ouder weet hoe hij/zij afspraken kan maken over sedentair gedrag.</w:t>
            </w:r>
          </w:p>
        </w:tc>
        <w:tc>
          <w:tcPr>
            <w:tcW w:w="2346" w:type="dxa"/>
          </w:tcPr>
          <w:p w14:paraId="6B844826" w14:textId="6CA5A6A1" w:rsidR="00FB16F1" w:rsidRPr="0037219B" w:rsidRDefault="00352427" w:rsidP="00B6004D">
            <w:pPr>
              <w:spacing w:line="276" w:lineRule="auto"/>
              <w:jc w:val="left"/>
            </w:pPr>
            <w:r>
              <w:t>C.O.</w:t>
            </w:r>
            <w:r w:rsidR="00A7489F">
              <w:t>5</w:t>
            </w:r>
            <w:r>
              <w:t>.</w:t>
            </w:r>
            <w:r w:rsidR="00306EA9">
              <w:t>2.</w:t>
            </w:r>
            <w:r>
              <w:t>: De ouder erkent dat andere ouders afspraken maken over sedentair gedrag.</w:t>
            </w:r>
          </w:p>
        </w:tc>
        <w:tc>
          <w:tcPr>
            <w:tcW w:w="2346" w:type="dxa"/>
          </w:tcPr>
          <w:p w14:paraId="4CD0D43D" w14:textId="6D3DD6D7" w:rsidR="00FB16F1" w:rsidRPr="0037219B" w:rsidRDefault="00352427" w:rsidP="00B6004D">
            <w:pPr>
              <w:spacing w:line="276" w:lineRule="auto"/>
              <w:jc w:val="left"/>
            </w:pPr>
            <w:r>
              <w:t>C.O.</w:t>
            </w:r>
            <w:r w:rsidR="00A7489F">
              <w:t>5</w:t>
            </w:r>
            <w:r>
              <w:t>.</w:t>
            </w:r>
            <w:r w:rsidR="00306EA9">
              <w:t>3.</w:t>
            </w:r>
            <w:r>
              <w:t xml:space="preserve">: De ouder staat positief tegenover het bespreken van sedentair gedrag met de jongere. </w:t>
            </w:r>
          </w:p>
        </w:tc>
        <w:tc>
          <w:tcPr>
            <w:tcW w:w="2347" w:type="dxa"/>
          </w:tcPr>
          <w:p w14:paraId="026AFA83" w14:textId="445BC94F" w:rsidR="00FB16F1" w:rsidRPr="0037219B" w:rsidRDefault="00352427" w:rsidP="00B6004D">
            <w:pPr>
              <w:spacing w:line="276" w:lineRule="auto"/>
              <w:jc w:val="left"/>
            </w:pPr>
            <w:r>
              <w:t>C.O.</w:t>
            </w:r>
            <w:r w:rsidR="00A7489F">
              <w:t>5</w:t>
            </w:r>
            <w:r>
              <w:t>.</w:t>
            </w:r>
            <w:r w:rsidR="00306EA9">
              <w:t>4.</w:t>
            </w:r>
            <w:r>
              <w:t>: De ouder ziet zichzelf in staat om afspraken te maken met de jongere over sedentair gedrag.</w:t>
            </w:r>
          </w:p>
        </w:tc>
        <w:tc>
          <w:tcPr>
            <w:tcW w:w="2347" w:type="dxa"/>
          </w:tcPr>
          <w:p w14:paraId="5D19189A" w14:textId="051F3041" w:rsidR="00FB16F1" w:rsidRPr="0037219B" w:rsidRDefault="00910160" w:rsidP="00B6004D">
            <w:pPr>
              <w:spacing w:line="276" w:lineRule="auto"/>
              <w:jc w:val="left"/>
            </w:pPr>
            <w:r>
              <w:t>C.O.</w:t>
            </w:r>
            <w:r w:rsidR="00A7489F">
              <w:t>5</w:t>
            </w:r>
            <w:r w:rsidR="00306EA9">
              <w:t>.5.</w:t>
            </w:r>
            <w:r>
              <w:t xml:space="preserve">: De ouder </w:t>
            </w:r>
            <w:r w:rsidR="00DE19AF">
              <w:t>is zich bewust</w:t>
            </w:r>
            <w:r>
              <w:t xml:space="preserve"> dat de gewoonte doorbroken kan worden met afspraken.</w:t>
            </w:r>
          </w:p>
        </w:tc>
      </w:tr>
      <w:tr w:rsidR="002F4FE1" w:rsidRPr="0037219B" w14:paraId="0B13BF6C" w14:textId="77777777" w:rsidTr="0055046D">
        <w:trPr>
          <w:trHeight w:val="2305"/>
        </w:trPr>
        <w:tc>
          <w:tcPr>
            <w:tcW w:w="2346" w:type="dxa"/>
          </w:tcPr>
          <w:p w14:paraId="5152977A" w14:textId="00144880" w:rsidR="002F4FE1" w:rsidRPr="00E9427F" w:rsidRDefault="002F4FE1" w:rsidP="00B6004D">
            <w:pPr>
              <w:spacing w:line="276" w:lineRule="auto"/>
              <w:jc w:val="left"/>
              <w:rPr>
                <w:i/>
                <w:iCs/>
              </w:rPr>
            </w:pPr>
            <w:r w:rsidRPr="00E9427F">
              <w:rPr>
                <w:i/>
                <w:iCs/>
              </w:rPr>
              <w:t>P.O.</w:t>
            </w:r>
            <w:r w:rsidR="00A7489F">
              <w:rPr>
                <w:i/>
                <w:iCs/>
              </w:rPr>
              <w:t>6.</w:t>
            </w:r>
            <w:r w:rsidRPr="00E9427F">
              <w:rPr>
                <w:i/>
                <w:iCs/>
              </w:rPr>
              <w:t>: De ouder bespreekt het aanpakken van sedentair gedrag met andere ouders.</w:t>
            </w:r>
          </w:p>
          <w:p w14:paraId="6BABEE1C" w14:textId="77777777" w:rsidR="002F4FE1" w:rsidRPr="00E9427F" w:rsidRDefault="002F4FE1" w:rsidP="00B6004D">
            <w:pPr>
              <w:spacing w:line="276" w:lineRule="auto"/>
              <w:ind w:left="708"/>
              <w:jc w:val="left"/>
              <w:rPr>
                <w:i/>
                <w:iCs/>
              </w:rPr>
            </w:pPr>
          </w:p>
        </w:tc>
        <w:tc>
          <w:tcPr>
            <w:tcW w:w="2346" w:type="dxa"/>
          </w:tcPr>
          <w:p w14:paraId="3DDA8FE0" w14:textId="2448B140" w:rsidR="002F4FE1" w:rsidRPr="0037219B" w:rsidRDefault="00352427" w:rsidP="00B6004D">
            <w:pPr>
              <w:spacing w:line="276" w:lineRule="auto"/>
              <w:jc w:val="left"/>
            </w:pPr>
            <w:r>
              <w:t>C.O.</w:t>
            </w:r>
            <w:r w:rsidR="00A7489F">
              <w:t>6</w:t>
            </w:r>
            <w:r w:rsidR="00306EA9">
              <w:t>.1.</w:t>
            </w:r>
            <w:r>
              <w:t xml:space="preserve">: De ouder weet welke mogelijkheden er zijn om sedentair gedrag aan te pakken bij de jongere. </w:t>
            </w:r>
          </w:p>
        </w:tc>
        <w:tc>
          <w:tcPr>
            <w:tcW w:w="2346" w:type="dxa"/>
          </w:tcPr>
          <w:p w14:paraId="04CE46D7" w14:textId="3491D349" w:rsidR="002F4FE1" w:rsidRPr="0037219B" w:rsidRDefault="00944E0E" w:rsidP="00B6004D">
            <w:pPr>
              <w:spacing w:line="276" w:lineRule="auto"/>
              <w:jc w:val="left"/>
            </w:pPr>
            <w:r>
              <w:t>C.O.</w:t>
            </w:r>
            <w:r w:rsidR="00A7489F">
              <w:t>6</w:t>
            </w:r>
            <w:r w:rsidR="00306EA9">
              <w:t>.2</w:t>
            </w:r>
            <w:r w:rsidR="0023057D">
              <w:t>.</w:t>
            </w:r>
            <w:r>
              <w:t xml:space="preserve">: </w:t>
            </w:r>
            <w:r w:rsidR="00E9427F">
              <w:t>De o</w:t>
            </w:r>
            <w:r>
              <w:t>uder erken</w:t>
            </w:r>
            <w:r w:rsidR="00DD33BD">
              <w:t>t</w:t>
            </w:r>
            <w:r>
              <w:t xml:space="preserve"> dat andere ouders elkaar aanmoedigen tot het beperken en</w:t>
            </w:r>
            <w:r w:rsidR="00306EA9">
              <w:t xml:space="preserve"> </w:t>
            </w:r>
            <w:r>
              <w:t>doorbreken van sedentair gedrag.</w:t>
            </w:r>
          </w:p>
        </w:tc>
        <w:tc>
          <w:tcPr>
            <w:tcW w:w="2346" w:type="dxa"/>
          </w:tcPr>
          <w:p w14:paraId="78805E00" w14:textId="68991DF5" w:rsidR="002F4FE1" w:rsidRPr="0037219B" w:rsidRDefault="00352427" w:rsidP="00B6004D">
            <w:pPr>
              <w:spacing w:line="276" w:lineRule="auto"/>
              <w:jc w:val="left"/>
            </w:pPr>
            <w:r>
              <w:t>C.O.</w:t>
            </w:r>
            <w:r w:rsidR="00A7489F">
              <w:t>6</w:t>
            </w:r>
            <w:r>
              <w:t>.</w:t>
            </w:r>
            <w:r w:rsidR="00306EA9">
              <w:t>3.</w:t>
            </w:r>
            <w:r>
              <w:t>: De ouder staat positief tegenover het bespreken van aanpakken van sedentair gedrag met andere ouders.</w:t>
            </w:r>
          </w:p>
        </w:tc>
        <w:tc>
          <w:tcPr>
            <w:tcW w:w="2347" w:type="dxa"/>
          </w:tcPr>
          <w:p w14:paraId="6FA3132B" w14:textId="651680A2" w:rsidR="002F4FE1" w:rsidRPr="0037219B" w:rsidRDefault="00944E0E" w:rsidP="00B6004D">
            <w:pPr>
              <w:spacing w:line="276" w:lineRule="auto"/>
              <w:jc w:val="left"/>
            </w:pPr>
            <w:r>
              <w:t>C.O.</w:t>
            </w:r>
            <w:r w:rsidR="00A7489F">
              <w:t>6</w:t>
            </w:r>
            <w:r w:rsidR="0023057D">
              <w:t>.</w:t>
            </w:r>
            <w:r w:rsidR="00306EA9">
              <w:t>4.</w:t>
            </w:r>
            <w:r>
              <w:t xml:space="preserve">: </w:t>
            </w:r>
            <w:r w:rsidR="00E9427F">
              <w:t>De o</w:t>
            </w:r>
            <w:r>
              <w:t>uder zie</w:t>
            </w:r>
            <w:r w:rsidR="00DD33BD">
              <w:t>t</w:t>
            </w:r>
            <w:r>
              <w:t xml:space="preserve"> zichzelf in staat om sedentair gedrag met anderen te bespreken.</w:t>
            </w:r>
          </w:p>
        </w:tc>
        <w:tc>
          <w:tcPr>
            <w:tcW w:w="2347" w:type="dxa"/>
          </w:tcPr>
          <w:p w14:paraId="5E234B7C" w14:textId="77777777" w:rsidR="002F4FE1" w:rsidRPr="0037219B" w:rsidRDefault="002F4FE1" w:rsidP="00B6004D">
            <w:pPr>
              <w:keepNext/>
              <w:spacing w:line="276" w:lineRule="auto"/>
              <w:jc w:val="left"/>
            </w:pPr>
          </w:p>
        </w:tc>
      </w:tr>
    </w:tbl>
    <w:p w14:paraId="0B212212" w14:textId="142ECE29" w:rsidR="006145B8" w:rsidRPr="00306EA9" w:rsidRDefault="00306EA9" w:rsidP="00306EA9">
      <w:pPr>
        <w:pStyle w:val="Bijschrift"/>
        <w:rPr>
          <w:b/>
          <w:bCs/>
          <w:color w:val="auto"/>
        </w:rPr>
        <w:sectPr w:rsidR="006145B8" w:rsidRPr="00306EA9" w:rsidSect="006145B8">
          <w:pgSz w:w="16838" w:h="11906" w:orient="landscape"/>
          <w:pgMar w:top="1418" w:right="1418" w:bottom="1418" w:left="1418" w:header="709" w:footer="709" w:gutter="0"/>
          <w:cols w:space="708"/>
          <w:docGrid w:linePitch="360"/>
        </w:sectPr>
      </w:pPr>
      <w:r w:rsidRPr="00306EA9">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6</w:t>
      </w:r>
      <w:r w:rsidR="00AE1362">
        <w:rPr>
          <w:color w:val="auto"/>
        </w:rPr>
        <w:fldChar w:fldCharType="end"/>
      </w:r>
      <w:r w:rsidRPr="00306EA9">
        <w:rPr>
          <w:color w:val="auto"/>
        </w:rPr>
        <w:t>: Matrix voor omgeving: ouders</w:t>
      </w:r>
    </w:p>
    <w:p w14:paraId="31DA7BF3" w14:textId="6FEE3791" w:rsidR="00A21841" w:rsidRDefault="00A21841" w:rsidP="00A21841">
      <w:pPr>
        <w:pStyle w:val="Kop2"/>
      </w:pPr>
      <w:bookmarkStart w:id="137" w:name="_Toc60479647"/>
      <w:bookmarkStart w:id="138" w:name="_Toc60480254"/>
      <w:bookmarkStart w:id="139" w:name="_Toc60512400"/>
      <w:bookmarkStart w:id="140" w:name="_Toc60512730"/>
      <w:bookmarkStart w:id="141" w:name="_Toc60512899"/>
      <w:bookmarkStart w:id="142" w:name="_Toc70875296"/>
      <w:r>
        <w:lastRenderedPageBreak/>
        <w:t>Stap 3: Programmaontwerp</w:t>
      </w:r>
      <w:bookmarkEnd w:id="137"/>
      <w:bookmarkEnd w:id="138"/>
      <w:bookmarkEnd w:id="139"/>
      <w:bookmarkEnd w:id="140"/>
      <w:bookmarkEnd w:id="141"/>
      <w:bookmarkEnd w:id="142"/>
    </w:p>
    <w:p w14:paraId="20D69E0E" w14:textId="2CA555A9" w:rsidR="00FB16F1" w:rsidRDefault="00FB16F1" w:rsidP="00934444">
      <w:pPr>
        <w:pStyle w:val="Kop3"/>
      </w:pPr>
      <w:bookmarkStart w:id="143" w:name="_Toc60479648"/>
      <w:bookmarkStart w:id="144" w:name="_Toc60480255"/>
      <w:bookmarkStart w:id="145" w:name="_Toc60512401"/>
      <w:bookmarkStart w:id="146" w:name="_Toc60512731"/>
      <w:bookmarkStart w:id="147" w:name="_Toc60512900"/>
      <w:bookmarkStart w:id="148" w:name="_Toc70875297"/>
      <w:r>
        <w:t>Inleiding</w:t>
      </w:r>
      <w:bookmarkEnd w:id="143"/>
      <w:bookmarkEnd w:id="144"/>
      <w:bookmarkEnd w:id="145"/>
      <w:bookmarkEnd w:id="146"/>
      <w:bookmarkEnd w:id="147"/>
      <w:bookmarkEnd w:id="148"/>
    </w:p>
    <w:p w14:paraId="64226778" w14:textId="16E85E55" w:rsidR="00F05DD1" w:rsidRDefault="00F05DD1" w:rsidP="00AF5E35">
      <w:pPr>
        <w:spacing w:after="0"/>
      </w:pPr>
    </w:p>
    <w:p w14:paraId="08CE649A" w14:textId="013A0A8A" w:rsidR="00EB045D" w:rsidRDefault="00AF5E35" w:rsidP="00EB045D">
      <w:r>
        <w:t>Deze stap binnen deze GBP richt zich op het selecteren van theoretische modellen, methodieken en technieken die gekoppeld zijn aan de determinanten. In deze stap is het belangrijk dat er eerst wordt gekeken naar alle mogelijke methodieken en technieken. Daarna worden de technieken geselecteerd die aangepast zijn aan de doelgroep. Voor dit deel werd gebruik gemaakt van het boek gezondheidsvoorlichting en gedragsverandering</w:t>
      </w:r>
      <w:sdt>
        <w:sdtPr>
          <w:id w:val="-46524438"/>
          <w:citation/>
        </w:sdtPr>
        <w:sdtEndPr/>
        <w:sdtContent>
          <w:r>
            <w:fldChar w:fldCharType="begin"/>
          </w:r>
          <w:r>
            <w:instrText xml:space="preserve"> CITATION Bru17 \l 2067 </w:instrText>
          </w:r>
          <w:r>
            <w:fldChar w:fldCharType="separate"/>
          </w:r>
          <w:r w:rsidR="00126D21">
            <w:rPr>
              <w:noProof/>
            </w:rPr>
            <w:t xml:space="preserve"> (Brug, van Assema, &amp; Lechner, 2017)</w:t>
          </w:r>
          <w:r>
            <w:fldChar w:fldCharType="end"/>
          </w:r>
        </w:sdtContent>
      </w:sdt>
      <w:r>
        <w:t>.</w:t>
      </w:r>
      <w:r w:rsidR="004B0459">
        <w:t xml:space="preserve"> De veranderdoelen werden eerst geclusterd per determinant. Daaropvolgend werden alle theorieën, methodieken en technieken beschreven. De laatste stap is de keuze tussen de verschillende methodieken.</w:t>
      </w:r>
      <w:bookmarkStart w:id="149" w:name="_Toc60479649"/>
      <w:bookmarkStart w:id="150" w:name="_Toc60480256"/>
      <w:bookmarkStart w:id="151" w:name="_Toc60512402"/>
      <w:bookmarkStart w:id="152" w:name="_Toc60512732"/>
      <w:bookmarkStart w:id="153" w:name="_Toc60512901"/>
      <w:r w:rsidR="00F32B48">
        <w:t xml:space="preserve"> </w:t>
      </w:r>
      <w:r w:rsidR="00345F89">
        <w:t xml:space="preserve">Hierbij selecteerde ik maximum </w:t>
      </w:r>
      <w:r w:rsidR="00BA3621">
        <w:t>twee</w:t>
      </w:r>
      <w:r w:rsidR="00345F89">
        <w:t xml:space="preserve"> technieken per determinant. </w:t>
      </w:r>
    </w:p>
    <w:p w14:paraId="0813A99B" w14:textId="77777777" w:rsidR="00796FF7" w:rsidRPr="00EB045D" w:rsidRDefault="00796FF7" w:rsidP="00EB045D"/>
    <w:p w14:paraId="75EDD427" w14:textId="1F394443" w:rsidR="00EB045D" w:rsidRPr="00EB045D" w:rsidRDefault="00A21841" w:rsidP="00EB045D">
      <w:pPr>
        <w:pStyle w:val="Kop3"/>
      </w:pPr>
      <w:bookmarkStart w:id="154" w:name="_Toc70875298"/>
      <w:r>
        <w:t>Theoretische methodieken</w:t>
      </w:r>
      <w:r w:rsidR="00ED4A63">
        <w:t xml:space="preserve"> en technieken</w:t>
      </w:r>
      <w:r>
        <w:t xml:space="preserve"> bij de </w:t>
      </w:r>
      <w:r w:rsidR="003572CC">
        <w:t>determinanten</w:t>
      </w:r>
      <w:r w:rsidR="00017332">
        <w:t xml:space="preserve"> en</w:t>
      </w:r>
      <w:r w:rsidR="003572CC">
        <w:t xml:space="preserve"> veranderdoelen</w:t>
      </w:r>
      <w:bookmarkEnd w:id="149"/>
      <w:bookmarkEnd w:id="150"/>
      <w:bookmarkEnd w:id="151"/>
      <w:bookmarkEnd w:id="152"/>
      <w:bookmarkEnd w:id="153"/>
      <w:bookmarkEnd w:id="154"/>
    </w:p>
    <w:p w14:paraId="5186B59E" w14:textId="72FC87EB" w:rsidR="00EB045D" w:rsidRDefault="003572CC" w:rsidP="00EB045D">
      <w:pPr>
        <w:pStyle w:val="Kop4"/>
      </w:pPr>
      <w:r>
        <w:t>Jongeren</w:t>
      </w:r>
    </w:p>
    <w:p w14:paraId="5CF72A72" w14:textId="77777777" w:rsidR="00796FF7" w:rsidRPr="00796FF7" w:rsidRDefault="00796FF7" w:rsidP="00796FF7"/>
    <w:tbl>
      <w:tblPr>
        <w:tblStyle w:val="Tabelrasterlicht"/>
        <w:tblW w:w="0" w:type="auto"/>
        <w:tblLook w:val="04A0" w:firstRow="1" w:lastRow="0" w:firstColumn="1" w:lastColumn="0" w:noHBand="0" w:noVBand="1"/>
      </w:tblPr>
      <w:tblGrid>
        <w:gridCol w:w="3019"/>
        <w:gridCol w:w="3021"/>
        <w:gridCol w:w="3021"/>
      </w:tblGrid>
      <w:tr w:rsidR="00D876D8" w:rsidRPr="004B0459" w14:paraId="4F71C095" w14:textId="77777777" w:rsidTr="0055046D">
        <w:tc>
          <w:tcPr>
            <w:tcW w:w="9062" w:type="dxa"/>
            <w:gridSpan w:val="3"/>
            <w:shd w:val="clear" w:color="auto" w:fill="E7E6E6" w:themeFill="background2"/>
          </w:tcPr>
          <w:p w14:paraId="0A754200" w14:textId="77777777" w:rsidR="00D876D8" w:rsidRPr="00EB045D" w:rsidRDefault="00D876D8" w:rsidP="00DB46CC">
            <w:pPr>
              <w:rPr>
                <w:b/>
                <w:bCs/>
                <w:i/>
                <w:iCs/>
              </w:rPr>
            </w:pPr>
            <w:r w:rsidRPr="00EB045D">
              <w:rPr>
                <w:b/>
                <w:bCs/>
                <w:i/>
                <w:iCs/>
              </w:rPr>
              <w:t>Kennis</w:t>
            </w:r>
          </w:p>
        </w:tc>
      </w:tr>
      <w:tr w:rsidR="00D876D8" w14:paraId="4B524DC8" w14:textId="77777777" w:rsidTr="0055046D">
        <w:tc>
          <w:tcPr>
            <w:tcW w:w="9062" w:type="dxa"/>
            <w:gridSpan w:val="3"/>
          </w:tcPr>
          <w:p w14:paraId="59F5F203" w14:textId="169DF3D6" w:rsidR="00D876D8" w:rsidRDefault="00D876D8" w:rsidP="00D876D8">
            <w:pPr>
              <w:spacing w:line="276" w:lineRule="auto"/>
              <w:jc w:val="left"/>
            </w:pPr>
            <w:r>
              <w:t>C.O.1.1.: De jongere kent de richtlijn voor sedentair gedrag.</w:t>
            </w:r>
          </w:p>
        </w:tc>
      </w:tr>
      <w:tr w:rsidR="00D876D8" w14:paraId="2F658C65" w14:textId="77777777" w:rsidTr="0055046D">
        <w:tc>
          <w:tcPr>
            <w:tcW w:w="9062" w:type="dxa"/>
            <w:gridSpan w:val="3"/>
          </w:tcPr>
          <w:p w14:paraId="2F7ED2B1" w14:textId="2C5A74F6" w:rsidR="00D876D8" w:rsidRDefault="00D876D8" w:rsidP="00D876D8">
            <w:pPr>
              <w:spacing w:line="276" w:lineRule="auto"/>
              <w:jc w:val="left"/>
            </w:pPr>
            <w:r>
              <w:t xml:space="preserve">C.O.2.1.: De jongere kent </w:t>
            </w:r>
            <w:r w:rsidR="00F91EE2">
              <w:t>mogelijkheden</w:t>
            </w:r>
            <w:r>
              <w:t xml:space="preserve"> om zittend gedrag te </w:t>
            </w:r>
            <w:r w:rsidR="00D5673C">
              <w:t>beperken</w:t>
            </w:r>
            <w:r>
              <w:t>.</w:t>
            </w:r>
          </w:p>
        </w:tc>
      </w:tr>
      <w:tr w:rsidR="00D876D8" w14:paraId="3CED808C" w14:textId="77777777" w:rsidTr="0055046D">
        <w:tc>
          <w:tcPr>
            <w:tcW w:w="9062" w:type="dxa"/>
            <w:gridSpan w:val="3"/>
          </w:tcPr>
          <w:p w14:paraId="65C7CC17" w14:textId="2F33512F" w:rsidR="00D876D8" w:rsidRDefault="00D876D8" w:rsidP="00D876D8">
            <w:pPr>
              <w:spacing w:line="276" w:lineRule="auto"/>
              <w:jc w:val="left"/>
            </w:pPr>
            <w:r>
              <w:t>C.O.2.2.: De jongere kent voordelen van het beperken van sedentair gedrag.</w:t>
            </w:r>
          </w:p>
        </w:tc>
      </w:tr>
      <w:tr w:rsidR="00D5673C" w14:paraId="18CC74B3" w14:textId="77777777" w:rsidTr="0055046D">
        <w:tc>
          <w:tcPr>
            <w:tcW w:w="9062" w:type="dxa"/>
            <w:gridSpan w:val="3"/>
          </w:tcPr>
          <w:p w14:paraId="78BD7F60" w14:textId="0EFFC85A" w:rsidR="00D5673C" w:rsidRDefault="00D5673C" w:rsidP="00D876D8">
            <w:pPr>
              <w:spacing w:line="276" w:lineRule="auto"/>
              <w:jc w:val="left"/>
            </w:pPr>
            <w:r>
              <w:t>C.O.</w:t>
            </w:r>
            <w:r w:rsidR="00791EEA">
              <w:t xml:space="preserve">3.1.: De jongere kent mogelijkheden om zittend gedrag te </w:t>
            </w:r>
            <w:r w:rsidR="00F74441">
              <w:t>onderbreken.</w:t>
            </w:r>
          </w:p>
        </w:tc>
      </w:tr>
      <w:tr w:rsidR="00F74441" w14:paraId="3E651976" w14:textId="77777777" w:rsidTr="0055046D">
        <w:tc>
          <w:tcPr>
            <w:tcW w:w="9062" w:type="dxa"/>
            <w:gridSpan w:val="3"/>
          </w:tcPr>
          <w:p w14:paraId="2F467E39" w14:textId="66C43BBB" w:rsidR="00F74441" w:rsidRDefault="00F74441" w:rsidP="00D876D8">
            <w:pPr>
              <w:spacing w:line="276" w:lineRule="auto"/>
              <w:jc w:val="left"/>
            </w:pPr>
            <w:r>
              <w:t>C.O.</w:t>
            </w:r>
            <w:r w:rsidR="00C63FD8">
              <w:t>3.2.: De jongere kent voordelen van het onderbreken van sedentair gedrag.</w:t>
            </w:r>
          </w:p>
        </w:tc>
      </w:tr>
      <w:tr w:rsidR="00D876D8" w14:paraId="459567BC" w14:textId="77777777" w:rsidTr="0055046D">
        <w:tc>
          <w:tcPr>
            <w:tcW w:w="3020" w:type="dxa"/>
            <w:shd w:val="clear" w:color="auto" w:fill="E7E6E6" w:themeFill="background2"/>
          </w:tcPr>
          <w:p w14:paraId="694F26A0" w14:textId="77777777" w:rsidR="00D876D8" w:rsidRDefault="00D876D8" w:rsidP="00DB46CC">
            <w:r>
              <w:t>Theorie</w:t>
            </w:r>
          </w:p>
        </w:tc>
        <w:tc>
          <w:tcPr>
            <w:tcW w:w="3021" w:type="dxa"/>
            <w:shd w:val="clear" w:color="auto" w:fill="E7E6E6" w:themeFill="background2"/>
          </w:tcPr>
          <w:p w14:paraId="1C89A830" w14:textId="77777777" w:rsidR="00D876D8" w:rsidRDefault="00D876D8" w:rsidP="00DB46CC">
            <w:r>
              <w:t>Methodiek</w:t>
            </w:r>
          </w:p>
        </w:tc>
        <w:tc>
          <w:tcPr>
            <w:tcW w:w="3021" w:type="dxa"/>
            <w:shd w:val="clear" w:color="auto" w:fill="E7E6E6" w:themeFill="background2"/>
          </w:tcPr>
          <w:p w14:paraId="6805E7AB" w14:textId="77777777" w:rsidR="00D876D8" w:rsidRDefault="00D876D8" w:rsidP="00DB46CC">
            <w:r>
              <w:t xml:space="preserve">Techniek </w:t>
            </w:r>
          </w:p>
        </w:tc>
      </w:tr>
      <w:tr w:rsidR="00D876D8" w14:paraId="29E9D630" w14:textId="77777777" w:rsidTr="0055046D">
        <w:tc>
          <w:tcPr>
            <w:tcW w:w="3020" w:type="dxa"/>
          </w:tcPr>
          <w:p w14:paraId="0FB95E42" w14:textId="0FE3B185" w:rsidR="00D876D8" w:rsidRDefault="00A410A5" w:rsidP="00A410A5">
            <w:pPr>
              <w:spacing w:line="276" w:lineRule="auto"/>
              <w:jc w:val="left"/>
            </w:pPr>
            <w:r>
              <w:t>Sociaal cognitieve theorie</w:t>
            </w:r>
          </w:p>
        </w:tc>
        <w:tc>
          <w:tcPr>
            <w:tcW w:w="3021" w:type="dxa"/>
          </w:tcPr>
          <w:p w14:paraId="5561BDFA" w14:textId="2164138B" w:rsidR="00D876D8" w:rsidRDefault="00A410A5" w:rsidP="00A410A5">
            <w:pPr>
              <w:spacing w:line="276" w:lineRule="auto"/>
              <w:jc w:val="left"/>
            </w:pPr>
            <w:r>
              <w:t>Persuasive communication method</w:t>
            </w:r>
          </w:p>
        </w:tc>
        <w:tc>
          <w:tcPr>
            <w:tcW w:w="3021" w:type="dxa"/>
          </w:tcPr>
          <w:p w14:paraId="21C1FBE9" w14:textId="733819AD" w:rsidR="00D876D8" w:rsidRDefault="00A410A5" w:rsidP="00A410A5">
            <w:pPr>
              <w:keepNext/>
              <w:spacing w:line="276" w:lineRule="auto"/>
              <w:jc w:val="left"/>
            </w:pPr>
            <w:r>
              <w:t>Documentaires, foto’s, folders met een duidelijke boodschap</w:t>
            </w:r>
          </w:p>
        </w:tc>
      </w:tr>
      <w:tr w:rsidR="00A410A5" w14:paraId="764B67C7" w14:textId="77777777" w:rsidTr="0055046D">
        <w:tc>
          <w:tcPr>
            <w:tcW w:w="3020" w:type="dxa"/>
          </w:tcPr>
          <w:p w14:paraId="6D10FB17" w14:textId="11EB3641" w:rsidR="00A410A5" w:rsidRPr="000430D6" w:rsidRDefault="00A410A5" w:rsidP="00A410A5">
            <w:pPr>
              <w:spacing w:line="276" w:lineRule="auto"/>
              <w:jc w:val="left"/>
              <w:rPr>
                <w:b/>
                <w:bCs/>
              </w:rPr>
            </w:pPr>
            <w:r w:rsidRPr="000430D6">
              <w:rPr>
                <w:b/>
                <w:bCs/>
              </w:rPr>
              <w:t>Theory of planned behaviour</w:t>
            </w:r>
          </w:p>
        </w:tc>
        <w:tc>
          <w:tcPr>
            <w:tcW w:w="3021" w:type="dxa"/>
          </w:tcPr>
          <w:p w14:paraId="3F7D8875" w14:textId="33A66553" w:rsidR="00A410A5" w:rsidRPr="000430D6" w:rsidRDefault="00A410A5" w:rsidP="00A410A5">
            <w:pPr>
              <w:spacing w:line="276" w:lineRule="auto"/>
              <w:jc w:val="left"/>
              <w:rPr>
                <w:b/>
                <w:bCs/>
              </w:rPr>
            </w:pPr>
            <w:r w:rsidRPr="000430D6">
              <w:rPr>
                <w:b/>
                <w:bCs/>
              </w:rPr>
              <w:t>Actieve informatie</w:t>
            </w:r>
          </w:p>
        </w:tc>
        <w:tc>
          <w:tcPr>
            <w:tcW w:w="3021" w:type="dxa"/>
          </w:tcPr>
          <w:p w14:paraId="4DE8C7F2" w14:textId="29A2730C" w:rsidR="00A410A5" w:rsidRPr="000430D6" w:rsidRDefault="00A410A5" w:rsidP="00A410A5">
            <w:pPr>
              <w:keepNext/>
              <w:spacing w:line="276" w:lineRule="auto"/>
              <w:jc w:val="left"/>
              <w:rPr>
                <w:b/>
                <w:bCs/>
              </w:rPr>
            </w:pPr>
            <w:r w:rsidRPr="000430D6">
              <w:rPr>
                <w:b/>
                <w:bCs/>
              </w:rPr>
              <w:t>Concrete data of informatie aanbieden en/of concrete data of meningen aanbieden van anderen</w:t>
            </w:r>
          </w:p>
        </w:tc>
      </w:tr>
      <w:tr w:rsidR="00A410A5" w14:paraId="4007BE40" w14:textId="77777777" w:rsidTr="0055046D">
        <w:tc>
          <w:tcPr>
            <w:tcW w:w="3020" w:type="dxa"/>
          </w:tcPr>
          <w:p w14:paraId="643A7655" w14:textId="2AED746D" w:rsidR="00A410A5" w:rsidRDefault="00A410A5" w:rsidP="00A410A5">
            <w:pPr>
              <w:spacing w:line="276" w:lineRule="auto"/>
              <w:jc w:val="left"/>
            </w:pPr>
            <w:r>
              <w:t>Theor</w:t>
            </w:r>
            <w:r w:rsidR="008479B5">
              <w:t>ies</w:t>
            </w:r>
            <w:r>
              <w:t xml:space="preserve"> of information processing</w:t>
            </w:r>
          </w:p>
        </w:tc>
        <w:tc>
          <w:tcPr>
            <w:tcW w:w="3021" w:type="dxa"/>
          </w:tcPr>
          <w:p w14:paraId="31DA7F36" w14:textId="2EB7940A" w:rsidR="00A410A5" w:rsidRDefault="00A410A5" w:rsidP="00A410A5">
            <w:pPr>
              <w:spacing w:line="276" w:lineRule="auto"/>
              <w:jc w:val="left"/>
            </w:pPr>
            <w:r>
              <w:t>Chu</w:t>
            </w:r>
            <w:r w:rsidR="008479B5">
              <w:t>n</w:t>
            </w:r>
            <w:r>
              <w:t>king</w:t>
            </w:r>
          </w:p>
        </w:tc>
        <w:tc>
          <w:tcPr>
            <w:tcW w:w="3021" w:type="dxa"/>
          </w:tcPr>
          <w:p w14:paraId="264F01E0" w14:textId="39917E4B" w:rsidR="00A410A5" w:rsidRDefault="00A410A5" w:rsidP="00A410A5">
            <w:pPr>
              <w:keepNext/>
              <w:spacing w:line="276" w:lineRule="auto"/>
              <w:jc w:val="left"/>
            </w:pPr>
            <w:r>
              <w:t xml:space="preserve">Opvallende posters, muziek met stimulerende teksten </w:t>
            </w:r>
          </w:p>
        </w:tc>
      </w:tr>
      <w:tr w:rsidR="00A410A5" w14:paraId="56B3D0BF" w14:textId="77777777" w:rsidTr="0055046D">
        <w:tc>
          <w:tcPr>
            <w:tcW w:w="3020" w:type="dxa"/>
          </w:tcPr>
          <w:p w14:paraId="24441FCC" w14:textId="44066438" w:rsidR="00A410A5" w:rsidRPr="00562E2D" w:rsidRDefault="00A410A5" w:rsidP="00A410A5">
            <w:pPr>
              <w:spacing w:line="276" w:lineRule="auto"/>
              <w:jc w:val="left"/>
              <w:rPr>
                <w:b/>
                <w:bCs/>
              </w:rPr>
            </w:pPr>
            <w:r w:rsidRPr="00562E2D">
              <w:rPr>
                <w:b/>
                <w:bCs/>
              </w:rPr>
              <w:t>Theories of information processing</w:t>
            </w:r>
          </w:p>
        </w:tc>
        <w:tc>
          <w:tcPr>
            <w:tcW w:w="3021" w:type="dxa"/>
          </w:tcPr>
          <w:p w14:paraId="64849638" w14:textId="0D665BE2" w:rsidR="00A410A5" w:rsidRPr="00562E2D" w:rsidRDefault="00A410A5" w:rsidP="00A410A5">
            <w:pPr>
              <w:spacing w:line="276" w:lineRule="auto"/>
              <w:jc w:val="left"/>
              <w:rPr>
                <w:b/>
                <w:bCs/>
              </w:rPr>
            </w:pPr>
            <w:r w:rsidRPr="00562E2D">
              <w:rPr>
                <w:b/>
                <w:bCs/>
              </w:rPr>
              <w:t>Beelden gebruiken</w:t>
            </w:r>
          </w:p>
        </w:tc>
        <w:tc>
          <w:tcPr>
            <w:tcW w:w="3021" w:type="dxa"/>
          </w:tcPr>
          <w:p w14:paraId="4D83DCA0" w14:textId="584399D7" w:rsidR="00A410A5" w:rsidRPr="00562E2D" w:rsidRDefault="00A410A5" w:rsidP="00A410A5">
            <w:pPr>
              <w:keepNext/>
              <w:spacing w:line="276" w:lineRule="auto"/>
              <w:jc w:val="left"/>
              <w:rPr>
                <w:b/>
                <w:bCs/>
              </w:rPr>
            </w:pPr>
            <w:r w:rsidRPr="00562E2D">
              <w:rPr>
                <w:b/>
                <w:bCs/>
              </w:rPr>
              <w:t>Op folders, posters, affiches, een bepaald symbool plaatsen die iedereen kent</w:t>
            </w:r>
          </w:p>
        </w:tc>
      </w:tr>
      <w:tr w:rsidR="0052215C" w14:paraId="28A4C698" w14:textId="77777777" w:rsidTr="0055046D">
        <w:tc>
          <w:tcPr>
            <w:tcW w:w="3020" w:type="dxa"/>
          </w:tcPr>
          <w:p w14:paraId="3CC95F76" w14:textId="6CA1400E" w:rsidR="0052215C" w:rsidRDefault="007169C7" w:rsidP="00A410A5">
            <w:pPr>
              <w:spacing w:line="276" w:lineRule="auto"/>
              <w:jc w:val="left"/>
            </w:pPr>
            <w:r>
              <w:t>Overredende communicatie</w:t>
            </w:r>
          </w:p>
        </w:tc>
        <w:tc>
          <w:tcPr>
            <w:tcW w:w="3021" w:type="dxa"/>
          </w:tcPr>
          <w:p w14:paraId="145FFFA5" w14:textId="3C6ABE94" w:rsidR="0052215C" w:rsidRDefault="007169C7" w:rsidP="00A410A5">
            <w:pPr>
              <w:spacing w:line="276" w:lineRule="auto"/>
              <w:jc w:val="left"/>
            </w:pPr>
            <w:r>
              <w:t>Argumenteren</w:t>
            </w:r>
          </w:p>
        </w:tc>
        <w:tc>
          <w:tcPr>
            <w:tcW w:w="3021" w:type="dxa"/>
          </w:tcPr>
          <w:p w14:paraId="41DF253F" w14:textId="343D26CE" w:rsidR="0052215C" w:rsidRDefault="007169C7" w:rsidP="00A410A5">
            <w:pPr>
              <w:keepNext/>
              <w:spacing w:line="276" w:lineRule="auto"/>
              <w:jc w:val="left"/>
            </w:pPr>
            <w:r>
              <w:t>Bv. Forum, groepsdiscussie, rollenspel…</w:t>
            </w:r>
          </w:p>
        </w:tc>
      </w:tr>
    </w:tbl>
    <w:p w14:paraId="1F17961C" w14:textId="39DA35A9" w:rsidR="00E60E6B" w:rsidRPr="00EB045D" w:rsidRDefault="00DB46CC" w:rsidP="00EB045D">
      <w:pPr>
        <w:pStyle w:val="Bijschrift"/>
        <w:rPr>
          <w:color w:val="auto"/>
        </w:rPr>
      </w:pPr>
      <w:r w:rsidRPr="00DB46CC">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7</w:t>
      </w:r>
      <w:r w:rsidR="00AE1362">
        <w:rPr>
          <w:color w:val="auto"/>
        </w:rPr>
        <w:fldChar w:fldCharType="end"/>
      </w:r>
      <w:r w:rsidRPr="00DB46CC">
        <w:rPr>
          <w:color w:val="auto"/>
        </w:rPr>
        <w:t>: Koppeling theorie</w:t>
      </w:r>
      <w:r>
        <w:rPr>
          <w:color w:val="auto"/>
        </w:rPr>
        <w:t>ën</w:t>
      </w:r>
      <w:r w:rsidRPr="00DB46CC">
        <w:rPr>
          <w:color w:val="auto"/>
        </w:rPr>
        <w:t>, methodieken en technieken kennis</w:t>
      </w:r>
    </w:p>
    <w:p w14:paraId="38470FDE" w14:textId="77777777" w:rsidR="00EB045D" w:rsidRDefault="00EB045D" w:rsidP="00AB5E50">
      <w:pPr>
        <w:spacing w:after="0"/>
        <w:rPr>
          <w:i/>
          <w:iCs/>
        </w:rPr>
      </w:pPr>
    </w:p>
    <w:p w14:paraId="05EFD69C" w14:textId="3DD89132" w:rsidR="00AB5E50" w:rsidRDefault="00AB5E50" w:rsidP="00AB5E50">
      <w:pPr>
        <w:spacing w:after="0"/>
        <w:rPr>
          <w:i/>
          <w:iCs/>
        </w:rPr>
      </w:pPr>
      <w:r w:rsidRPr="00ED4A63">
        <w:rPr>
          <w:i/>
          <w:iCs/>
        </w:rPr>
        <w:lastRenderedPageBreak/>
        <w:t xml:space="preserve">Beargumentering keuze: </w:t>
      </w:r>
    </w:p>
    <w:p w14:paraId="03458B7E" w14:textId="5C72FCF2" w:rsidR="00471027" w:rsidRDefault="0004728D">
      <w:r>
        <w:t xml:space="preserve">Voor het </w:t>
      </w:r>
      <w:r w:rsidR="00106D52">
        <w:t>bevorderen van de determinant kennis wordt gebruik gemaakt van</w:t>
      </w:r>
      <w:r w:rsidR="00D50D5E">
        <w:t xml:space="preserve"> de </w:t>
      </w:r>
      <w:r w:rsidR="00BB5E68">
        <w:t xml:space="preserve">Theory of planned behaviour, een theorie die zich </w:t>
      </w:r>
      <w:r w:rsidR="00BC7369">
        <w:t xml:space="preserve">richt op het geven van actieve informatie. </w:t>
      </w:r>
      <w:r w:rsidR="00394F97">
        <w:t xml:space="preserve">Hierbij is het </w:t>
      </w:r>
      <w:r w:rsidR="00125795">
        <w:t>belangrijk</w:t>
      </w:r>
      <w:r w:rsidR="00394F97">
        <w:t xml:space="preserve"> dat er positieve ondersteuning aanwezig dient te zijn in de omgeving. </w:t>
      </w:r>
      <w:r w:rsidR="00236D23">
        <w:t xml:space="preserve">Vandaar </w:t>
      </w:r>
      <w:r w:rsidR="00FE740D">
        <w:t xml:space="preserve">dient rekening gehouden te worden bij het produceren van de interventie. </w:t>
      </w:r>
      <w:r w:rsidR="00814F76">
        <w:t>De techniek d</w:t>
      </w:r>
      <w:r w:rsidR="0020669D">
        <w:t>ie bij deze</w:t>
      </w:r>
      <w:r w:rsidR="00814F76">
        <w:t xml:space="preserve"> gebruikt zal worden is het aanbieden van concrete informatie alsook meningen van anderen.</w:t>
      </w:r>
      <w:r w:rsidR="00471027">
        <w:t xml:space="preserve"> De manier van overdracht zal worden afgestemd op de doelgroep. </w:t>
      </w:r>
    </w:p>
    <w:p w14:paraId="425EABED" w14:textId="07239C83" w:rsidR="0002764C" w:rsidRDefault="0002764C">
      <w:r>
        <w:t>Daarnaast wordt o</w:t>
      </w:r>
      <w:r w:rsidR="00BE2F44">
        <w:t>ok de</w:t>
      </w:r>
      <w:r w:rsidR="0075347A">
        <w:t xml:space="preserve"> methodiek beelden gebruiken gebruikt. Deze methodiek </w:t>
      </w:r>
      <w:r w:rsidR="00AD12F3">
        <w:t xml:space="preserve">baseert zich op de theories of information processing. In de interventie zullen ook verschillende </w:t>
      </w:r>
      <w:r w:rsidR="00D97ECA">
        <w:t xml:space="preserve">beelden gebruikt worden. </w:t>
      </w:r>
      <w:r w:rsidR="00C223EB">
        <w:t xml:space="preserve">Bijvoorbeeld kan de beweegdriehoek, foto’s… </w:t>
      </w:r>
      <w:r w:rsidR="00EC09BA">
        <w:t>verwerkt worden. Dit kan</w:t>
      </w:r>
      <w:r w:rsidR="0000496D">
        <w:t xml:space="preserve"> onder andere in een affiche.</w:t>
      </w:r>
    </w:p>
    <w:p w14:paraId="65ADFA6D" w14:textId="3FF98C36" w:rsidR="00EB045D" w:rsidRDefault="00EB045D"/>
    <w:tbl>
      <w:tblPr>
        <w:tblStyle w:val="Tabelrasterlicht"/>
        <w:tblW w:w="0" w:type="auto"/>
        <w:tblLook w:val="04A0" w:firstRow="1" w:lastRow="0" w:firstColumn="1" w:lastColumn="0" w:noHBand="0" w:noVBand="1"/>
      </w:tblPr>
      <w:tblGrid>
        <w:gridCol w:w="3019"/>
        <w:gridCol w:w="3021"/>
        <w:gridCol w:w="3021"/>
      </w:tblGrid>
      <w:tr w:rsidR="00D876D8" w:rsidRPr="004B0459" w14:paraId="099E1618" w14:textId="77777777" w:rsidTr="0055046D">
        <w:tc>
          <w:tcPr>
            <w:tcW w:w="9061" w:type="dxa"/>
            <w:gridSpan w:val="3"/>
            <w:shd w:val="clear" w:color="auto" w:fill="E7E6E6" w:themeFill="background2"/>
          </w:tcPr>
          <w:p w14:paraId="068724DE" w14:textId="38BA7F2F" w:rsidR="00D876D8" w:rsidRPr="00EB045D" w:rsidRDefault="00D876D8" w:rsidP="00DB46CC">
            <w:pPr>
              <w:jc w:val="left"/>
              <w:rPr>
                <w:b/>
                <w:bCs/>
                <w:i/>
                <w:iCs/>
              </w:rPr>
            </w:pPr>
            <w:r w:rsidRPr="00EB045D">
              <w:rPr>
                <w:b/>
                <w:bCs/>
                <w:i/>
                <w:iCs/>
              </w:rPr>
              <w:t>Risicoperceptie</w:t>
            </w:r>
          </w:p>
        </w:tc>
      </w:tr>
      <w:tr w:rsidR="00D876D8" w14:paraId="0854B576" w14:textId="77777777" w:rsidTr="0055046D">
        <w:tc>
          <w:tcPr>
            <w:tcW w:w="9061" w:type="dxa"/>
            <w:gridSpan w:val="3"/>
          </w:tcPr>
          <w:p w14:paraId="10C2481A" w14:textId="25B1DCAC" w:rsidR="00D876D8" w:rsidRDefault="00D876D8" w:rsidP="00DB46CC">
            <w:pPr>
              <w:spacing w:line="276" w:lineRule="auto"/>
              <w:jc w:val="left"/>
            </w:pPr>
            <w:r>
              <w:t>C.O.1.2.: De jongere kan inschatten in welke mate hij/zij risico loopt op de gevolgen van sedentair gedrag.</w:t>
            </w:r>
          </w:p>
        </w:tc>
      </w:tr>
      <w:tr w:rsidR="00D876D8" w14:paraId="44A5E1C7" w14:textId="77777777" w:rsidTr="0055046D">
        <w:tc>
          <w:tcPr>
            <w:tcW w:w="3019" w:type="dxa"/>
            <w:shd w:val="clear" w:color="auto" w:fill="E7E6E6" w:themeFill="background2"/>
          </w:tcPr>
          <w:p w14:paraId="18C9E2CE" w14:textId="77777777" w:rsidR="00D876D8" w:rsidRDefault="00D876D8" w:rsidP="00DB46CC">
            <w:pPr>
              <w:jc w:val="left"/>
            </w:pPr>
            <w:r>
              <w:t>Theorie</w:t>
            </w:r>
          </w:p>
        </w:tc>
        <w:tc>
          <w:tcPr>
            <w:tcW w:w="3021" w:type="dxa"/>
            <w:shd w:val="clear" w:color="auto" w:fill="E7E6E6" w:themeFill="background2"/>
          </w:tcPr>
          <w:p w14:paraId="140EC7AA" w14:textId="77777777" w:rsidR="00D876D8" w:rsidRDefault="00D876D8" w:rsidP="00DB46CC">
            <w:pPr>
              <w:jc w:val="left"/>
            </w:pPr>
            <w:r>
              <w:t>Methodiek</w:t>
            </w:r>
          </w:p>
        </w:tc>
        <w:tc>
          <w:tcPr>
            <w:tcW w:w="3021" w:type="dxa"/>
            <w:shd w:val="clear" w:color="auto" w:fill="E7E6E6" w:themeFill="background2"/>
          </w:tcPr>
          <w:p w14:paraId="160E7B89" w14:textId="77777777" w:rsidR="00D876D8" w:rsidRDefault="00D876D8" w:rsidP="00DB46CC">
            <w:pPr>
              <w:jc w:val="left"/>
            </w:pPr>
            <w:r>
              <w:t xml:space="preserve">Techniek </w:t>
            </w:r>
          </w:p>
        </w:tc>
      </w:tr>
      <w:tr w:rsidR="00D876D8" w14:paraId="4F68D46F" w14:textId="77777777" w:rsidTr="0055046D">
        <w:tc>
          <w:tcPr>
            <w:tcW w:w="3019" w:type="dxa"/>
          </w:tcPr>
          <w:p w14:paraId="2AD3732D" w14:textId="150738C1" w:rsidR="00D876D8" w:rsidRDefault="00702D14" w:rsidP="00A410A5">
            <w:pPr>
              <w:spacing w:line="276" w:lineRule="auto"/>
              <w:jc w:val="left"/>
            </w:pPr>
            <w:r>
              <w:t>Protection motivation theory</w:t>
            </w:r>
          </w:p>
        </w:tc>
        <w:tc>
          <w:tcPr>
            <w:tcW w:w="3021" w:type="dxa"/>
          </w:tcPr>
          <w:p w14:paraId="0CF63DB2" w14:textId="18146285" w:rsidR="00D876D8" w:rsidRDefault="00702D14" w:rsidP="00A410A5">
            <w:pPr>
              <w:spacing w:line="276" w:lineRule="auto"/>
              <w:jc w:val="left"/>
            </w:pPr>
            <w:r>
              <w:t>Fear arousal</w:t>
            </w:r>
          </w:p>
        </w:tc>
        <w:tc>
          <w:tcPr>
            <w:tcW w:w="3021" w:type="dxa"/>
          </w:tcPr>
          <w:p w14:paraId="5DA99FEB" w14:textId="70005401" w:rsidR="00D876D8" w:rsidRDefault="00702D14" w:rsidP="00A410A5">
            <w:pPr>
              <w:spacing w:line="276" w:lineRule="auto"/>
              <w:jc w:val="left"/>
            </w:pPr>
            <w:r>
              <w:t>Gebruik van afschrikkende beelden, real-life effecten laten ervaren, confrontatie met anderen die ziek zijn geworden door gedrag</w:t>
            </w:r>
          </w:p>
        </w:tc>
      </w:tr>
      <w:tr w:rsidR="00D876D8" w14:paraId="67EDCEE3" w14:textId="77777777" w:rsidTr="0055046D">
        <w:tc>
          <w:tcPr>
            <w:tcW w:w="3019" w:type="dxa"/>
          </w:tcPr>
          <w:p w14:paraId="03AA8CE8" w14:textId="704F5467" w:rsidR="00D876D8" w:rsidRPr="000430D6" w:rsidRDefault="00702D14" w:rsidP="00A410A5">
            <w:pPr>
              <w:spacing w:line="276" w:lineRule="auto"/>
              <w:jc w:val="left"/>
              <w:rPr>
                <w:b/>
                <w:bCs/>
              </w:rPr>
            </w:pPr>
            <w:r w:rsidRPr="000430D6">
              <w:rPr>
                <w:b/>
                <w:bCs/>
              </w:rPr>
              <w:t>Risicoperceptie</w:t>
            </w:r>
          </w:p>
        </w:tc>
        <w:tc>
          <w:tcPr>
            <w:tcW w:w="3021" w:type="dxa"/>
          </w:tcPr>
          <w:p w14:paraId="40EC46F2" w14:textId="1A26456D" w:rsidR="00D876D8" w:rsidRPr="000430D6" w:rsidRDefault="00702D14" w:rsidP="00A410A5">
            <w:pPr>
              <w:spacing w:line="276" w:lineRule="auto"/>
              <w:jc w:val="left"/>
              <w:rPr>
                <w:b/>
                <w:bCs/>
              </w:rPr>
            </w:pPr>
            <w:r w:rsidRPr="000430D6">
              <w:rPr>
                <w:b/>
                <w:bCs/>
              </w:rPr>
              <w:t xml:space="preserve">Scenario-informatie </w:t>
            </w:r>
          </w:p>
        </w:tc>
        <w:tc>
          <w:tcPr>
            <w:tcW w:w="3021" w:type="dxa"/>
          </w:tcPr>
          <w:p w14:paraId="436A8143" w14:textId="31C1815D" w:rsidR="00D876D8" w:rsidRPr="000430D6" w:rsidRDefault="00702D14" w:rsidP="00A410A5">
            <w:pPr>
              <w:keepNext/>
              <w:spacing w:line="276" w:lineRule="auto"/>
              <w:jc w:val="left"/>
              <w:rPr>
                <w:b/>
                <w:bCs/>
              </w:rPr>
            </w:pPr>
            <w:r w:rsidRPr="000430D6">
              <w:rPr>
                <w:b/>
                <w:bCs/>
              </w:rPr>
              <w:t>Ervaringsverhaal, zelf verhalen bedenken</w:t>
            </w:r>
          </w:p>
        </w:tc>
      </w:tr>
    </w:tbl>
    <w:p w14:paraId="0B31A4A4" w14:textId="4DC88F45" w:rsidR="00DB46CC" w:rsidRDefault="00DB46CC" w:rsidP="00A410A5">
      <w:pPr>
        <w:pStyle w:val="Bijschrift"/>
        <w:rPr>
          <w:color w:val="auto"/>
        </w:rPr>
      </w:pPr>
      <w:r w:rsidRPr="00DB46CC">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8</w:t>
      </w:r>
      <w:r w:rsidR="00AE1362">
        <w:rPr>
          <w:color w:val="auto"/>
        </w:rPr>
        <w:fldChar w:fldCharType="end"/>
      </w:r>
      <w:r w:rsidRPr="00DB46CC">
        <w:rPr>
          <w:color w:val="auto"/>
        </w:rPr>
        <w:t>: Koppeling theorieën, methodieken en technieken risicoperceptie</w:t>
      </w:r>
    </w:p>
    <w:p w14:paraId="2AEA31CF" w14:textId="77777777" w:rsidR="00EB045D" w:rsidRDefault="00EB045D" w:rsidP="00AB5E50">
      <w:pPr>
        <w:spacing w:after="0"/>
        <w:rPr>
          <w:i/>
          <w:iCs/>
        </w:rPr>
      </w:pPr>
    </w:p>
    <w:p w14:paraId="1BBA598A" w14:textId="19389649" w:rsidR="00AB5E50" w:rsidRDefault="00AB5E50" w:rsidP="00AB5E50">
      <w:pPr>
        <w:spacing w:after="0"/>
        <w:rPr>
          <w:i/>
          <w:iCs/>
        </w:rPr>
      </w:pPr>
      <w:r w:rsidRPr="00ED4A63">
        <w:rPr>
          <w:i/>
          <w:iCs/>
        </w:rPr>
        <w:t xml:space="preserve">Beargumentering keuze: </w:t>
      </w:r>
    </w:p>
    <w:p w14:paraId="2F7FEB2F" w14:textId="6E4F7108" w:rsidR="00EB045D" w:rsidRDefault="00E4499B">
      <w:r>
        <w:t>Voor het behalen van de C</w:t>
      </w:r>
      <w:r w:rsidR="007700B3">
        <w:t>.</w:t>
      </w:r>
      <w:r>
        <w:t>O</w:t>
      </w:r>
      <w:r w:rsidR="007700B3">
        <w:t>.</w:t>
      </w:r>
      <w:r>
        <w:t xml:space="preserve"> gekoppeld aan de determinant risicoperceptie zal de </w:t>
      </w:r>
      <w:r w:rsidR="000430D6">
        <w:t>methodiek scenario-informatie</w:t>
      </w:r>
      <w:r w:rsidR="00F1248F">
        <w:t xml:space="preserve"> benut worden</w:t>
      </w:r>
      <w:r w:rsidR="00904BEA">
        <w:t xml:space="preserve">. </w:t>
      </w:r>
      <w:r w:rsidR="00686AF1">
        <w:t xml:space="preserve">Hierbij is het belangrijk dat er wordt gewerkt in een veilige omgeving. </w:t>
      </w:r>
      <w:r w:rsidR="00AC0F6A">
        <w:t xml:space="preserve">Deze techniek is mogelijk omdat het gaat over een onderwerp die normaal geen extreme emotionele </w:t>
      </w:r>
      <w:r w:rsidR="009A328D">
        <w:t xml:space="preserve">gevoelens </w:t>
      </w:r>
      <w:r w:rsidR="00125795">
        <w:t>teweegbrengt</w:t>
      </w:r>
      <w:r w:rsidR="009A328D">
        <w:t xml:space="preserve">. </w:t>
      </w:r>
      <w:r w:rsidR="003F4411">
        <w:t xml:space="preserve">Er kan een ervaring worden gedeeld van een leerling omtrent de gevolgen van sedentair gedrag. </w:t>
      </w:r>
    </w:p>
    <w:p w14:paraId="1F0CC805" w14:textId="77777777" w:rsidR="00EB045D" w:rsidRDefault="00EB045D">
      <w:r>
        <w:br w:type="page"/>
      </w:r>
    </w:p>
    <w:tbl>
      <w:tblPr>
        <w:tblStyle w:val="Tabelrasterlicht"/>
        <w:tblW w:w="0" w:type="auto"/>
        <w:tblLook w:val="04A0" w:firstRow="1" w:lastRow="0" w:firstColumn="1" w:lastColumn="0" w:noHBand="0" w:noVBand="1"/>
      </w:tblPr>
      <w:tblGrid>
        <w:gridCol w:w="3019"/>
        <w:gridCol w:w="3021"/>
        <w:gridCol w:w="3021"/>
      </w:tblGrid>
      <w:tr w:rsidR="00D876D8" w:rsidRPr="004B0459" w14:paraId="7FAA7446" w14:textId="77777777" w:rsidTr="0055046D">
        <w:tc>
          <w:tcPr>
            <w:tcW w:w="9061" w:type="dxa"/>
            <w:gridSpan w:val="3"/>
            <w:shd w:val="clear" w:color="auto" w:fill="E7E6E6" w:themeFill="background2"/>
          </w:tcPr>
          <w:p w14:paraId="77AB3F5B" w14:textId="75858A05" w:rsidR="00D876D8" w:rsidRPr="00EB045D" w:rsidRDefault="00D876D8" w:rsidP="00DB46CC">
            <w:pPr>
              <w:jc w:val="left"/>
              <w:rPr>
                <w:b/>
                <w:bCs/>
                <w:i/>
                <w:iCs/>
              </w:rPr>
            </w:pPr>
            <w:r w:rsidRPr="00EB045D">
              <w:rPr>
                <w:b/>
                <w:bCs/>
                <w:i/>
                <w:iCs/>
              </w:rPr>
              <w:lastRenderedPageBreak/>
              <w:t>Attitude</w:t>
            </w:r>
          </w:p>
        </w:tc>
      </w:tr>
      <w:tr w:rsidR="00D876D8" w14:paraId="10D408AB" w14:textId="77777777" w:rsidTr="0055046D">
        <w:tc>
          <w:tcPr>
            <w:tcW w:w="9061" w:type="dxa"/>
            <w:gridSpan w:val="3"/>
          </w:tcPr>
          <w:p w14:paraId="493BA920" w14:textId="4DA31161" w:rsidR="00D876D8" w:rsidRDefault="00D876D8" w:rsidP="00DB46CC">
            <w:pPr>
              <w:spacing w:line="276" w:lineRule="auto"/>
              <w:jc w:val="left"/>
            </w:pPr>
            <w:r>
              <w:t>C.O.1.3.: De jongere vindt het belangrijk om sedentair gedrag te beperken en onderbreken.</w:t>
            </w:r>
          </w:p>
        </w:tc>
      </w:tr>
      <w:tr w:rsidR="00D876D8" w14:paraId="6339B1EE" w14:textId="77777777" w:rsidTr="0055046D">
        <w:tc>
          <w:tcPr>
            <w:tcW w:w="9061" w:type="dxa"/>
            <w:gridSpan w:val="3"/>
          </w:tcPr>
          <w:p w14:paraId="315D4C02" w14:textId="5A745036" w:rsidR="00D876D8" w:rsidRDefault="00D876D8" w:rsidP="00DB46CC">
            <w:pPr>
              <w:spacing w:line="276" w:lineRule="auto"/>
              <w:jc w:val="left"/>
            </w:pPr>
            <w:r>
              <w:t>C.O.2.3.: De jongere staat positief tegenover het beperken van sedentair gedrag.</w:t>
            </w:r>
          </w:p>
        </w:tc>
      </w:tr>
      <w:tr w:rsidR="00A60288" w14:paraId="5D99A989" w14:textId="77777777" w:rsidTr="0055046D">
        <w:tc>
          <w:tcPr>
            <w:tcW w:w="9061" w:type="dxa"/>
            <w:gridSpan w:val="3"/>
          </w:tcPr>
          <w:p w14:paraId="0B2D22B8" w14:textId="5A3F7B1F" w:rsidR="00A60288" w:rsidRDefault="00A60288" w:rsidP="00DB46CC">
            <w:pPr>
              <w:spacing w:line="276" w:lineRule="auto"/>
              <w:jc w:val="left"/>
            </w:pPr>
            <w:r>
              <w:t>C.O.3.</w:t>
            </w:r>
            <w:r w:rsidR="00E06472">
              <w:t>3</w:t>
            </w:r>
            <w:r>
              <w:t>.: De jongere staat positief tegenover het onderbreken van sedentair gedrag.</w:t>
            </w:r>
          </w:p>
        </w:tc>
      </w:tr>
      <w:tr w:rsidR="00D876D8" w14:paraId="2FE3361E" w14:textId="77777777" w:rsidTr="009422BE">
        <w:tc>
          <w:tcPr>
            <w:tcW w:w="3019" w:type="dxa"/>
            <w:shd w:val="clear" w:color="auto" w:fill="E7E6E6" w:themeFill="background2"/>
          </w:tcPr>
          <w:p w14:paraId="33A4C36B" w14:textId="77777777" w:rsidR="00D876D8" w:rsidRDefault="00D876D8" w:rsidP="00DB46CC">
            <w:pPr>
              <w:jc w:val="left"/>
            </w:pPr>
            <w:r>
              <w:t>Theorie</w:t>
            </w:r>
          </w:p>
        </w:tc>
        <w:tc>
          <w:tcPr>
            <w:tcW w:w="3021" w:type="dxa"/>
            <w:shd w:val="clear" w:color="auto" w:fill="E7E6E6" w:themeFill="background2"/>
          </w:tcPr>
          <w:p w14:paraId="52E9BA29" w14:textId="77777777" w:rsidR="00D876D8" w:rsidRDefault="00D876D8" w:rsidP="00DB46CC">
            <w:pPr>
              <w:jc w:val="left"/>
            </w:pPr>
            <w:r>
              <w:t>Methodiek</w:t>
            </w:r>
          </w:p>
        </w:tc>
        <w:tc>
          <w:tcPr>
            <w:tcW w:w="3021" w:type="dxa"/>
            <w:shd w:val="clear" w:color="auto" w:fill="E7E6E6" w:themeFill="background2"/>
          </w:tcPr>
          <w:p w14:paraId="6B978C03" w14:textId="77777777" w:rsidR="00D876D8" w:rsidRDefault="00D876D8" w:rsidP="00DB46CC">
            <w:pPr>
              <w:jc w:val="left"/>
            </w:pPr>
            <w:r>
              <w:t xml:space="preserve">Techniek </w:t>
            </w:r>
          </w:p>
        </w:tc>
      </w:tr>
      <w:tr w:rsidR="00D876D8" w14:paraId="14E0DC27" w14:textId="77777777" w:rsidTr="009422BE">
        <w:tc>
          <w:tcPr>
            <w:tcW w:w="3019" w:type="dxa"/>
            <w:shd w:val="clear" w:color="auto" w:fill="auto"/>
          </w:tcPr>
          <w:p w14:paraId="3A9FED72" w14:textId="6CE141D3" w:rsidR="00D876D8" w:rsidRPr="00AB26FC" w:rsidRDefault="00702D14" w:rsidP="00A410A5">
            <w:pPr>
              <w:spacing w:line="276" w:lineRule="auto"/>
              <w:jc w:val="left"/>
              <w:rPr>
                <w:b/>
                <w:bCs/>
              </w:rPr>
            </w:pPr>
            <w:r w:rsidRPr="00AB26FC">
              <w:rPr>
                <w:b/>
                <w:bCs/>
              </w:rPr>
              <w:t>Elaboration likelihood theory</w:t>
            </w:r>
          </w:p>
        </w:tc>
        <w:tc>
          <w:tcPr>
            <w:tcW w:w="3021" w:type="dxa"/>
            <w:shd w:val="clear" w:color="auto" w:fill="auto"/>
          </w:tcPr>
          <w:p w14:paraId="2465125F" w14:textId="604D9BDB" w:rsidR="00D876D8" w:rsidRPr="00AB26FC" w:rsidRDefault="00702D14" w:rsidP="00A410A5">
            <w:pPr>
              <w:spacing w:line="276" w:lineRule="auto"/>
              <w:jc w:val="left"/>
              <w:rPr>
                <w:b/>
                <w:bCs/>
              </w:rPr>
            </w:pPr>
            <w:r w:rsidRPr="00AB26FC">
              <w:rPr>
                <w:b/>
                <w:bCs/>
              </w:rPr>
              <w:t>Persuasive communication method</w:t>
            </w:r>
          </w:p>
        </w:tc>
        <w:tc>
          <w:tcPr>
            <w:tcW w:w="3021" w:type="dxa"/>
            <w:shd w:val="clear" w:color="auto" w:fill="auto"/>
          </w:tcPr>
          <w:p w14:paraId="547E85D3" w14:textId="311373F2" w:rsidR="00D876D8" w:rsidRPr="00AB26FC" w:rsidRDefault="00702D14" w:rsidP="00A410A5">
            <w:pPr>
              <w:spacing w:line="276" w:lineRule="auto"/>
              <w:jc w:val="left"/>
              <w:rPr>
                <w:b/>
                <w:bCs/>
              </w:rPr>
            </w:pPr>
            <w:r w:rsidRPr="00AB26FC">
              <w:rPr>
                <w:b/>
                <w:bCs/>
              </w:rPr>
              <w:t>Documentaires, foto’s, folders met een duidelijke boodschap</w:t>
            </w:r>
          </w:p>
        </w:tc>
      </w:tr>
      <w:tr w:rsidR="00D876D8" w14:paraId="4E1BFB72" w14:textId="77777777" w:rsidTr="0055046D">
        <w:tc>
          <w:tcPr>
            <w:tcW w:w="3019" w:type="dxa"/>
          </w:tcPr>
          <w:p w14:paraId="116A783F" w14:textId="32F16529" w:rsidR="00D876D8" w:rsidRDefault="00702D14" w:rsidP="00A410A5">
            <w:pPr>
              <w:spacing w:line="276" w:lineRule="auto"/>
              <w:jc w:val="left"/>
            </w:pPr>
            <w:r>
              <w:t>Sociaalcognitieve theorie</w:t>
            </w:r>
          </w:p>
        </w:tc>
        <w:tc>
          <w:tcPr>
            <w:tcW w:w="3021" w:type="dxa"/>
          </w:tcPr>
          <w:p w14:paraId="3C93C594" w14:textId="1856923B" w:rsidR="00D876D8" w:rsidRDefault="00702D14" w:rsidP="00A410A5">
            <w:pPr>
              <w:spacing w:line="276" w:lineRule="auto"/>
              <w:jc w:val="left"/>
            </w:pPr>
            <w:r>
              <w:t>Modeling</w:t>
            </w:r>
          </w:p>
        </w:tc>
        <w:tc>
          <w:tcPr>
            <w:tcW w:w="3021" w:type="dxa"/>
          </w:tcPr>
          <w:p w14:paraId="0C0F9D8E" w14:textId="7B79BE99" w:rsidR="00D876D8" w:rsidRDefault="00702D14" w:rsidP="00A410A5">
            <w:pPr>
              <w:keepNext/>
              <w:spacing w:line="276" w:lineRule="auto"/>
              <w:jc w:val="left"/>
            </w:pPr>
            <w:r>
              <w:t>Getuigenissen van anderen, visuele beelden met bekende rolmodellen, videoboodschappen</w:t>
            </w:r>
          </w:p>
        </w:tc>
      </w:tr>
      <w:tr w:rsidR="00702D14" w14:paraId="29634DFB" w14:textId="77777777" w:rsidTr="0055046D">
        <w:tc>
          <w:tcPr>
            <w:tcW w:w="3019" w:type="dxa"/>
          </w:tcPr>
          <w:p w14:paraId="7EC50BEA" w14:textId="1D78894C" w:rsidR="00702D14" w:rsidRDefault="00702D14" w:rsidP="00A410A5">
            <w:pPr>
              <w:spacing w:line="276" w:lineRule="auto"/>
              <w:jc w:val="left"/>
            </w:pPr>
            <w:r>
              <w:t>Theorie of reasoned action</w:t>
            </w:r>
          </w:p>
        </w:tc>
        <w:tc>
          <w:tcPr>
            <w:tcW w:w="3021" w:type="dxa"/>
          </w:tcPr>
          <w:p w14:paraId="68671694" w14:textId="3E54E8C0" w:rsidR="00702D14" w:rsidRDefault="00702D14" w:rsidP="00A410A5">
            <w:pPr>
              <w:spacing w:line="276" w:lineRule="auto"/>
              <w:jc w:val="left"/>
            </w:pPr>
            <w:r>
              <w:t>Geanticipeerde spijt</w:t>
            </w:r>
          </w:p>
        </w:tc>
        <w:tc>
          <w:tcPr>
            <w:tcW w:w="3021" w:type="dxa"/>
          </w:tcPr>
          <w:p w14:paraId="55DA0E4C" w14:textId="19E717B1" w:rsidR="00702D14" w:rsidRDefault="00702D14" w:rsidP="00A410A5">
            <w:pPr>
              <w:keepNext/>
              <w:spacing w:line="276" w:lineRule="auto"/>
              <w:jc w:val="left"/>
            </w:pPr>
            <w:r>
              <w:t xml:space="preserve">Een vraag laten beantwoorden hoe men zich zou voelen (forum, workshop, brainstorm, </w:t>
            </w:r>
            <w:r w:rsidR="00D33DFA">
              <w:t>moodboard</w:t>
            </w:r>
            <w:r>
              <w:t>)</w:t>
            </w:r>
          </w:p>
        </w:tc>
      </w:tr>
      <w:tr w:rsidR="00702D14" w14:paraId="3EC227F2" w14:textId="77777777" w:rsidTr="0055046D">
        <w:tc>
          <w:tcPr>
            <w:tcW w:w="3019" w:type="dxa"/>
          </w:tcPr>
          <w:p w14:paraId="0E343AD6" w14:textId="0E62F32D" w:rsidR="00702D14" w:rsidRDefault="00702D14" w:rsidP="00A410A5">
            <w:pPr>
              <w:spacing w:line="276" w:lineRule="auto"/>
              <w:jc w:val="left"/>
            </w:pPr>
            <w:r>
              <w:t>Trans-theoretisch model</w:t>
            </w:r>
          </w:p>
        </w:tc>
        <w:tc>
          <w:tcPr>
            <w:tcW w:w="3021" w:type="dxa"/>
          </w:tcPr>
          <w:p w14:paraId="04C1E4DC" w14:textId="56F8FBB2" w:rsidR="00702D14" w:rsidRDefault="00702D14" w:rsidP="00A410A5">
            <w:pPr>
              <w:spacing w:line="276" w:lineRule="auto"/>
              <w:jc w:val="left"/>
            </w:pPr>
            <w:r>
              <w:t>Zelf herevaluatie</w:t>
            </w:r>
          </w:p>
        </w:tc>
        <w:tc>
          <w:tcPr>
            <w:tcW w:w="3021" w:type="dxa"/>
          </w:tcPr>
          <w:p w14:paraId="1D75797B" w14:textId="296AB9D1" w:rsidR="00702D14" w:rsidRDefault="00702D14" w:rsidP="00A410A5">
            <w:pPr>
              <w:keepNext/>
              <w:spacing w:line="276" w:lineRule="auto"/>
              <w:jc w:val="left"/>
            </w:pPr>
            <w:r>
              <w:t>Zichzelf laten vergelijken met anderen</w:t>
            </w:r>
          </w:p>
        </w:tc>
      </w:tr>
    </w:tbl>
    <w:p w14:paraId="54D3FD3D" w14:textId="095A9C76" w:rsidR="00D876D8" w:rsidRPr="00DB46CC" w:rsidRDefault="00DB46CC" w:rsidP="00DB46CC">
      <w:pPr>
        <w:pStyle w:val="Bijschrift"/>
        <w:rPr>
          <w:color w:val="auto"/>
        </w:rPr>
      </w:pPr>
      <w:r w:rsidRPr="00DB46CC">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9</w:t>
      </w:r>
      <w:r w:rsidR="00AE1362">
        <w:rPr>
          <w:color w:val="auto"/>
        </w:rPr>
        <w:fldChar w:fldCharType="end"/>
      </w:r>
      <w:r w:rsidRPr="00DB46CC">
        <w:rPr>
          <w:color w:val="auto"/>
        </w:rPr>
        <w:t>: Koppeling theorieën, methodieken en technieken attitude</w:t>
      </w:r>
    </w:p>
    <w:p w14:paraId="7B192BBC" w14:textId="77777777" w:rsidR="00EB045D" w:rsidRDefault="00EB045D" w:rsidP="00AB5E50">
      <w:pPr>
        <w:spacing w:after="0"/>
        <w:rPr>
          <w:i/>
          <w:iCs/>
        </w:rPr>
      </w:pPr>
    </w:p>
    <w:p w14:paraId="0460A75F" w14:textId="4862385D" w:rsidR="00AB5E50" w:rsidRDefault="00AB5E50" w:rsidP="00AB5E50">
      <w:pPr>
        <w:spacing w:after="0"/>
        <w:rPr>
          <w:i/>
          <w:iCs/>
        </w:rPr>
      </w:pPr>
      <w:r w:rsidRPr="00ED4A63">
        <w:rPr>
          <w:i/>
          <w:iCs/>
        </w:rPr>
        <w:t xml:space="preserve">Beargumentering keuze: </w:t>
      </w:r>
    </w:p>
    <w:p w14:paraId="7F18EA23" w14:textId="095538DF" w:rsidR="009A328D" w:rsidRPr="00AB26FC" w:rsidRDefault="00AB26FC" w:rsidP="00AB5E50">
      <w:pPr>
        <w:spacing w:after="0"/>
      </w:pPr>
      <w:r>
        <w:t xml:space="preserve">Voor het behalen van de determinant attitude wort gebruik gemaakt van de methodiek </w:t>
      </w:r>
      <w:r w:rsidR="00667956">
        <w:t xml:space="preserve">persuasive communication method op basis van de elaboration likelihood theory. </w:t>
      </w:r>
      <w:r w:rsidR="00C728BB">
        <w:t xml:space="preserve">Dit met de bedoeling om </w:t>
      </w:r>
      <w:r w:rsidR="00667956">
        <w:t xml:space="preserve">een duidelijke boodschap te geven. </w:t>
      </w:r>
      <w:r w:rsidR="006002B3">
        <w:t xml:space="preserve">Om die boodschap duidelijk te maken, is het cruciaal dat de boodschap specifiek wordt afgestemd op de doelgroep. </w:t>
      </w:r>
    </w:p>
    <w:p w14:paraId="670D4D70" w14:textId="36594DB5" w:rsidR="00AB5E50" w:rsidRDefault="00AB5E50"/>
    <w:p w14:paraId="6502F70A" w14:textId="77777777" w:rsidR="00927503" w:rsidRDefault="00927503">
      <w:r>
        <w:br w:type="page"/>
      </w:r>
    </w:p>
    <w:tbl>
      <w:tblPr>
        <w:tblStyle w:val="Tabelrasterlicht"/>
        <w:tblW w:w="0" w:type="auto"/>
        <w:tblLook w:val="04A0" w:firstRow="1" w:lastRow="0" w:firstColumn="1" w:lastColumn="0" w:noHBand="0" w:noVBand="1"/>
      </w:tblPr>
      <w:tblGrid>
        <w:gridCol w:w="3019"/>
        <w:gridCol w:w="3021"/>
        <w:gridCol w:w="3021"/>
      </w:tblGrid>
      <w:tr w:rsidR="00D876D8" w:rsidRPr="004B0459" w14:paraId="1299F51C" w14:textId="77777777" w:rsidTr="0055046D">
        <w:tc>
          <w:tcPr>
            <w:tcW w:w="9061" w:type="dxa"/>
            <w:gridSpan w:val="3"/>
            <w:shd w:val="clear" w:color="auto" w:fill="E7E6E6" w:themeFill="background2"/>
          </w:tcPr>
          <w:p w14:paraId="56338C4B" w14:textId="49874230" w:rsidR="00D876D8" w:rsidRPr="00EB045D" w:rsidRDefault="00D876D8" w:rsidP="00DB46CC">
            <w:pPr>
              <w:jc w:val="left"/>
              <w:rPr>
                <w:b/>
                <w:bCs/>
                <w:i/>
                <w:iCs/>
              </w:rPr>
            </w:pPr>
            <w:r w:rsidRPr="00EB045D">
              <w:rPr>
                <w:b/>
                <w:bCs/>
                <w:i/>
                <w:iCs/>
              </w:rPr>
              <w:lastRenderedPageBreak/>
              <w:t>Zelf-effectiviteit</w:t>
            </w:r>
          </w:p>
        </w:tc>
      </w:tr>
      <w:tr w:rsidR="00D876D8" w14:paraId="0602D233" w14:textId="77777777" w:rsidTr="0055046D">
        <w:tc>
          <w:tcPr>
            <w:tcW w:w="9061" w:type="dxa"/>
            <w:gridSpan w:val="3"/>
          </w:tcPr>
          <w:p w14:paraId="375D012C" w14:textId="2570163B" w:rsidR="00D876D8" w:rsidRDefault="00D876D8" w:rsidP="00DB46CC">
            <w:pPr>
              <w:spacing w:line="276" w:lineRule="auto"/>
              <w:jc w:val="left"/>
            </w:pPr>
            <w:r>
              <w:t>C.O.1.4.: De jongere ziet zichzelf in staat om te beslissen om zijn/haar sedentair gedrag te beperken en onderbreken.</w:t>
            </w:r>
          </w:p>
        </w:tc>
      </w:tr>
      <w:tr w:rsidR="00D876D8" w14:paraId="7188549E" w14:textId="77777777" w:rsidTr="0055046D">
        <w:tc>
          <w:tcPr>
            <w:tcW w:w="9061" w:type="dxa"/>
            <w:gridSpan w:val="3"/>
          </w:tcPr>
          <w:p w14:paraId="3546A081" w14:textId="270605EB" w:rsidR="00D876D8" w:rsidRDefault="00D876D8" w:rsidP="00DB46CC">
            <w:pPr>
              <w:spacing w:line="276" w:lineRule="auto"/>
              <w:jc w:val="left"/>
            </w:pPr>
            <w:r>
              <w:t>C.O.2.4.: De jongere ziet zichzelf in staat om zijn/haar sedentair gedrag te beperken</w:t>
            </w:r>
            <w:r w:rsidR="00A60288">
              <w:t>.</w:t>
            </w:r>
          </w:p>
        </w:tc>
      </w:tr>
      <w:tr w:rsidR="00A60288" w14:paraId="15010FA3" w14:textId="77777777" w:rsidTr="0055046D">
        <w:tc>
          <w:tcPr>
            <w:tcW w:w="9061" w:type="dxa"/>
            <w:gridSpan w:val="3"/>
          </w:tcPr>
          <w:p w14:paraId="7E22B830" w14:textId="06313A13" w:rsidR="00A60288" w:rsidRDefault="00A60288" w:rsidP="00DB46CC">
            <w:pPr>
              <w:spacing w:line="276" w:lineRule="auto"/>
              <w:jc w:val="left"/>
            </w:pPr>
            <w:r>
              <w:t>C.O.3.</w:t>
            </w:r>
            <w:r w:rsidR="00E06472">
              <w:t>4.: De jongere ziet zichzelf in staat om zijn/haar sedentair gedrag te onderbreken.</w:t>
            </w:r>
          </w:p>
        </w:tc>
      </w:tr>
      <w:tr w:rsidR="00D876D8" w14:paraId="57A11B65" w14:textId="77777777" w:rsidTr="0055046D">
        <w:tc>
          <w:tcPr>
            <w:tcW w:w="3019" w:type="dxa"/>
            <w:shd w:val="clear" w:color="auto" w:fill="E7E6E6" w:themeFill="background2"/>
          </w:tcPr>
          <w:p w14:paraId="5E3F0501" w14:textId="77777777" w:rsidR="00D876D8" w:rsidRDefault="00D876D8" w:rsidP="00DB46CC">
            <w:pPr>
              <w:jc w:val="left"/>
            </w:pPr>
            <w:r>
              <w:t>Theorie</w:t>
            </w:r>
          </w:p>
        </w:tc>
        <w:tc>
          <w:tcPr>
            <w:tcW w:w="3021" w:type="dxa"/>
            <w:shd w:val="clear" w:color="auto" w:fill="E7E6E6" w:themeFill="background2"/>
          </w:tcPr>
          <w:p w14:paraId="32AFDBB2" w14:textId="77777777" w:rsidR="00D876D8" w:rsidRDefault="00D876D8" w:rsidP="00DB46CC">
            <w:pPr>
              <w:jc w:val="left"/>
            </w:pPr>
            <w:r>
              <w:t>Methodiek</w:t>
            </w:r>
          </w:p>
        </w:tc>
        <w:tc>
          <w:tcPr>
            <w:tcW w:w="3021" w:type="dxa"/>
            <w:shd w:val="clear" w:color="auto" w:fill="E7E6E6" w:themeFill="background2"/>
          </w:tcPr>
          <w:p w14:paraId="1F8BF776" w14:textId="77777777" w:rsidR="00D876D8" w:rsidRDefault="00D876D8" w:rsidP="00DB46CC">
            <w:pPr>
              <w:jc w:val="left"/>
            </w:pPr>
            <w:r>
              <w:t xml:space="preserve">Techniek </w:t>
            </w:r>
          </w:p>
        </w:tc>
      </w:tr>
      <w:tr w:rsidR="00D876D8" w14:paraId="6855CC18" w14:textId="77777777" w:rsidTr="0055046D">
        <w:tc>
          <w:tcPr>
            <w:tcW w:w="3019" w:type="dxa"/>
          </w:tcPr>
          <w:p w14:paraId="5AA4CE00" w14:textId="25A7B2BA" w:rsidR="00D876D8" w:rsidRPr="006002B3" w:rsidRDefault="00702D14" w:rsidP="00DB46CC">
            <w:pPr>
              <w:spacing w:line="276" w:lineRule="auto"/>
              <w:jc w:val="left"/>
              <w:rPr>
                <w:b/>
                <w:bCs/>
              </w:rPr>
            </w:pPr>
            <w:r w:rsidRPr="006002B3">
              <w:rPr>
                <w:b/>
                <w:bCs/>
              </w:rPr>
              <w:t>Theory of planned behaviour</w:t>
            </w:r>
          </w:p>
        </w:tc>
        <w:tc>
          <w:tcPr>
            <w:tcW w:w="3021" w:type="dxa"/>
          </w:tcPr>
          <w:p w14:paraId="7F7FCDCF" w14:textId="0F12D09D" w:rsidR="00D876D8" w:rsidRPr="006002B3" w:rsidRDefault="00702D14" w:rsidP="00DB46CC">
            <w:pPr>
              <w:spacing w:line="276" w:lineRule="auto"/>
              <w:jc w:val="left"/>
              <w:rPr>
                <w:b/>
                <w:bCs/>
              </w:rPr>
            </w:pPr>
            <w:r w:rsidRPr="006002B3">
              <w:rPr>
                <w:b/>
                <w:bCs/>
              </w:rPr>
              <w:t>Begeleide oefeningen</w:t>
            </w:r>
          </w:p>
        </w:tc>
        <w:tc>
          <w:tcPr>
            <w:tcW w:w="3021" w:type="dxa"/>
          </w:tcPr>
          <w:p w14:paraId="6507690C" w14:textId="2C138700" w:rsidR="00D876D8" w:rsidRPr="006002B3" w:rsidRDefault="00702D14" w:rsidP="00DB46CC">
            <w:pPr>
              <w:spacing w:line="276" w:lineRule="auto"/>
              <w:jc w:val="left"/>
              <w:rPr>
                <w:b/>
                <w:bCs/>
              </w:rPr>
            </w:pPr>
            <w:r w:rsidRPr="006002B3">
              <w:rPr>
                <w:b/>
                <w:bCs/>
              </w:rPr>
              <w:t>Voortonen van vaardigheden (workshops, video’s)</w:t>
            </w:r>
          </w:p>
        </w:tc>
      </w:tr>
      <w:tr w:rsidR="00D876D8" w14:paraId="6A8AD0C3" w14:textId="77777777" w:rsidTr="0055046D">
        <w:tc>
          <w:tcPr>
            <w:tcW w:w="3019" w:type="dxa"/>
          </w:tcPr>
          <w:p w14:paraId="3E83B3A6" w14:textId="590D0100" w:rsidR="00D876D8" w:rsidRDefault="002A0804" w:rsidP="00DB46CC">
            <w:pPr>
              <w:spacing w:line="276" w:lineRule="auto"/>
              <w:jc w:val="left"/>
            </w:pPr>
            <w:r>
              <w:t>Theory of self-regulation</w:t>
            </w:r>
          </w:p>
        </w:tc>
        <w:tc>
          <w:tcPr>
            <w:tcW w:w="3021" w:type="dxa"/>
          </w:tcPr>
          <w:p w14:paraId="5D8FB59A" w14:textId="6FC27CF4" w:rsidR="00D876D8" w:rsidRDefault="002A0804" w:rsidP="00DB46CC">
            <w:pPr>
              <w:spacing w:line="276" w:lineRule="auto"/>
              <w:jc w:val="left"/>
            </w:pPr>
            <w:r>
              <w:t>Self-monitoring</w:t>
            </w:r>
          </w:p>
        </w:tc>
        <w:tc>
          <w:tcPr>
            <w:tcW w:w="3021" w:type="dxa"/>
          </w:tcPr>
          <w:p w14:paraId="6D36CE07" w14:textId="22E94939" w:rsidR="00D876D8" w:rsidRDefault="002A0804" w:rsidP="00DB46CC">
            <w:pPr>
              <w:keepNext/>
              <w:spacing w:line="276" w:lineRule="auto"/>
              <w:jc w:val="left"/>
            </w:pPr>
            <w:r>
              <w:t>Bijhouden van dagboek, blog, applicatie</w:t>
            </w:r>
          </w:p>
        </w:tc>
      </w:tr>
      <w:tr w:rsidR="002A0804" w14:paraId="27BDF04E" w14:textId="77777777" w:rsidTr="0055046D">
        <w:tc>
          <w:tcPr>
            <w:tcW w:w="3019" w:type="dxa"/>
          </w:tcPr>
          <w:p w14:paraId="47D6D8A5" w14:textId="47E8643F" w:rsidR="002A0804" w:rsidRPr="006002B3" w:rsidRDefault="002A0804" w:rsidP="00DB46CC">
            <w:pPr>
              <w:spacing w:line="276" w:lineRule="auto"/>
              <w:jc w:val="left"/>
              <w:rPr>
                <w:b/>
                <w:bCs/>
              </w:rPr>
            </w:pPr>
            <w:r w:rsidRPr="006002B3">
              <w:rPr>
                <w:b/>
                <w:bCs/>
              </w:rPr>
              <w:t>Goalsetting theory</w:t>
            </w:r>
          </w:p>
        </w:tc>
        <w:tc>
          <w:tcPr>
            <w:tcW w:w="3021" w:type="dxa"/>
          </w:tcPr>
          <w:p w14:paraId="1841FBC0" w14:textId="7459E84A" w:rsidR="002A0804" w:rsidRPr="006002B3" w:rsidRDefault="002A0804" w:rsidP="00DB46CC">
            <w:pPr>
              <w:spacing w:line="276" w:lineRule="auto"/>
              <w:jc w:val="left"/>
              <w:rPr>
                <w:b/>
                <w:bCs/>
              </w:rPr>
            </w:pPr>
            <w:r w:rsidRPr="006002B3">
              <w:rPr>
                <w:b/>
                <w:bCs/>
              </w:rPr>
              <w:t>Goal setting</w:t>
            </w:r>
          </w:p>
        </w:tc>
        <w:tc>
          <w:tcPr>
            <w:tcW w:w="3021" w:type="dxa"/>
          </w:tcPr>
          <w:p w14:paraId="3663A501" w14:textId="79709B6A" w:rsidR="002A0804" w:rsidRPr="006002B3" w:rsidRDefault="002A0804" w:rsidP="00DB46CC">
            <w:pPr>
              <w:keepNext/>
              <w:spacing w:line="276" w:lineRule="auto"/>
              <w:jc w:val="left"/>
              <w:rPr>
                <w:b/>
                <w:bCs/>
              </w:rPr>
            </w:pPr>
            <w:r w:rsidRPr="006002B3">
              <w:rPr>
                <w:b/>
                <w:bCs/>
              </w:rPr>
              <w:t xml:space="preserve">Stappenplan (dagboek, blog) </w:t>
            </w:r>
          </w:p>
        </w:tc>
      </w:tr>
    </w:tbl>
    <w:p w14:paraId="05F6ED9C" w14:textId="0E431576" w:rsidR="00D876D8" w:rsidRDefault="00DB46CC" w:rsidP="00DB46CC">
      <w:pPr>
        <w:pStyle w:val="Bijschrift"/>
        <w:rPr>
          <w:color w:val="auto"/>
        </w:rPr>
      </w:pPr>
      <w:r w:rsidRPr="00DB46CC">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10</w:t>
      </w:r>
      <w:r w:rsidR="00AE1362">
        <w:rPr>
          <w:color w:val="auto"/>
        </w:rPr>
        <w:fldChar w:fldCharType="end"/>
      </w:r>
      <w:r w:rsidRPr="00DB46CC">
        <w:rPr>
          <w:color w:val="auto"/>
        </w:rPr>
        <w:t>: Koppeling theorieën, methodieken en technieken zelf-effectiviteit</w:t>
      </w:r>
    </w:p>
    <w:p w14:paraId="67E4EAD0" w14:textId="3DCC1F0A" w:rsidR="00EB045D" w:rsidRDefault="00EB045D">
      <w:pPr>
        <w:spacing w:line="259" w:lineRule="auto"/>
        <w:jc w:val="left"/>
        <w:rPr>
          <w:i/>
          <w:iCs/>
        </w:rPr>
      </w:pPr>
    </w:p>
    <w:p w14:paraId="7F0317A8" w14:textId="0FAFD757" w:rsidR="00AB5E50" w:rsidRDefault="00AB5E50" w:rsidP="00AB5E50">
      <w:pPr>
        <w:spacing w:after="0"/>
        <w:rPr>
          <w:i/>
          <w:iCs/>
        </w:rPr>
      </w:pPr>
      <w:r w:rsidRPr="00ED4A63">
        <w:rPr>
          <w:i/>
          <w:iCs/>
        </w:rPr>
        <w:t xml:space="preserve">Beargumentering keuze: </w:t>
      </w:r>
    </w:p>
    <w:p w14:paraId="56677BCF" w14:textId="7C1D6C11" w:rsidR="00AB5E50" w:rsidRDefault="007376E6" w:rsidP="00AB5E50">
      <w:r>
        <w:t xml:space="preserve">Voor het beïnvloeden van de determinant zelf-effectiviteit </w:t>
      </w:r>
      <w:r w:rsidR="003A3454">
        <w:t xml:space="preserve">blijkt de theory of planned behaviour en de goalsetting theory zeer relevant. </w:t>
      </w:r>
      <w:r w:rsidR="007562DA">
        <w:t>H</w:t>
      </w:r>
      <w:r w:rsidR="00DA0CEA">
        <w:t xml:space="preserve">et komt erop neer dat </w:t>
      </w:r>
      <w:r w:rsidR="007562DA">
        <w:t>vaardigheden</w:t>
      </w:r>
      <w:r w:rsidR="00DA0CEA">
        <w:t xml:space="preserve"> kunnen </w:t>
      </w:r>
      <w:r w:rsidR="007562DA">
        <w:t xml:space="preserve">voorvertoond </w:t>
      </w:r>
      <w:r w:rsidR="00DA0CEA">
        <w:t xml:space="preserve">worden </w:t>
      </w:r>
      <w:r w:rsidR="007562DA">
        <w:t>om sedentair gedrag te doorbreken of te beperken.</w:t>
      </w:r>
      <w:r w:rsidR="00DA0CEA">
        <w:t xml:space="preserve"> Bovendien</w:t>
      </w:r>
      <w:r w:rsidR="00C33949">
        <w:t xml:space="preserve"> is het mogelijk dat</w:t>
      </w:r>
      <w:r w:rsidR="007562DA">
        <w:t xml:space="preserve"> </w:t>
      </w:r>
      <w:r w:rsidR="00EB045D">
        <w:t>leerlingen een stappenplan invullen die hen helpt om te werken aan hun sedentair gedrag.</w:t>
      </w:r>
    </w:p>
    <w:p w14:paraId="7E07743C" w14:textId="77777777" w:rsidR="00AB5E50" w:rsidRPr="00AB5E50" w:rsidRDefault="00AB5E50" w:rsidP="00AB5E50"/>
    <w:tbl>
      <w:tblPr>
        <w:tblStyle w:val="Tabelrasterlicht"/>
        <w:tblW w:w="0" w:type="auto"/>
        <w:tblLook w:val="04A0" w:firstRow="1" w:lastRow="0" w:firstColumn="1" w:lastColumn="0" w:noHBand="0" w:noVBand="1"/>
      </w:tblPr>
      <w:tblGrid>
        <w:gridCol w:w="3019"/>
        <w:gridCol w:w="3021"/>
        <w:gridCol w:w="3021"/>
      </w:tblGrid>
      <w:tr w:rsidR="00D876D8" w:rsidRPr="004B0459" w14:paraId="7C46419E" w14:textId="77777777" w:rsidTr="0055046D">
        <w:tc>
          <w:tcPr>
            <w:tcW w:w="9062" w:type="dxa"/>
            <w:gridSpan w:val="3"/>
            <w:shd w:val="clear" w:color="auto" w:fill="E7E6E6" w:themeFill="background2"/>
          </w:tcPr>
          <w:p w14:paraId="469925A7" w14:textId="7F9E6B16" w:rsidR="00D876D8" w:rsidRPr="00EB045D" w:rsidRDefault="00D876D8" w:rsidP="00DB46CC">
            <w:pPr>
              <w:jc w:val="left"/>
              <w:rPr>
                <w:b/>
                <w:bCs/>
                <w:i/>
                <w:iCs/>
              </w:rPr>
            </w:pPr>
            <w:r w:rsidRPr="00EB045D">
              <w:rPr>
                <w:b/>
                <w:bCs/>
                <w:i/>
                <w:iCs/>
              </w:rPr>
              <w:t>Sociale norm, subjectieve norm en sociale druk</w:t>
            </w:r>
          </w:p>
        </w:tc>
      </w:tr>
      <w:tr w:rsidR="00D876D8" w14:paraId="5AE5D546" w14:textId="77777777" w:rsidTr="0055046D">
        <w:tc>
          <w:tcPr>
            <w:tcW w:w="9062" w:type="dxa"/>
            <w:gridSpan w:val="3"/>
          </w:tcPr>
          <w:p w14:paraId="2E505551" w14:textId="7E6F5C1A" w:rsidR="00D876D8" w:rsidRDefault="004835B8" w:rsidP="00DB46CC">
            <w:pPr>
              <w:spacing w:line="276" w:lineRule="auto"/>
              <w:jc w:val="left"/>
            </w:pPr>
            <w:r>
              <w:t xml:space="preserve">C.O.1.5.: </w:t>
            </w:r>
            <w:r w:rsidR="00DE19AF">
              <w:t>De jongere erkent</w:t>
            </w:r>
            <w:r>
              <w:t xml:space="preserve"> dat andere jongeren sedentair gedrag beperken en onderbreken.</w:t>
            </w:r>
          </w:p>
        </w:tc>
      </w:tr>
      <w:tr w:rsidR="00D876D8" w14:paraId="23F501AA" w14:textId="77777777" w:rsidTr="0055046D">
        <w:tc>
          <w:tcPr>
            <w:tcW w:w="3020" w:type="dxa"/>
            <w:shd w:val="clear" w:color="auto" w:fill="E7E6E6" w:themeFill="background2"/>
          </w:tcPr>
          <w:p w14:paraId="39AD4D30" w14:textId="77777777" w:rsidR="00D876D8" w:rsidRDefault="00D876D8" w:rsidP="00DB46CC">
            <w:pPr>
              <w:jc w:val="left"/>
            </w:pPr>
            <w:r>
              <w:t>Theorie</w:t>
            </w:r>
          </w:p>
        </w:tc>
        <w:tc>
          <w:tcPr>
            <w:tcW w:w="3021" w:type="dxa"/>
            <w:shd w:val="clear" w:color="auto" w:fill="E7E6E6" w:themeFill="background2"/>
          </w:tcPr>
          <w:p w14:paraId="4876EA5A" w14:textId="77777777" w:rsidR="00D876D8" w:rsidRDefault="00D876D8" w:rsidP="00DB46CC">
            <w:pPr>
              <w:jc w:val="left"/>
            </w:pPr>
            <w:r>
              <w:t>Methodiek</w:t>
            </w:r>
          </w:p>
        </w:tc>
        <w:tc>
          <w:tcPr>
            <w:tcW w:w="3021" w:type="dxa"/>
            <w:shd w:val="clear" w:color="auto" w:fill="E7E6E6" w:themeFill="background2"/>
          </w:tcPr>
          <w:p w14:paraId="150961AE" w14:textId="77777777" w:rsidR="00D876D8" w:rsidRDefault="00D876D8" w:rsidP="00DB46CC">
            <w:pPr>
              <w:jc w:val="left"/>
            </w:pPr>
            <w:r>
              <w:t xml:space="preserve">Techniek </w:t>
            </w:r>
          </w:p>
        </w:tc>
      </w:tr>
      <w:tr w:rsidR="002A0804" w14:paraId="2AE16A6D" w14:textId="77777777" w:rsidTr="0055046D">
        <w:tc>
          <w:tcPr>
            <w:tcW w:w="3020" w:type="dxa"/>
          </w:tcPr>
          <w:p w14:paraId="094DAC1B" w14:textId="79462CEA" w:rsidR="002A0804" w:rsidRPr="00EB045D" w:rsidRDefault="002A0804" w:rsidP="002A0804">
            <w:pPr>
              <w:spacing w:line="276" w:lineRule="auto"/>
              <w:jc w:val="left"/>
              <w:rPr>
                <w:b/>
                <w:bCs/>
              </w:rPr>
            </w:pPr>
            <w:r w:rsidRPr="00EB045D">
              <w:rPr>
                <w:b/>
                <w:bCs/>
              </w:rPr>
              <w:t>Sociaalcognitieve theorie</w:t>
            </w:r>
          </w:p>
        </w:tc>
        <w:tc>
          <w:tcPr>
            <w:tcW w:w="3021" w:type="dxa"/>
          </w:tcPr>
          <w:p w14:paraId="03D03704" w14:textId="77777777" w:rsidR="002A0804" w:rsidRPr="00EB045D" w:rsidRDefault="002A0804" w:rsidP="002A0804">
            <w:pPr>
              <w:spacing w:line="276" w:lineRule="auto"/>
              <w:jc w:val="left"/>
              <w:rPr>
                <w:b/>
                <w:bCs/>
              </w:rPr>
            </w:pPr>
            <w:r w:rsidRPr="00EB045D">
              <w:rPr>
                <w:b/>
                <w:bCs/>
              </w:rPr>
              <w:t>Modeling</w:t>
            </w:r>
          </w:p>
        </w:tc>
        <w:tc>
          <w:tcPr>
            <w:tcW w:w="3021" w:type="dxa"/>
          </w:tcPr>
          <w:p w14:paraId="65DB5890" w14:textId="788603B5" w:rsidR="002A0804" w:rsidRPr="00EB045D" w:rsidRDefault="002A0804" w:rsidP="002A0804">
            <w:pPr>
              <w:spacing w:line="276" w:lineRule="auto"/>
              <w:jc w:val="left"/>
              <w:rPr>
                <w:b/>
                <w:bCs/>
              </w:rPr>
            </w:pPr>
            <w:r w:rsidRPr="00EB045D">
              <w:rPr>
                <w:b/>
                <w:bCs/>
              </w:rPr>
              <w:t>Getuigenissen van anderen, visuele beelden met bekende rolmodellen, videoboodschappen</w:t>
            </w:r>
          </w:p>
        </w:tc>
      </w:tr>
      <w:tr w:rsidR="002A0804" w14:paraId="4CA259A5" w14:textId="77777777" w:rsidTr="0055046D">
        <w:tc>
          <w:tcPr>
            <w:tcW w:w="3020" w:type="dxa"/>
          </w:tcPr>
          <w:p w14:paraId="24BC9078" w14:textId="7432EB42" w:rsidR="002A0804" w:rsidRDefault="002A0804" w:rsidP="002A0804">
            <w:pPr>
              <w:spacing w:line="276" w:lineRule="auto"/>
              <w:jc w:val="left"/>
            </w:pPr>
            <w:r>
              <w:t>Theory of planned behaviour</w:t>
            </w:r>
          </w:p>
        </w:tc>
        <w:tc>
          <w:tcPr>
            <w:tcW w:w="3021" w:type="dxa"/>
          </w:tcPr>
          <w:p w14:paraId="70FF2043" w14:textId="60783CCF" w:rsidR="002A0804" w:rsidRDefault="002A0804" w:rsidP="002A0804">
            <w:pPr>
              <w:spacing w:line="276" w:lineRule="auto"/>
              <w:jc w:val="left"/>
            </w:pPr>
            <w:r>
              <w:t>Actieve informatie</w:t>
            </w:r>
          </w:p>
        </w:tc>
        <w:tc>
          <w:tcPr>
            <w:tcW w:w="3021" w:type="dxa"/>
          </w:tcPr>
          <w:p w14:paraId="06858DEC" w14:textId="7FC1B886" w:rsidR="002A0804" w:rsidRDefault="002A0804" w:rsidP="002A0804">
            <w:pPr>
              <w:keepNext/>
              <w:spacing w:line="276" w:lineRule="auto"/>
              <w:jc w:val="left"/>
            </w:pPr>
            <w:r>
              <w:t>Concrete data of informatie aanbieden en/of concrete data of meningen aanbieden van anderen (forum, getuigenissen, workshop)</w:t>
            </w:r>
          </w:p>
        </w:tc>
      </w:tr>
    </w:tbl>
    <w:p w14:paraId="70534C0B" w14:textId="20C31825" w:rsidR="00D876D8" w:rsidRPr="00DB46CC" w:rsidRDefault="00DB46CC" w:rsidP="00DB46CC">
      <w:pPr>
        <w:pStyle w:val="Bijschrift"/>
        <w:rPr>
          <w:color w:val="auto"/>
        </w:rPr>
      </w:pPr>
      <w:r w:rsidRPr="00DB46CC">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11</w:t>
      </w:r>
      <w:r w:rsidR="00AE1362">
        <w:rPr>
          <w:color w:val="auto"/>
        </w:rPr>
        <w:fldChar w:fldCharType="end"/>
      </w:r>
      <w:r w:rsidRPr="00DB46CC">
        <w:rPr>
          <w:color w:val="auto"/>
        </w:rPr>
        <w:t>: Koppeling theorieën, methodieken en technieken sociale norm, subjectieve norm en sociale druk</w:t>
      </w:r>
    </w:p>
    <w:p w14:paraId="0A97810D" w14:textId="77777777" w:rsidR="00EB045D" w:rsidRDefault="00EB045D" w:rsidP="00AB5E50">
      <w:pPr>
        <w:spacing w:after="0"/>
        <w:rPr>
          <w:i/>
          <w:iCs/>
        </w:rPr>
      </w:pPr>
    </w:p>
    <w:p w14:paraId="77FE2CF7" w14:textId="66CE120E" w:rsidR="00AB5E50" w:rsidRDefault="00AB5E50" w:rsidP="00AB5E50">
      <w:pPr>
        <w:spacing w:after="0"/>
        <w:rPr>
          <w:i/>
          <w:iCs/>
        </w:rPr>
      </w:pPr>
      <w:r w:rsidRPr="00ED4A63">
        <w:rPr>
          <w:i/>
          <w:iCs/>
        </w:rPr>
        <w:t xml:space="preserve">Beargumentering keuze: </w:t>
      </w:r>
    </w:p>
    <w:p w14:paraId="3E9BBF14" w14:textId="04B4A638" w:rsidR="00AB5E50" w:rsidRDefault="007700B3">
      <w:r>
        <w:t>Voor het behalen van de C.O.</w:t>
      </w:r>
      <w:r w:rsidR="00D33DFA">
        <w:t>’s gekoppeld</w:t>
      </w:r>
      <w:r>
        <w:t xml:space="preserve"> aan de determinant sociale norm, subjectieve norm en sociale druk wordt gebruikt gemaakt van de methodiek </w:t>
      </w:r>
      <w:r w:rsidR="00D51E29">
        <w:t>modeling. Deze methodiek is op basis van de sociaalcognitieve theorie.</w:t>
      </w:r>
      <w:r w:rsidR="00992DDB">
        <w:t xml:space="preserve"> Belangrijk hierbij is dat de doelgroep zich moet kunnen identificeren met de anderen. </w:t>
      </w:r>
      <w:r w:rsidR="00633E91">
        <w:t xml:space="preserve">De persoon die het correcte gedrag aantoont dient te worden </w:t>
      </w:r>
      <w:r w:rsidR="00A91A4D">
        <w:t>afgestemd</w:t>
      </w:r>
      <w:r w:rsidR="00633E91">
        <w:t xml:space="preserve"> </w:t>
      </w:r>
      <w:r w:rsidR="00A91A4D">
        <w:t>op de</w:t>
      </w:r>
      <w:r w:rsidR="00633E91">
        <w:t xml:space="preserve"> doel</w:t>
      </w:r>
      <w:r w:rsidR="0068024D">
        <w:t xml:space="preserve">groep. </w:t>
      </w:r>
      <w:r w:rsidR="00AB5E50">
        <w:br w:type="page"/>
      </w:r>
    </w:p>
    <w:tbl>
      <w:tblPr>
        <w:tblStyle w:val="Tabelrasterlicht"/>
        <w:tblW w:w="0" w:type="auto"/>
        <w:tblLook w:val="04A0" w:firstRow="1" w:lastRow="0" w:firstColumn="1" w:lastColumn="0" w:noHBand="0" w:noVBand="1"/>
      </w:tblPr>
      <w:tblGrid>
        <w:gridCol w:w="3019"/>
        <w:gridCol w:w="3021"/>
        <w:gridCol w:w="3021"/>
      </w:tblGrid>
      <w:tr w:rsidR="00D876D8" w:rsidRPr="005A0F11" w14:paraId="31C17977" w14:textId="77777777" w:rsidTr="0055046D">
        <w:tc>
          <w:tcPr>
            <w:tcW w:w="9061" w:type="dxa"/>
            <w:gridSpan w:val="3"/>
            <w:shd w:val="clear" w:color="auto" w:fill="E7E6E6" w:themeFill="background2"/>
          </w:tcPr>
          <w:p w14:paraId="13BF6CE6" w14:textId="5F078590" w:rsidR="00D876D8" w:rsidRPr="0068024D" w:rsidRDefault="00D876D8" w:rsidP="00DB46CC">
            <w:pPr>
              <w:jc w:val="left"/>
              <w:rPr>
                <w:b/>
                <w:bCs/>
                <w:i/>
                <w:iCs/>
              </w:rPr>
            </w:pPr>
            <w:r w:rsidRPr="0068024D">
              <w:rPr>
                <w:b/>
                <w:bCs/>
                <w:i/>
                <w:iCs/>
              </w:rPr>
              <w:lastRenderedPageBreak/>
              <w:t>Gewoonte/ bewustzijn</w:t>
            </w:r>
          </w:p>
        </w:tc>
      </w:tr>
      <w:tr w:rsidR="00D876D8" w14:paraId="2E611B42" w14:textId="77777777" w:rsidTr="0055046D">
        <w:tc>
          <w:tcPr>
            <w:tcW w:w="9061" w:type="dxa"/>
            <w:gridSpan w:val="3"/>
          </w:tcPr>
          <w:p w14:paraId="665D8FC3" w14:textId="6FC9CDDB" w:rsidR="00D876D8" w:rsidRDefault="004835B8" w:rsidP="00DB46CC">
            <w:pPr>
              <w:spacing w:line="276" w:lineRule="auto"/>
              <w:jc w:val="left"/>
            </w:pPr>
            <w:r>
              <w:t>C.O.1.6.: De jongere is zich bewust over de gewoonte om sedentair gedrag te stellen.</w:t>
            </w:r>
          </w:p>
        </w:tc>
      </w:tr>
      <w:tr w:rsidR="00D876D8" w14:paraId="1AA822B9" w14:textId="77777777" w:rsidTr="0055046D">
        <w:tc>
          <w:tcPr>
            <w:tcW w:w="3019" w:type="dxa"/>
            <w:shd w:val="clear" w:color="auto" w:fill="E7E6E6" w:themeFill="background2"/>
          </w:tcPr>
          <w:p w14:paraId="16C68266" w14:textId="77777777" w:rsidR="00D876D8" w:rsidRDefault="00D876D8" w:rsidP="00DB46CC">
            <w:pPr>
              <w:jc w:val="left"/>
            </w:pPr>
            <w:r>
              <w:t>Theorie</w:t>
            </w:r>
          </w:p>
        </w:tc>
        <w:tc>
          <w:tcPr>
            <w:tcW w:w="3021" w:type="dxa"/>
            <w:shd w:val="clear" w:color="auto" w:fill="E7E6E6" w:themeFill="background2"/>
          </w:tcPr>
          <w:p w14:paraId="58853E06" w14:textId="77777777" w:rsidR="00D876D8" w:rsidRDefault="00D876D8" w:rsidP="00DB46CC">
            <w:pPr>
              <w:jc w:val="left"/>
            </w:pPr>
            <w:r>
              <w:t>Methodiek</w:t>
            </w:r>
          </w:p>
        </w:tc>
        <w:tc>
          <w:tcPr>
            <w:tcW w:w="3021" w:type="dxa"/>
            <w:shd w:val="clear" w:color="auto" w:fill="E7E6E6" w:themeFill="background2"/>
          </w:tcPr>
          <w:p w14:paraId="0AA94426" w14:textId="77777777" w:rsidR="00D876D8" w:rsidRDefault="00D876D8" w:rsidP="00DB46CC">
            <w:pPr>
              <w:jc w:val="left"/>
            </w:pPr>
            <w:r>
              <w:t xml:space="preserve">Techniek </w:t>
            </w:r>
          </w:p>
        </w:tc>
      </w:tr>
      <w:tr w:rsidR="002A0804" w14:paraId="55E6EAF9" w14:textId="77777777" w:rsidTr="0055046D">
        <w:tc>
          <w:tcPr>
            <w:tcW w:w="3019" w:type="dxa"/>
          </w:tcPr>
          <w:p w14:paraId="3F48E089" w14:textId="32355AFD" w:rsidR="002A0804" w:rsidRDefault="002A0804" w:rsidP="002A0804">
            <w:pPr>
              <w:spacing w:line="276" w:lineRule="auto"/>
              <w:jc w:val="left"/>
            </w:pPr>
            <w:r w:rsidRPr="002A0804">
              <w:t>Theory</w:t>
            </w:r>
            <w:r>
              <w:t xml:space="preserve"> of self-regulation</w:t>
            </w:r>
          </w:p>
        </w:tc>
        <w:tc>
          <w:tcPr>
            <w:tcW w:w="3021" w:type="dxa"/>
          </w:tcPr>
          <w:p w14:paraId="69DAACA0" w14:textId="43F06617" w:rsidR="002A0804" w:rsidRDefault="002A0804" w:rsidP="002A0804">
            <w:pPr>
              <w:spacing w:line="276" w:lineRule="auto"/>
              <w:jc w:val="left"/>
            </w:pPr>
            <w:r>
              <w:t>Bewustwording van gewoontegedrag/ self-monitoring</w:t>
            </w:r>
          </w:p>
        </w:tc>
        <w:tc>
          <w:tcPr>
            <w:tcW w:w="3021" w:type="dxa"/>
          </w:tcPr>
          <w:p w14:paraId="051D738F" w14:textId="78895373" w:rsidR="002A0804" w:rsidRDefault="002A0804" w:rsidP="002A0804">
            <w:pPr>
              <w:keepNext/>
              <w:spacing w:line="276" w:lineRule="auto"/>
              <w:jc w:val="left"/>
            </w:pPr>
            <w:r>
              <w:t>Geven van reminders, herinneringen, op cruciale punten vb. deurstickers, bijhouden dagboek</w:t>
            </w:r>
          </w:p>
        </w:tc>
      </w:tr>
      <w:tr w:rsidR="002A0804" w14:paraId="5787366D" w14:textId="77777777" w:rsidTr="0055046D">
        <w:tc>
          <w:tcPr>
            <w:tcW w:w="3019" w:type="dxa"/>
          </w:tcPr>
          <w:p w14:paraId="06755850" w14:textId="793FE436" w:rsidR="002A0804" w:rsidRPr="002A0804" w:rsidRDefault="002A0804" w:rsidP="002A0804">
            <w:pPr>
              <w:spacing w:line="276" w:lineRule="auto"/>
              <w:jc w:val="left"/>
            </w:pPr>
            <w:r>
              <w:t>Trans-theoretisch model</w:t>
            </w:r>
          </w:p>
        </w:tc>
        <w:tc>
          <w:tcPr>
            <w:tcW w:w="3021" w:type="dxa"/>
          </w:tcPr>
          <w:p w14:paraId="5EC9A7B6" w14:textId="2322EC0C" w:rsidR="002A0804" w:rsidRDefault="002A0804" w:rsidP="002A0804">
            <w:pPr>
              <w:spacing w:line="276" w:lineRule="auto"/>
              <w:jc w:val="left"/>
            </w:pPr>
            <w:r>
              <w:t>Zelf her-evaluatie</w:t>
            </w:r>
          </w:p>
        </w:tc>
        <w:tc>
          <w:tcPr>
            <w:tcW w:w="3021" w:type="dxa"/>
          </w:tcPr>
          <w:p w14:paraId="7933E939" w14:textId="0DC648BA" w:rsidR="002A0804" w:rsidRDefault="002A0804" w:rsidP="002A0804">
            <w:pPr>
              <w:keepNext/>
              <w:spacing w:line="276" w:lineRule="auto"/>
              <w:jc w:val="left"/>
            </w:pPr>
            <w:r>
              <w:t>Zichzelf laten vergelijken met anderen</w:t>
            </w:r>
          </w:p>
        </w:tc>
      </w:tr>
      <w:tr w:rsidR="002A0804" w14:paraId="47324EBC" w14:textId="77777777" w:rsidTr="0055046D">
        <w:tc>
          <w:tcPr>
            <w:tcW w:w="3019" w:type="dxa"/>
          </w:tcPr>
          <w:p w14:paraId="0B0EF5E1" w14:textId="70035B3C" w:rsidR="002A0804" w:rsidRDefault="002A0804" w:rsidP="002A0804">
            <w:pPr>
              <w:spacing w:line="276" w:lineRule="auto"/>
              <w:jc w:val="left"/>
            </w:pPr>
            <w:r>
              <w:t>Protection Motivation Theory</w:t>
            </w:r>
          </w:p>
        </w:tc>
        <w:tc>
          <w:tcPr>
            <w:tcW w:w="3021" w:type="dxa"/>
          </w:tcPr>
          <w:p w14:paraId="57FB7607" w14:textId="4BCFFDF0" w:rsidR="002A0804" w:rsidRDefault="002A0804" w:rsidP="002A0804">
            <w:pPr>
              <w:spacing w:line="276" w:lineRule="auto"/>
              <w:jc w:val="left"/>
            </w:pPr>
            <w:r>
              <w:t>Fear arousal</w:t>
            </w:r>
          </w:p>
        </w:tc>
        <w:tc>
          <w:tcPr>
            <w:tcW w:w="3021" w:type="dxa"/>
          </w:tcPr>
          <w:p w14:paraId="64EBDAB5" w14:textId="054DC4D2" w:rsidR="002A0804" w:rsidRDefault="002A0804" w:rsidP="002A0804">
            <w:pPr>
              <w:keepNext/>
              <w:spacing w:line="276" w:lineRule="auto"/>
              <w:jc w:val="left"/>
            </w:pPr>
            <w:r>
              <w:t>Gebruik van afschrikkende beelden, real-life effecten laten ervaren, confrontatie met anderen die ziek zijn geworden door gedrag</w:t>
            </w:r>
          </w:p>
        </w:tc>
      </w:tr>
      <w:tr w:rsidR="002A0804" w14:paraId="2109DDE9" w14:textId="77777777" w:rsidTr="0055046D">
        <w:tc>
          <w:tcPr>
            <w:tcW w:w="3019" w:type="dxa"/>
          </w:tcPr>
          <w:p w14:paraId="617B248C" w14:textId="1292EDB8" w:rsidR="002A0804" w:rsidRPr="0068024D" w:rsidRDefault="002A0804" w:rsidP="002A0804">
            <w:pPr>
              <w:spacing w:line="276" w:lineRule="auto"/>
              <w:jc w:val="left"/>
              <w:rPr>
                <w:b/>
                <w:bCs/>
              </w:rPr>
            </w:pPr>
            <w:r w:rsidRPr="0068024D">
              <w:rPr>
                <w:b/>
                <w:bCs/>
              </w:rPr>
              <w:t>Sociaalcognitieve theorie</w:t>
            </w:r>
          </w:p>
        </w:tc>
        <w:tc>
          <w:tcPr>
            <w:tcW w:w="3021" w:type="dxa"/>
          </w:tcPr>
          <w:p w14:paraId="4C35F403" w14:textId="29B6568E" w:rsidR="002A0804" w:rsidRPr="0068024D" w:rsidRDefault="002A0804" w:rsidP="002A0804">
            <w:pPr>
              <w:spacing w:line="276" w:lineRule="auto"/>
              <w:jc w:val="left"/>
              <w:rPr>
                <w:b/>
                <w:bCs/>
              </w:rPr>
            </w:pPr>
            <w:r w:rsidRPr="0068024D">
              <w:rPr>
                <w:b/>
                <w:bCs/>
              </w:rPr>
              <w:t>Versterking</w:t>
            </w:r>
          </w:p>
        </w:tc>
        <w:tc>
          <w:tcPr>
            <w:tcW w:w="3021" w:type="dxa"/>
          </w:tcPr>
          <w:p w14:paraId="4CDEF92C" w14:textId="53234D97" w:rsidR="002A0804" w:rsidRPr="0068024D" w:rsidRDefault="002A0804" w:rsidP="002A0804">
            <w:pPr>
              <w:keepNext/>
              <w:spacing w:line="276" w:lineRule="auto"/>
              <w:jc w:val="left"/>
              <w:rPr>
                <w:b/>
                <w:bCs/>
              </w:rPr>
            </w:pPr>
            <w:r w:rsidRPr="0068024D">
              <w:rPr>
                <w:b/>
                <w:bCs/>
              </w:rPr>
              <w:t>Positieve bekrachtiging, complementen geven bij positief gedrag</w:t>
            </w:r>
          </w:p>
        </w:tc>
      </w:tr>
    </w:tbl>
    <w:p w14:paraId="5B1D867A" w14:textId="267CC475" w:rsidR="00DB46CC" w:rsidRDefault="00DB46CC">
      <w:pPr>
        <w:pStyle w:val="Bijschrift"/>
      </w:pPr>
      <w:r w:rsidRPr="00DB46CC">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12</w:t>
      </w:r>
      <w:r w:rsidR="00AE1362">
        <w:rPr>
          <w:color w:val="auto"/>
        </w:rPr>
        <w:fldChar w:fldCharType="end"/>
      </w:r>
      <w:r w:rsidRPr="00DB46CC">
        <w:rPr>
          <w:color w:val="auto"/>
        </w:rPr>
        <w:t>: Koppeling theorieën, methodieken en technieken gewoonte/ bewustzijn</w:t>
      </w:r>
    </w:p>
    <w:p w14:paraId="1492C1E6" w14:textId="77777777" w:rsidR="0068024D" w:rsidRDefault="0068024D" w:rsidP="00AB5E50">
      <w:pPr>
        <w:spacing w:after="0"/>
        <w:rPr>
          <w:i/>
          <w:iCs/>
        </w:rPr>
      </w:pPr>
    </w:p>
    <w:p w14:paraId="6D10039A" w14:textId="18C339F2" w:rsidR="00AB5E50" w:rsidRDefault="00AB5E50" w:rsidP="00AF0CF3">
      <w:pPr>
        <w:spacing w:after="0"/>
        <w:rPr>
          <w:i/>
          <w:iCs/>
        </w:rPr>
      </w:pPr>
      <w:r w:rsidRPr="00ED4A63">
        <w:rPr>
          <w:i/>
          <w:iCs/>
        </w:rPr>
        <w:t xml:space="preserve">Beargumentering keuze: </w:t>
      </w:r>
    </w:p>
    <w:p w14:paraId="0E80F1BD" w14:textId="338E5DCB" w:rsidR="00BA0CCD" w:rsidRDefault="00E2395F" w:rsidP="00322769">
      <w:pPr>
        <w:rPr>
          <w:b/>
          <w:bCs/>
        </w:rPr>
      </w:pPr>
      <w:r>
        <w:t xml:space="preserve">Voor </w:t>
      </w:r>
      <w:r w:rsidR="00B94AB9">
        <w:t xml:space="preserve">de determinant gewoonte wordt geopteerd voor de sociaalcognitieve theorie. </w:t>
      </w:r>
      <w:r w:rsidR="00B75A02">
        <w:t xml:space="preserve">De methodiek bij deze theorie is versterking. </w:t>
      </w:r>
      <w:r w:rsidR="00B94AB9">
        <w:t xml:space="preserve">Om een duurzame gedragsverandering mogelijk te maken, is het </w:t>
      </w:r>
      <w:r w:rsidR="00FB1EC1">
        <w:t>van belang</w:t>
      </w:r>
      <w:r w:rsidR="00B94AB9">
        <w:t xml:space="preserve"> om personen positieve bekrachtiging te geven</w:t>
      </w:r>
      <w:r w:rsidR="00626FCE">
        <w:t xml:space="preserve"> en te complimenteren wanneer ze het correcte gedrag stellen. </w:t>
      </w:r>
    </w:p>
    <w:p w14:paraId="16911B2D" w14:textId="57EB568D" w:rsidR="00B94AB9" w:rsidRDefault="00B94AB9">
      <w:pPr>
        <w:spacing w:line="259" w:lineRule="auto"/>
        <w:jc w:val="left"/>
        <w:rPr>
          <w:rFonts w:asciiTheme="majorHAnsi" w:eastAsiaTheme="majorEastAsia" w:hAnsiTheme="majorHAnsi" w:cstheme="majorBidi"/>
          <w:i/>
          <w:iCs/>
          <w:color w:val="7B0018" w:themeColor="accent1" w:themeShade="BF"/>
          <w:highlight w:val="lightGray"/>
        </w:rPr>
      </w:pPr>
    </w:p>
    <w:p w14:paraId="5DA84858" w14:textId="77777777" w:rsidR="00C97113" w:rsidRDefault="00C97113">
      <w:pPr>
        <w:spacing w:line="259" w:lineRule="auto"/>
        <w:jc w:val="left"/>
        <w:rPr>
          <w:rFonts w:asciiTheme="majorHAnsi" w:eastAsiaTheme="majorEastAsia" w:hAnsiTheme="majorHAnsi" w:cstheme="majorBidi"/>
          <w:i/>
          <w:iCs/>
          <w:color w:val="7B0018" w:themeColor="accent1" w:themeShade="BF"/>
        </w:rPr>
      </w:pPr>
      <w:r>
        <w:br w:type="page"/>
      </w:r>
    </w:p>
    <w:p w14:paraId="592191A2" w14:textId="18267F4C" w:rsidR="000430D6" w:rsidRDefault="003572CC" w:rsidP="000430D6">
      <w:pPr>
        <w:pStyle w:val="Kop4"/>
      </w:pPr>
      <w:r w:rsidRPr="00616F9F">
        <w:lastRenderedPageBreak/>
        <w:t>Omgeving: ouders</w:t>
      </w:r>
    </w:p>
    <w:p w14:paraId="17EE3B5D" w14:textId="77777777" w:rsidR="00F732F8" w:rsidRPr="00F732F8" w:rsidRDefault="00F732F8" w:rsidP="00F732F8"/>
    <w:tbl>
      <w:tblPr>
        <w:tblStyle w:val="Tabelrasterlicht"/>
        <w:tblW w:w="0" w:type="auto"/>
        <w:tblLook w:val="04A0" w:firstRow="1" w:lastRow="0" w:firstColumn="1" w:lastColumn="0" w:noHBand="0" w:noVBand="1"/>
      </w:tblPr>
      <w:tblGrid>
        <w:gridCol w:w="3019"/>
        <w:gridCol w:w="3021"/>
        <w:gridCol w:w="3021"/>
      </w:tblGrid>
      <w:tr w:rsidR="00ED4A63" w14:paraId="4E918365" w14:textId="77777777" w:rsidTr="007169C7">
        <w:tc>
          <w:tcPr>
            <w:tcW w:w="9061" w:type="dxa"/>
            <w:gridSpan w:val="3"/>
            <w:shd w:val="clear" w:color="auto" w:fill="E7E6E6" w:themeFill="background2"/>
          </w:tcPr>
          <w:p w14:paraId="52DEF608" w14:textId="2CE1EE02" w:rsidR="00ED4A63" w:rsidRPr="008F3CB6" w:rsidRDefault="00ED4A63" w:rsidP="00AF5E35">
            <w:pPr>
              <w:rPr>
                <w:b/>
                <w:bCs/>
                <w:i/>
                <w:iCs/>
              </w:rPr>
            </w:pPr>
            <w:r w:rsidRPr="008F3CB6">
              <w:rPr>
                <w:b/>
                <w:bCs/>
                <w:i/>
                <w:iCs/>
              </w:rPr>
              <w:t>Kennis</w:t>
            </w:r>
          </w:p>
        </w:tc>
      </w:tr>
      <w:tr w:rsidR="00ED4A63" w14:paraId="6B14161B" w14:textId="77777777" w:rsidTr="007169C7">
        <w:tc>
          <w:tcPr>
            <w:tcW w:w="9061" w:type="dxa"/>
            <w:gridSpan w:val="3"/>
          </w:tcPr>
          <w:p w14:paraId="26E99C0B" w14:textId="20D326B5" w:rsidR="00ED4A63" w:rsidRDefault="00306EA9" w:rsidP="006E565B">
            <w:pPr>
              <w:spacing w:line="276" w:lineRule="auto"/>
              <w:jc w:val="left"/>
            </w:pPr>
            <w:r>
              <w:t>C.O.</w:t>
            </w:r>
            <w:r w:rsidR="00D6334D">
              <w:t>4</w:t>
            </w:r>
            <w:r>
              <w:t>.1.: De ouder weet wat sedentair gedrag is.</w:t>
            </w:r>
          </w:p>
        </w:tc>
      </w:tr>
      <w:tr w:rsidR="00ED4A63" w14:paraId="1CFE1946" w14:textId="77777777" w:rsidTr="007169C7">
        <w:tc>
          <w:tcPr>
            <w:tcW w:w="9061" w:type="dxa"/>
            <w:gridSpan w:val="3"/>
          </w:tcPr>
          <w:p w14:paraId="1CC06C0E" w14:textId="6545DFA3" w:rsidR="00ED4A63" w:rsidRDefault="00306EA9" w:rsidP="006E565B">
            <w:pPr>
              <w:spacing w:line="276" w:lineRule="auto"/>
              <w:jc w:val="left"/>
            </w:pPr>
            <w:r>
              <w:t>C.O.</w:t>
            </w:r>
            <w:r w:rsidR="00D6334D">
              <w:t>4</w:t>
            </w:r>
            <w:r>
              <w:t>.2.: De ouder kent de gevolgen van sedentair gedrag.</w:t>
            </w:r>
          </w:p>
        </w:tc>
      </w:tr>
      <w:tr w:rsidR="00ED4A63" w14:paraId="2146D78C" w14:textId="77777777" w:rsidTr="007169C7">
        <w:tc>
          <w:tcPr>
            <w:tcW w:w="9061" w:type="dxa"/>
            <w:gridSpan w:val="3"/>
          </w:tcPr>
          <w:p w14:paraId="0BFDC3A2" w14:textId="7E2F23E3" w:rsidR="00ED4A63" w:rsidRDefault="00306EA9" w:rsidP="006E565B">
            <w:pPr>
              <w:spacing w:line="276" w:lineRule="auto"/>
              <w:jc w:val="left"/>
            </w:pPr>
            <w:r>
              <w:t>C.O.</w:t>
            </w:r>
            <w:r w:rsidR="00D6334D">
              <w:t>5</w:t>
            </w:r>
            <w:r>
              <w:t>.1.: De ouder weet hoe hij/zij afspraken kan maken over sedentair gedrag.</w:t>
            </w:r>
          </w:p>
        </w:tc>
      </w:tr>
      <w:tr w:rsidR="00ED4A63" w14:paraId="2403D3E8" w14:textId="77777777" w:rsidTr="007169C7">
        <w:tc>
          <w:tcPr>
            <w:tcW w:w="9061" w:type="dxa"/>
            <w:gridSpan w:val="3"/>
          </w:tcPr>
          <w:p w14:paraId="5A12F312" w14:textId="72EB9E05" w:rsidR="00ED4A63" w:rsidRDefault="00306EA9" w:rsidP="006E565B">
            <w:pPr>
              <w:spacing w:line="276" w:lineRule="auto"/>
              <w:jc w:val="left"/>
            </w:pPr>
            <w:r>
              <w:t>C.O.</w:t>
            </w:r>
            <w:r w:rsidR="00D6334D">
              <w:t>6</w:t>
            </w:r>
            <w:r>
              <w:t>.1.: De ouder weet welke mogelijkheden er zijn om sedentair gedrag aan te pakken bij de jongere.</w:t>
            </w:r>
          </w:p>
        </w:tc>
      </w:tr>
      <w:tr w:rsidR="00ED4A63" w14:paraId="7485CB78" w14:textId="77777777" w:rsidTr="007169C7">
        <w:tc>
          <w:tcPr>
            <w:tcW w:w="3019" w:type="dxa"/>
            <w:shd w:val="clear" w:color="auto" w:fill="E7E6E6" w:themeFill="background2"/>
          </w:tcPr>
          <w:p w14:paraId="41E52101" w14:textId="5A5E06C7" w:rsidR="00ED4A63" w:rsidRDefault="00ED4A63" w:rsidP="00AF5E35">
            <w:r>
              <w:t>Theorie</w:t>
            </w:r>
          </w:p>
        </w:tc>
        <w:tc>
          <w:tcPr>
            <w:tcW w:w="3021" w:type="dxa"/>
            <w:shd w:val="clear" w:color="auto" w:fill="E7E6E6" w:themeFill="background2"/>
          </w:tcPr>
          <w:p w14:paraId="0E300646" w14:textId="08BB79B7" w:rsidR="00ED4A63" w:rsidRDefault="00ED4A63" w:rsidP="00AF5E35">
            <w:r>
              <w:t>Methodiek</w:t>
            </w:r>
          </w:p>
        </w:tc>
        <w:tc>
          <w:tcPr>
            <w:tcW w:w="3021" w:type="dxa"/>
            <w:shd w:val="clear" w:color="auto" w:fill="E7E6E6" w:themeFill="background2"/>
          </w:tcPr>
          <w:p w14:paraId="636D55EA" w14:textId="26E784A1" w:rsidR="00ED4A63" w:rsidRDefault="00ED4A63" w:rsidP="00AF5E35">
            <w:r>
              <w:t xml:space="preserve">Techniek </w:t>
            </w:r>
          </w:p>
        </w:tc>
      </w:tr>
      <w:tr w:rsidR="00ED4A63" w14:paraId="23563EE8" w14:textId="77777777" w:rsidTr="007169C7">
        <w:tc>
          <w:tcPr>
            <w:tcW w:w="3019" w:type="dxa"/>
          </w:tcPr>
          <w:p w14:paraId="4BDBB626" w14:textId="4BE8EF65" w:rsidR="00ED4A63" w:rsidRDefault="006E565B" w:rsidP="006E565B">
            <w:pPr>
              <w:spacing w:line="276" w:lineRule="auto"/>
              <w:jc w:val="left"/>
            </w:pPr>
            <w:r>
              <w:t>Elaboration Likelihood theory</w:t>
            </w:r>
          </w:p>
        </w:tc>
        <w:tc>
          <w:tcPr>
            <w:tcW w:w="3021" w:type="dxa"/>
          </w:tcPr>
          <w:p w14:paraId="46E7BDE0" w14:textId="00864DE9" w:rsidR="00ED4A63" w:rsidRDefault="006E565B" w:rsidP="006E565B">
            <w:pPr>
              <w:spacing w:line="276" w:lineRule="auto"/>
              <w:jc w:val="left"/>
            </w:pPr>
            <w:r>
              <w:t>Persuasive communication method</w:t>
            </w:r>
          </w:p>
        </w:tc>
        <w:tc>
          <w:tcPr>
            <w:tcW w:w="3021" w:type="dxa"/>
          </w:tcPr>
          <w:p w14:paraId="436C0DB2" w14:textId="68257566" w:rsidR="00ED4A63" w:rsidRDefault="006E565B" w:rsidP="006E565B">
            <w:pPr>
              <w:spacing w:line="276" w:lineRule="auto"/>
              <w:jc w:val="left"/>
            </w:pPr>
            <w:r>
              <w:t>Documentaires, foto’s, folders met een duidelijke boodschap</w:t>
            </w:r>
          </w:p>
        </w:tc>
      </w:tr>
      <w:tr w:rsidR="006E565B" w14:paraId="3C6783D8" w14:textId="77777777" w:rsidTr="007169C7">
        <w:tc>
          <w:tcPr>
            <w:tcW w:w="3019" w:type="dxa"/>
          </w:tcPr>
          <w:p w14:paraId="3899DD2A" w14:textId="2C5E339F" w:rsidR="006E565B" w:rsidRPr="008F3CB6" w:rsidRDefault="006E565B" w:rsidP="006E565B">
            <w:pPr>
              <w:spacing w:line="276" w:lineRule="auto"/>
              <w:jc w:val="left"/>
              <w:rPr>
                <w:b/>
                <w:bCs/>
              </w:rPr>
            </w:pPr>
            <w:r w:rsidRPr="008F3CB6">
              <w:rPr>
                <w:b/>
                <w:bCs/>
              </w:rPr>
              <w:t>The</w:t>
            </w:r>
            <w:r w:rsidR="00575362" w:rsidRPr="008F3CB6">
              <w:rPr>
                <w:b/>
                <w:bCs/>
              </w:rPr>
              <w:t>o</w:t>
            </w:r>
            <w:r w:rsidRPr="008F3CB6">
              <w:rPr>
                <w:b/>
                <w:bCs/>
              </w:rPr>
              <w:t>ry of planned behaviour</w:t>
            </w:r>
          </w:p>
        </w:tc>
        <w:tc>
          <w:tcPr>
            <w:tcW w:w="3021" w:type="dxa"/>
          </w:tcPr>
          <w:p w14:paraId="01C6602A" w14:textId="2498737B" w:rsidR="006E565B" w:rsidRPr="008F3CB6" w:rsidRDefault="006E565B" w:rsidP="006E565B">
            <w:pPr>
              <w:spacing w:line="276" w:lineRule="auto"/>
              <w:jc w:val="left"/>
              <w:rPr>
                <w:b/>
                <w:bCs/>
              </w:rPr>
            </w:pPr>
            <w:r w:rsidRPr="008F3CB6">
              <w:rPr>
                <w:b/>
                <w:bCs/>
              </w:rPr>
              <w:t>Actieve informatie</w:t>
            </w:r>
          </w:p>
        </w:tc>
        <w:tc>
          <w:tcPr>
            <w:tcW w:w="3021" w:type="dxa"/>
          </w:tcPr>
          <w:p w14:paraId="3263DECF" w14:textId="0B818349" w:rsidR="006E565B" w:rsidRPr="008F3CB6" w:rsidRDefault="00066962" w:rsidP="006E565B">
            <w:pPr>
              <w:spacing w:line="276" w:lineRule="auto"/>
              <w:jc w:val="left"/>
              <w:rPr>
                <w:b/>
                <w:bCs/>
              </w:rPr>
            </w:pPr>
            <w:r w:rsidRPr="008F3CB6">
              <w:rPr>
                <w:b/>
                <w:bCs/>
              </w:rPr>
              <w:t>Concrete data of informatie aanbieden en/of concrete data of meningen aanbieden van anderen (forum, getuigenissen, workshop)</w:t>
            </w:r>
          </w:p>
        </w:tc>
      </w:tr>
      <w:tr w:rsidR="006E565B" w14:paraId="4863CDE0" w14:textId="77777777" w:rsidTr="007169C7">
        <w:tc>
          <w:tcPr>
            <w:tcW w:w="3019" w:type="dxa"/>
          </w:tcPr>
          <w:p w14:paraId="3815AA35" w14:textId="59945010" w:rsidR="006E565B" w:rsidRDefault="00066962" w:rsidP="006E565B">
            <w:pPr>
              <w:spacing w:line="276" w:lineRule="auto"/>
              <w:jc w:val="left"/>
            </w:pPr>
            <w:r>
              <w:t>Theory of Self-Regulation</w:t>
            </w:r>
          </w:p>
        </w:tc>
        <w:tc>
          <w:tcPr>
            <w:tcW w:w="3021" w:type="dxa"/>
          </w:tcPr>
          <w:p w14:paraId="322F8F0B" w14:textId="21F44DF7" w:rsidR="006E565B" w:rsidRDefault="00066962" w:rsidP="006E565B">
            <w:pPr>
              <w:spacing w:line="276" w:lineRule="auto"/>
              <w:jc w:val="left"/>
            </w:pPr>
            <w:r>
              <w:t>Self-monitoring</w:t>
            </w:r>
          </w:p>
        </w:tc>
        <w:tc>
          <w:tcPr>
            <w:tcW w:w="3021" w:type="dxa"/>
          </w:tcPr>
          <w:p w14:paraId="658F6007" w14:textId="7019A252" w:rsidR="006E565B" w:rsidRDefault="00066962" w:rsidP="00DB46CC">
            <w:pPr>
              <w:keepNext/>
              <w:spacing w:line="276" w:lineRule="auto"/>
              <w:jc w:val="left"/>
            </w:pPr>
            <w:r>
              <w:t>Bijhouden van dagboek, blog, applicatie</w:t>
            </w:r>
          </w:p>
        </w:tc>
      </w:tr>
      <w:tr w:rsidR="000719D6" w14:paraId="793AD044" w14:textId="77777777" w:rsidTr="007169C7">
        <w:tc>
          <w:tcPr>
            <w:tcW w:w="3019" w:type="dxa"/>
          </w:tcPr>
          <w:p w14:paraId="47701A37" w14:textId="7905BC6B" w:rsidR="000719D6" w:rsidRDefault="000719D6" w:rsidP="000719D6">
            <w:pPr>
              <w:spacing w:line="276" w:lineRule="auto"/>
              <w:jc w:val="left"/>
            </w:pPr>
            <w:r>
              <w:t>Theories of information processing</w:t>
            </w:r>
          </w:p>
        </w:tc>
        <w:tc>
          <w:tcPr>
            <w:tcW w:w="3021" w:type="dxa"/>
          </w:tcPr>
          <w:p w14:paraId="32AA834D" w14:textId="6C1A51A0" w:rsidR="000719D6" w:rsidRDefault="000719D6" w:rsidP="000719D6">
            <w:pPr>
              <w:spacing w:line="276" w:lineRule="auto"/>
              <w:jc w:val="left"/>
            </w:pPr>
            <w:r>
              <w:t>Chunking</w:t>
            </w:r>
          </w:p>
        </w:tc>
        <w:tc>
          <w:tcPr>
            <w:tcW w:w="3021" w:type="dxa"/>
          </w:tcPr>
          <w:p w14:paraId="527BFA36" w14:textId="48BA5199" w:rsidR="000719D6" w:rsidRDefault="000719D6" w:rsidP="000719D6">
            <w:pPr>
              <w:keepNext/>
              <w:spacing w:line="276" w:lineRule="auto"/>
              <w:jc w:val="left"/>
            </w:pPr>
            <w:r>
              <w:t xml:space="preserve">Opvallende posters, muziek met stimulerende teksten </w:t>
            </w:r>
          </w:p>
        </w:tc>
      </w:tr>
      <w:tr w:rsidR="000719D6" w14:paraId="69FAE2B3" w14:textId="77777777" w:rsidTr="007169C7">
        <w:tc>
          <w:tcPr>
            <w:tcW w:w="3019" w:type="dxa"/>
          </w:tcPr>
          <w:p w14:paraId="2CA5606E" w14:textId="2ED938C5" w:rsidR="000719D6" w:rsidRPr="000719D6" w:rsidRDefault="000719D6" w:rsidP="000719D6">
            <w:pPr>
              <w:spacing w:line="276" w:lineRule="auto"/>
              <w:jc w:val="left"/>
              <w:rPr>
                <w:b/>
                <w:bCs/>
              </w:rPr>
            </w:pPr>
            <w:r w:rsidRPr="000719D6">
              <w:rPr>
                <w:b/>
                <w:bCs/>
              </w:rPr>
              <w:t>Theories of information processing</w:t>
            </w:r>
          </w:p>
        </w:tc>
        <w:tc>
          <w:tcPr>
            <w:tcW w:w="3021" w:type="dxa"/>
          </w:tcPr>
          <w:p w14:paraId="5F712B9C" w14:textId="5E639D67" w:rsidR="000719D6" w:rsidRPr="000719D6" w:rsidRDefault="000719D6" w:rsidP="000719D6">
            <w:pPr>
              <w:spacing w:line="276" w:lineRule="auto"/>
              <w:jc w:val="left"/>
              <w:rPr>
                <w:b/>
                <w:bCs/>
              </w:rPr>
            </w:pPr>
            <w:r w:rsidRPr="000719D6">
              <w:rPr>
                <w:b/>
                <w:bCs/>
              </w:rPr>
              <w:t>Beelden gebruiken</w:t>
            </w:r>
          </w:p>
        </w:tc>
        <w:tc>
          <w:tcPr>
            <w:tcW w:w="3021" w:type="dxa"/>
          </w:tcPr>
          <w:p w14:paraId="13A2DCBC" w14:textId="2E9A6F55" w:rsidR="000719D6" w:rsidRPr="000719D6" w:rsidRDefault="000719D6" w:rsidP="000719D6">
            <w:pPr>
              <w:keepNext/>
              <w:spacing w:line="276" w:lineRule="auto"/>
              <w:jc w:val="left"/>
              <w:rPr>
                <w:b/>
                <w:bCs/>
              </w:rPr>
            </w:pPr>
            <w:r w:rsidRPr="000719D6">
              <w:rPr>
                <w:b/>
                <w:bCs/>
              </w:rPr>
              <w:t>Op folders, posters, affiches, een bepaald symbool plaatsen die iedereen kent</w:t>
            </w:r>
          </w:p>
        </w:tc>
      </w:tr>
      <w:tr w:rsidR="000719D6" w14:paraId="517215C3" w14:textId="77777777" w:rsidTr="007169C7">
        <w:tc>
          <w:tcPr>
            <w:tcW w:w="3019" w:type="dxa"/>
          </w:tcPr>
          <w:p w14:paraId="3AC83A35" w14:textId="56FE7F24" w:rsidR="000719D6" w:rsidRDefault="000719D6" w:rsidP="000719D6">
            <w:pPr>
              <w:spacing w:line="276" w:lineRule="auto"/>
              <w:jc w:val="left"/>
            </w:pPr>
            <w:r>
              <w:t>Overredende communicatie</w:t>
            </w:r>
          </w:p>
        </w:tc>
        <w:tc>
          <w:tcPr>
            <w:tcW w:w="3021" w:type="dxa"/>
          </w:tcPr>
          <w:p w14:paraId="2E6DD587" w14:textId="7C6066EF" w:rsidR="000719D6" w:rsidRDefault="000719D6" w:rsidP="000719D6">
            <w:pPr>
              <w:spacing w:line="276" w:lineRule="auto"/>
              <w:jc w:val="left"/>
            </w:pPr>
            <w:r>
              <w:t>Argumenteren</w:t>
            </w:r>
          </w:p>
        </w:tc>
        <w:tc>
          <w:tcPr>
            <w:tcW w:w="3021" w:type="dxa"/>
          </w:tcPr>
          <w:p w14:paraId="46A56074" w14:textId="1959DD61" w:rsidR="000719D6" w:rsidRDefault="000719D6" w:rsidP="000719D6">
            <w:pPr>
              <w:keepNext/>
              <w:spacing w:line="276" w:lineRule="auto"/>
              <w:jc w:val="left"/>
            </w:pPr>
            <w:r>
              <w:t>Bv. Forum, groepsdiscussie, rollenspel…</w:t>
            </w:r>
          </w:p>
        </w:tc>
      </w:tr>
    </w:tbl>
    <w:p w14:paraId="14C5A7E5" w14:textId="750B2C21" w:rsidR="00DD19F3" w:rsidRPr="00DB46CC" w:rsidRDefault="00DB46CC" w:rsidP="00DB46CC">
      <w:pPr>
        <w:pStyle w:val="Bijschrift"/>
        <w:rPr>
          <w:i w:val="0"/>
          <w:iCs w:val="0"/>
          <w:color w:val="auto"/>
        </w:rPr>
      </w:pPr>
      <w:r w:rsidRPr="00DB46CC">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13</w:t>
      </w:r>
      <w:r w:rsidR="00AE1362">
        <w:rPr>
          <w:color w:val="auto"/>
        </w:rPr>
        <w:fldChar w:fldCharType="end"/>
      </w:r>
      <w:r w:rsidRPr="00DB46CC">
        <w:rPr>
          <w:color w:val="auto"/>
        </w:rPr>
        <w:t>: Koppeling theorieën, methodieken en technieken kennis</w:t>
      </w:r>
    </w:p>
    <w:p w14:paraId="3F2C7BA0" w14:textId="77777777" w:rsidR="008F3CB6" w:rsidRDefault="008F3CB6" w:rsidP="00066962">
      <w:pPr>
        <w:spacing w:after="0"/>
        <w:rPr>
          <w:i/>
          <w:iCs/>
        </w:rPr>
      </w:pPr>
    </w:p>
    <w:p w14:paraId="74B6CF7F" w14:textId="475C68C7" w:rsidR="00BA0CCD" w:rsidRDefault="00ED4A63" w:rsidP="00AF0CF3">
      <w:pPr>
        <w:spacing w:after="0"/>
        <w:rPr>
          <w:i/>
          <w:iCs/>
        </w:rPr>
      </w:pPr>
      <w:r w:rsidRPr="00ED4A63">
        <w:rPr>
          <w:i/>
          <w:iCs/>
        </w:rPr>
        <w:t xml:space="preserve">Beargumentering keuze: </w:t>
      </w:r>
    </w:p>
    <w:p w14:paraId="06B9B38B" w14:textId="7CC00292" w:rsidR="00B6004D" w:rsidRDefault="008F3CB6">
      <w:r>
        <w:t xml:space="preserve">Om de ouders kennis te geven wordt gebruik gemaakt van de theory of planned behaviour </w:t>
      </w:r>
      <w:r w:rsidR="008752F1">
        <w:t xml:space="preserve">met daarbij de methodiek het bieden van actieve informatie. </w:t>
      </w:r>
      <w:r w:rsidR="00232B17">
        <w:t xml:space="preserve">De techniek hierbij is het geven van concrete data of informatie of meningen van anderen aanbieden. </w:t>
      </w:r>
      <w:r w:rsidR="008752F1">
        <w:t xml:space="preserve">Dit kan via een bepaald forum. </w:t>
      </w:r>
    </w:p>
    <w:p w14:paraId="536F6D35" w14:textId="77777777" w:rsidR="000719D6" w:rsidRDefault="000719D6" w:rsidP="000719D6">
      <w:r>
        <w:t>Daarnaast wordt ook de methodiek beelden gebruiken gebruikt. Deze methodiek baseert zich op de theories of information processing. In de interventie zullen ook verschillende beelden gebruikt worden. Bijvoorbeeld kan de beweegdriehoek, foto’s… verwerkt worden. Dit kan onder andere in een affiche.</w:t>
      </w:r>
    </w:p>
    <w:p w14:paraId="6D2F8788" w14:textId="77777777" w:rsidR="000719D6" w:rsidRDefault="000719D6"/>
    <w:p w14:paraId="3BA5476C" w14:textId="03DBC0A5" w:rsidR="00927503" w:rsidRDefault="00C33949" w:rsidP="00C33949">
      <w:pPr>
        <w:spacing w:line="259" w:lineRule="auto"/>
        <w:jc w:val="left"/>
      </w:pPr>
      <w:r>
        <w:br w:type="page"/>
      </w:r>
    </w:p>
    <w:tbl>
      <w:tblPr>
        <w:tblStyle w:val="Tabelrasterlicht"/>
        <w:tblW w:w="0" w:type="auto"/>
        <w:tblLook w:val="04A0" w:firstRow="1" w:lastRow="0" w:firstColumn="1" w:lastColumn="0" w:noHBand="0" w:noVBand="1"/>
      </w:tblPr>
      <w:tblGrid>
        <w:gridCol w:w="3019"/>
        <w:gridCol w:w="3021"/>
        <w:gridCol w:w="3021"/>
      </w:tblGrid>
      <w:tr w:rsidR="00ED4A63" w14:paraId="0E4F09DF" w14:textId="77777777" w:rsidTr="0055046D">
        <w:tc>
          <w:tcPr>
            <w:tcW w:w="9061" w:type="dxa"/>
            <w:gridSpan w:val="3"/>
            <w:shd w:val="clear" w:color="auto" w:fill="E7E6E6" w:themeFill="background2"/>
          </w:tcPr>
          <w:p w14:paraId="4B261060" w14:textId="5ACF8565" w:rsidR="00ED4A63" w:rsidRPr="00616F9F" w:rsidRDefault="00ED4A63" w:rsidP="006E565B">
            <w:pPr>
              <w:jc w:val="left"/>
              <w:rPr>
                <w:b/>
                <w:bCs/>
                <w:i/>
                <w:iCs/>
              </w:rPr>
            </w:pPr>
            <w:r w:rsidRPr="00616F9F">
              <w:rPr>
                <w:b/>
                <w:bCs/>
                <w:i/>
                <w:iCs/>
              </w:rPr>
              <w:lastRenderedPageBreak/>
              <w:t>Sociale norm</w:t>
            </w:r>
          </w:p>
        </w:tc>
      </w:tr>
      <w:tr w:rsidR="00ED4A63" w14:paraId="1F5DEBB7" w14:textId="77777777" w:rsidTr="0055046D">
        <w:tc>
          <w:tcPr>
            <w:tcW w:w="9061" w:type="dxa"/>
            <w:gridSpan w:val="3"/>
          </w:tcPr>
          <w:p w14:paraId="093A5F12" w14:textId="0046EC77" w:rsidR="00ED4A63" w:rsidRDefault="00306EA9" w:rsidP="006E565B">
            <w:pPr>
              <w:spacing w:line="276" w:lineRule="auto"/>
              <w:jc w:val="left"/>
            </w:pPr>
            <w:r>
              <w:t>C.O.</w:t>
            </w:r>
            <w:r w:rsidR="00D6334D">
              <w:t>4</w:t>
            </w:r>
            <w:r>
              <w:t>.</w:t>
            </w:r>
            <w:r w:rsidR="007B2021">
              <w:t>3</w:t>
            </w:r>
            <w:r>
              <w:t>.: De ouder erkent dat andere ouders praten met hun jongere over sedentair gedrag.</w:t>
            </w:r>
          </w:p>
        </w:tc>
      </w:tr>
      <w:tr w:rsidR="00ED4A63" w14:paraId="3B7B5914" w14:textId="77777777" w:rsidTr="0055046D">
        <w:tc>
          <w:tcPr>
            <w:tcW w:w="9061" w:type="dxa"/>
            <w:gridSpan w:val="3"/>
          </w:tcPr>
          <w:p w14:paraId="71288B77" w14:textId="259297B8" w:rsidR="00ED4A63" w:rsidRDefault="00306EA9" w:rsidP="006E565B">
            <w:pPr>
              <w:spacing w:line="276" w:lineRule="auto"/>
              <w:jc w:val="left"/>
            </w:pPr>
            <w:r>
              <w:t>C.O.</w:t>
            </w:r>
            <w:r w:rsidR="00D6334D">
              <w:t>5</w:t>
            </w:r>
            <w:r>
              <w:t>.2.: De ouder erkent dat andere ouders afspraken maken over sedentair gedrag.</w:t>
            </w:r>
          </w:p>
        </w:tc>
      </w:tr>
      <w:tr w:rsidR="00ED4A63" w14:paraId="75E1501D" w14:textId="77777777" w:rsidTr="0055046D">
        <w:tc>
          <w:tcPr>
            <w:tcW w:w="9061" w:type="dxa"/>
            <w:gridSpan w:val="3"/>
          </w:tcPr>
          <w:p w14:paraId="0615300F" w14:textId="34452396" w:rsidR="00ED4A63" w:rsidRDefault="00306EA9" w:rsidP="006E565B">
            <w:pPr>
              <w:spacing w:line="276" w:lineRule="auto"/>
              <w:jc w:val="left"/>
            </w:pPr>
            <w:r>
              <w:t>C.O.</w:t>
            </w:r>
            <w:r w:rsidR="00D6334D">
              <w:t>6</w:t>
            </w:r>
            <w:r>
              <w:t>.2.: De ouder erken</w:t>
            </w:r>
            <w:r w:rsidR="00DD33BD">
              <w:t>t</w:t>
            </w:r>
            <w:r>
              <w:t xml:space="preserve"> dat andere ouders elkaar aanmoedigen tot het beperken en doorbreken van sedentair gedrag.</w:t>
            </w:r>
          </w:p>
        </w:tc>
      </w:tr>
      <w:tr w:rsidR="00ED4A63" w14:paraId="699FB1FD" w14:textId="77777777" w:rsidTr="0055046D">
        <w:tc>
          <w:tcPr>
            <w:tcW w:w="3019" w:type="dxa"/>
            <w:shd w:val="clear" w:color="auto" w:fill="E7E6E6" w:themeFill="background2"/>
          </w:tcPr>
          <w:p w14:paraId="22648F35" w14:textId="77777777" w:rsidR="00ED4A63" w:rsidRDefault="00ED4A63" w:rsidP="006E565B">
            <w:pPr>
              <w:jc w:val="left"/>
            </w:pPr>
            <w:r>
              <w:t>Theorie</w:t>
            </w:r>
          </w:p>
        </w:tc>
        <w:tc>
          <w:tcPr>
            <w:tcW w:w="3021" w:type="dxa"/>
            <w:shd w:val="clear" w:color="auto" w:fill="E7E6E6" w:themeFill="background2"/>
          </w:tcPr>
          <w:p w14:paraId="06D6AD76" w14:textId="77777777" w:rsidR="00ED4A63" w:rsidRDefault="00ED4A63" w:rsidP="006E565B">
            <w:pPr>
              <w:jc w:val="left"/>
            </w:pPr>
            <w:r>
              <w:t>Methodiek</w:t>
            </w:r>
          </w:p>
        </w:tc>
        <w:tc>
          <w:tcPr>
            <w:tcW w:w="3021" w:type="dxa"/>
            <w:shd w:val="clear" w:color="auto" w:fill="E7E6E6" w:themeFill="background2"/>
          </w:tcPr>
          <w:p w14:paraId="74C94D19" w14:textId="77777777" w:rsidR="00ED4A63" w:rsidRDefault="00ED4A63" w:rsidP="006E565B">
            <w:pPr>
              <w:jc w:val="left"/>
            </w:pPr>
            <w:r>
              <w:t xml:space="preserve">Techniek </w:t>
            </w:r>
          </w:p>
        </w:tc>
      </w:tr>
      <w:tr w:rsidR="00ED4A63" w14:paraId="7B04C693" w14:textId="77777777" w:rsidTr="0055046D">
        <w:tc>
          <w:tcPr>
            <w:tcW w:w="3019" w:type="dxa"/>
          </w:tcPr>
          <w:p w14:paraId="2E7C2522" w14:textId="7931854F" w:rsidR="00ED4A63" w:rsidRPr="0081640D" w:rsidRDefault="00066962" w:rsidP="006E565B">
            <w:pPr>
              <w:spacing w:line="276" w:lineRule="auto"/>
              <w:jc w:val="left"/>
              <w:rPr>
                <w:b/>
                <w:bCs/>
              </w:rPr>
            </w:pPr>
            <w:r w:rsidRPr="0081640D">
              <w:rPr>
                <w:b/>
                <w:bCs/>
              </w:rPr>
              <w:t>Sociaalcognitieve theorie</w:t>
            </w:r>
          </w:p>
        </w:tc>
        <w:tc>
          <w:tcPr>
            <w:tcW w:w="3021" w:type="dxa"/>
          </w:tcPr>
          <w:p w14:paraId="6BA9443E" w14:textId="0B2BB5C6" w:rsidR="00ED4A63" w:rsidRPr="0081640D" w:rsidRDefault="00066962" w:rsidP="006E565B">
            <w:pPr>
              <w:spacing w:line="276" w:lineRule="auto"/>
              <w:jc w:val="left"/>
              <w:rPr>
                <w:b/>
                <w:bCs/>
              </w:rPr>
            </w:pPr>
            <w:r w:rsidRPr="0081640D">
              <w:rPr>
                <w:b/>
                <w:bCs/>
              </w:rPr>
              <w:t>Modeling</w:t>
            </w:r>
          </w:p>
        </w:tc>
        <w:tc>
          <w:tcPr>
            <w:tcW w:w="3021" w:type="dxa"/>
          </w:tcPr>
          <w:p w14:paraId="57ABF5E2" w14:textId="521A6A8B" w:rsidR="00ED4A63" w:rsidRPr="0081640D" w:rsidRDefault="00066962" w:rsidP="006E565B">
            <w:pPr>
              <w:spacing w:line="276" w:lineRule="auto"/>
              <w:jc w:val="left"/>
              <w:rPr>
                <w:b/>
                <w:bCs/>
              </w:rPr>
            </w:pPr>
            <w:r w:rsidRPr="0081640D">
              <w:rPr>
                <w:b/>
                <w:bCs/>
              </w:rPr>
              <w:t>Getuigenissen van anderen, visuele beelden met bekende rolmodellen, videoboodschappen</w:t>
            </w:r>
          </w:p>
        </w:tc>
      </w:tr>
      <w:tr w:rsidR="006E565B" w14:paraId="359F376F" w14:textId="77777777" w:rsidTr="0055046D">
        <w:tc>
          <w:tcPr>
            <w:tcW w:w="3019" w:type="dxa"/>
          </w:tcPr>
          <w:p w14:paraId="469B4AAB" w14:textId="7594AC00" w:rsidR="006E565B" w:rsidRDefault="00066962" w:rsidP="006E565B">
            <w:pPr>
              <w:spacing w:line="276" w:lineRule="auto"/>
              <w:jc w:val="left"/>
            </w:pPr>
            <w:r>
              <w:t>Theory of planned behaviour</w:t>
            </w:r>
          </w:p>
        </w:tc>
        <w:tc>
          <w:tcPr>
            <w:tcW w:w="3021" w:type="dxa"/>
          </w:tcPr>
          <w:p w14:paraId="4E8C63E7" w14:textId="406ACCBE" w:rsidR="006E565B" w:rsidRDefault="00066962" w:rsidP="006E565B">
            <w:pPr>
              <w:spacing w:line="276" w:lineRule="auto"/>
              <w:jc w:val="left"/>
            </w:pPr>
            <w:r>
              <w:t>Actieve informatie</w:t>
            </w:r>
          </w:p>
        </w:tc>
        <w:tc>
          <w:tcPr>
            <w:tcW w:w="3021" w:type="dxa"/>
          </w:tcPr>
          <w:p w14:paraId="7AE17054" w14:textId="619E4E18" w:rsidR="006E565B" w:rsidRDefault="00066962" w:rsidP="00DB46CC">
            <w:pPr>
              <w:keepNext/>
              <w:spacing w:line="276" w:lineRule="auto"/>
              <w:jc w:val="left"/>
            </w:pPr>
            <w:r>
              <w:t>Concrete data of informatie aanbieden en/of concrete data of meningen aanbieden van anderen (forum, getuigenissen, workshop)</w:t>
            </w:r>
          </w:p>
        </w:tc>
      </w:tr>
    </w:tbl>
    <w:p w14:paraId="66404864" w14:textId="7023C834" w:rsidR="00ED4A63" w:rsidRPr="00DB46CC" w:rsidRDefault="00DB46CC" w:rsidP="00DB46CC">
      <w:pPr>
        <w:pStyle w:val="Bijschrift"/>
        <w:rPr>
          <w:i w:val="0"/>
          <w:iCs w:val="0"/>
          <w:color w:val="auto"/>
        </w:rPr>
      </w:pPr>
      <w:r w:rsidRPr="00DB46CC">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14</w:t>
      </w:r>
      <w:r w:rsidR="00AE1362">
        <w:rPr>
          <w:color w:val="auto"/>
        </w:rPr>
        <w:fldChar w:fldCharType="end"/>
      </w:r>
      <w:r w:rsidRPr="00DB46CC">
        <w:rPr>
          <w:color w:val="auto"/>
        </w:rPr>
        <w:t>: Koppeling theorieën, methodieken en technieken sociale norm</w:t>
      </w:r>
    </w:p>
    <w:p w14:paraId="6CF9BEE7" w14:textId="77777777" w:rsidR="00796FF7" w:rsidRDefault="00796FF7" w:rsidP="00AF0CF3">
      <w:pPr>
        <w:spacing w:after="0"/>
        <w:rPr>
          <w:i/>
          <w:iCs/>
        </w:rPr>
      </w:pPr>
    </w:p>
    <w:p w14:paraId="012A5994" w14:textId="17E951F4" w:rsidR="00ED4A63" w:rsidRPr="00ED4A63" w:rsidRDefault="00ED4A63" w:rsidP="00AF0CF3">
      <w:pPr>
        <w:spacing w:after="0"/>
        <w:rPr>
          <w:i/>
          <w:iCs/>
        </w:rPr>
      </w:pPr>
      <w:r w:rsidRPr="00ED4A63">
        <w:rPr>
          <w:i/>
          <w:iCs/>
        </w:rPr>
        <w:t xml:space="preserve">Beargumentering keuze: </w:t>
      </w:r>
    </w:p>
    <w:p w14:paraId="137EC21B" w14:textId="7581BEE6" w:rsidR="00ED4A63" w:rsidRDefault="00BA03FD" w:rsidP="007108CE">
      <w:pPr>
        <w:tabs>
          <w:tab w:val="left" w:pos="6804"/>
        </w:tabs>
      </w:pPr>
      <w:r>
        <w:t xml:space="preserve">Om te werken aan de determinant sociale norm zal gebruik gemaakt worden van de sociaalcognitieve theorie. </w:t>
      </w:r>
      <w:r w:rsidR="008E3E3C">
        <w:t xml:space="preserve">Dit door middel van </w:t>
      </w:r>
      <w:r>
        <w:t xml:space="preserve">modeling. Getuigenissen van anderen en/of videoboodschappen </w:t>
      </w:r>
      <w:r w:rsidR="007108CE">
        <w:t xml:space="preserve">zijn </w:t>
      </w:r>
      <w:r w:rsidR="008E3E3C">
        <w:t xml:space="preserve">bijvoorbeeld </w:t>
      </w:r>
      <w:r w:rsidR="007108CE">
        <w:t>nuttige technieken.</w:t>
      </w:r>
    </w:p>
    <w:p w14:paraId="7FDF1B50" w14:textId="77777777" w:rsidR="0081640D" w:rsidRPr="00ED4A63" w:rsidRDefault="0081640D" w:rsidP="004B0459">
      <w:pPr>
        <w:spacing w:line="259" w:lineRule="auto"/>
        <w:jc w:val="left"/>
      </w:pPr>
    </w:p>
    <w:p w14:paraId="535E9468" w14:textId="77777777" w:rsidR="00C97113" w:rsidRDefault="00C97113">
      <w:r>
        <w:br w:type="page"/>
      </w:r>
    </w:p>
    <w:tbl>
      <w:tblPr>
        <w:tblStyle w:val="Tabelrasterlicht"/>
        <w:tblW w:w="0" w:type="auto"/>
        <w:tblLook w:val="04A0" w:firstRow="1" w:lastRow="0" w:firstColumn="1" w:lastColumn="0" w:noHBand="0" w:noVBand="1"/>
      </w:tblPr>
      <w:tblGrid>
        <w:gridCol w:w="3019"/>
        <w:gridCol w:w="3021"/>
        <w:gridCol w:w="3021"/>
      </w:tblGrid>
      <w:tr w:rsidR="00ED4A63" w14:paraId="04CEBB58" w14:textId="77777777" w:rsidTr="002F3C4E">
        <w:tc>
          <w:tcPr>
            <w:tcW w:w="9061" w:type="dxa"/>
            <w:gridSpan w:val="3"/>
            <w:shd w:val="clear" w:color="auto" w:fill="E7E6E6" w:themeFill="background2"/>
          </w:tcPr>
          <w:p w14:paraId="02795C18" w14:textId="1BEC4D4F" w:rsidR="00ED4A63" w:rsidRPr="00A9043A" w:rsidRDefault="00ED4A63" w:rsidP="006E565B">
            <w:pPr>
              <w:jc w:val="left"/>
              <w:rPr>
                <w:b/>
                <w:bCs/>
                <w:i/>
                <w:iCs/>
              </w:rPr>
            </w:pPr>
            <w:r w:rsidRPr="00A9043A">
              <w:rPr>
                <w:b/>
                <w:bCs/>
                <w:i/>
                <w:iCs/>
              </w:rPr>
              <w:lastRenderedPageBreak/>
              <w:t>Attitude</w:t>
            </w:r>
          </w:p>
        </w:tc>
      </w:tr>
      <w:tr w:rsidR="00ED4A63" w14:paraId="38FB8C89" w14:textId="77777777" w:rsidTr="0055046D">
        <w:tc>
          <w:tcPr>
            <w:tcW w:w="9061" w:type="dxa"/>
            <w:gridSpan w:val="3"/>
          </w:tcPr>
          <w:p w14:paraId="09F5E269" w14:textId="25B6A14A" w:rsidR="00ED4A63" w:rsidRDefault="00306EA9" w:rsidP="006E565B">
            <w:pPr>
              <w:spacing w:line="276" w:lineRule="auto"/>
              <w:jc w:val="left"/>
            </w:pPr>
            <w:r>
              <w:t>C.O.</w:t>
            </w:r>
            <w:r w:rsidR="00DD33BD">
              <w:t>4</w:t>
            </w:r>
            <w:r>
              <w:t>.</w:t>
            </w:r>
            <w:r w:rsidR="007B2021">
              <w:t>4</w:t>
            </w:r>
            <w:r>
              <w:t>.: De ouder staat positief tegenover het aanpakken van sedentair gedrag bij de jongere.</w:t>
            </w:r>
          </w:p>
        </w:tc>
      </w:tr>
      <w:tr w:rsidR="00ED4A63" w14:paraId="4F805239" w14:textId="77777777" w:rsidTr="0055046D">
        <w:tc>
          <w:tcPr>
            <w:tcW w:w="9061" w:type="dxa"/>
            <w:gridSpan w:val="3"/>
          </w:tcPr>
          <w:p w14:paraId="254B2968" w14:textId="3E2A86FD" w:rsidR="00ED4A63" w:rsidRDefault="00306EA9" w:rsidP="006E565B">
            <w:pPr>
              <w:spacing w:line="276" w:lineRule="auto"/>
              <w:jc w:val="left"/>
            </w:pPr>
            <w:r>
              <w:t>C.O.</w:t>
            </w:r>
            <w:r w:rsidR="00DD33BD">
              <w:t>5</w:t>
            </w:r>
            <w:r>
              <w:t>.3.: De ouder staat positief tegenover het bespreken van sedentair gedrag met de jongere.</w:t>
            </w:r>
          </w:p>
        </w:tc>
      </w:tr>
      <w:tr w:rsidR="00ED4A63" w14:paraId="74E42436" w14:textId="77777777" w:rsidTr="0055046D">
        <w:tc>
          <w:tcPr>
            <w:tcW w:w="9061" w:type="dxa"/>
            <w:gridSpan w:val="3"/>
          </w:tcPr>
          <w:p w14:paraId="08DF2D93" w14:textId="3128E397" w:rsidR="00ED4A63" w:rsidRDefault="00306EA9" w:rsidP="006E565B">
            <w:pPr>
              <w:spacing w:line="276" w:lineRule="auto"/>
              <w:jc w:val="left"/>
            </w:pPr>
            <w:r>
              <w:t>C.O.</w:t>
            </w:r>
            <w:r w:rsidR="00DD33BD">
              <w:t>6</w:t>
            </w:r>
            <w:r>
              <w:t>.3.: De ouder staat positief tegenover het bespreken van aanpakken van sedentair gedrag met andere ouders.</w:t>
            </w:r>
          </w:p>
        </w:tc>
      </w:tr>
      <w:tr w:rsidR="00ED4A63" w14:paraId="591CBB2B" w14:textId="77777777" w:rsidTr="002F3C4E">
        <w:tc>
          <w:tcPr>
            <w:tcW w:w="3019" w:type="dxa"/>
            <w:shd w:val="clear" w:color="auto" w:fill="E7E6E6" w:themeFill="background2"/>
          </w:tcPr>
          <w:p w14:paraId="0B98B347" w14:textId="77777777" w:rsidR="00ED4A63" w:rsidRDefault="00ED4A63" w:rsidP="006E565B">
            <w:pPr>
              <w:jc w:val="left"/>
            </w:pPr>
            <w:r>
              <w:t>Theorie</w:t>
            </w:r>
          </w:p>
        </w:tc>
        <w:tc>
          <w:tcPr>
            <w:tcW w:w="3021" w:type="dxa"/>
            <w:shd w:val="clear" w:color="auto" w:fill="E7E6E6" w:themeFill="background2"/>
          </w:tcPr>
          <w:p w14:paraId="7C2256B3" w14:textId="77777777" w:rsidR="00ED4A63" w:rsidRDefault="00ED4A63" w:rsidP="006E565B">
            <w:pPr>
              <w:jc w:val="left"/>
            </w:pPr>
            <w:r>
              <w:t>Methodiek</w:t>
            </w:r>
          </w:p>
        </w:tc>
        <w:tc>
          <w:tcPr>
            <w:tcW w:w="3021" w:type="dxa"/>
            <w:shd w:val="clear" w:color="auto" w:fill="E7E6E6" w:themeFill="background2"/>
          </w:tcPr>
          <w:p w14:paraId="4C64FBCD" w14:textId="77777777" w:rsidR="00ED4A63" w:rsidRDefault="00ED4A63" w:rsidP="006E565B">
            <w:pPr>
              <w:jc w:val="left"/>
            </w:pPr>
            <w:r>
              <w:t xml:space="preserve">Techniek </w:t>
            </w:r>
          </w:p>
        </w:tc>
      </w:tr>
      <w:tr w:rsidR="006E565B" w14:paraId="251054C2" w14:textId="77777777" w:rsidTr="0055046D">
        <w:tc>
          <w:tcPr>
            <w:tcW w:w="3019" w:type="dxa"/>
          </w:tcPr>
          <w:p w14:paraId="3E453657" w14:textId="1170E442" w:rsidR="006E565B" w:rsidRPr="0031639F" w:rsidRDefault="006E565B" w:rsidP="006E565B">
            <w:pPr>
              <w:jc w:val="left"/>
              <w:rPr>
                <w:b/>
                <w:bCs/>
              </w:rPr>
            </w:pPr>
            <w:r w:rsidRPr="0031639F">
              <w:rPr>
                <w:b/>
                <w:bCs/>
              </w:rPr>
              <w:t>Sociaalcognitieve theorie</w:t>
            </w:r>
          </w:p>
        </w:tc>
        <w:tc>
          <w:tcPr>
            <w:tcW w:w="3021" w:type="dxa"/>
          </w:tcPr>
          <w:p w14:paraId="004279A8" w14:textId="3A1BB498" w:rsidR="006E565B" w:rsidRPr="0031639F" w:rsidRDefault="006E565B" w:rsidP="006E565B">
            <w:pPr>
              <w:jc w:val="left"/>
              <w:rPr>
                <w:b/>
                <w:bCs/>
              </w:rPr>
            </w:pPr>
            <w:r w:rsidRPr="0031639F">
              <w:rPr>
                <w:b/>
                <w:bCs/>
              </w:rPr>
              <w:t>Modeling</w:t>
            </w:r>
          </w:p>
        </w:tc>
        <w:tc>
          <w:tcPr>
            <w:tcW w:w="3021" w:type="dxa"/>
          </w:tcPr>
          <w:p w14:paraId="1141D18A" w14:textId="53EBF53F" w:rsidR="006E565B" w:rsidRPr="0031639F" w:rsidRDefault="006E565B" w:rsidP="004B0459">
            <w:pPr>
              <w:spacing w:line="276" w:lineRule="auto"/>
              <w:jc w:val="left"/>
              <w:rPr>
                <w:b/>
                <w:bCs/>
              </w:rPr>
            </w:pPr>
            <w:r w:rsidRPr="0031639F">
              <w:rPr>
                <w:b/>
                <w:bCs/>
              </w:rPr>
              <w:t>Documentaires, foto’s, folders met een duidelijke boodschap</w:t>
            </w:r>
          </w:p>
        </w:tc>
      </w:tr>
      <w:tr w:rsidR="006E565B" w14:paraId="2270B203" w14:textId="77777777" w:rsidTr="0055046D">
        <w:tc>
          <w:tcPr>
            <w:tcW w:w="3019" w:type="dxa"/>
          </w:tcPr>
          <w:p w14:paraId="34DBF616" w14:textId="5869F342" w:rsidR="006E565B" w:rsidRPr="0031639F" w:rsidRDefault="006E565B" w:rsidP="006E565B">
            <w:pPr>
              <w:jc w:val="left"/>
            </w:pPr>
            <w:r w:rsidRPr="0031639F">
              <w:t>Theory of reasoned action</w:t>
            </w:r>
          </w:p>
        </w:tc>
        <w:tc>
          <w:tcPr>
            <w:tcW w:w="3021" w:type="dxa"/>
          </w:tcPr>
          <w:p w14:paraId="757C82A1" w14:textId="73A60078" w:rsidR="006E565B" w:rsidRPr="0031639F" w:rsidRDefault="006E565B" w:rsidP="006E565B">
            <w:pPr>
              <w:jc w:val="left"/>
            </w:pPr>
            <w:r w:rsidRPr="0031639F">
              <w:t>Geanticipeerde spijt</w:t>
            </w:r>
          </w:p>
        </w:tc>
        <w:tc>
          <w:tcPr>
            <w:tcW w:w="3021" w:type="dxa"/>
          </w:tcPr>
          <w:p w14:paraId="44AC561F" w14:textId="426CDF19" w:rsidR="006E565B" w:rsidRPr="0031639F" w:rsidRDefault="006E565B" w:rsidP="00DB46CC">
            <w:pPr>
              <w:keepNext/>
              <w:spacing w:line="276" w:lineRule="auto"/>
              <w:jc w:val="left"/>
            </w:pPr>
            <w:r w:rsidRPr="0031639F">
              <w:t>Een vraag laten beantwoorden over hoe men zich zou voelen (forum, workshop, brainstorm, moodboard)</w:t>
            </w:r>
          </w:p>
        </w:tc>
      </w:tr>
    </w:tbl>
    <w:p w14:paraId="2F13ACF8" w14:textId="1EDB9B7F" w:rsidR="00796FF7" w:rsidRPr="00796FF7" w:rsidRDefault="00DB46CC" w:rsidP="00796FF7">
      <w:pPr>
        <w:pStyle w:val="Bijschrift"/>
        <w:rPr>
          <w:color w:val="auto"/>
        </w:rPr>
      </w:pPr>
      <w:r w:rsidRPr="00DB46CC">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15</w:t>
      </w:r>
      <w:r w:rsidR="00AE1362">
        <w:rPr>
          <w:color w:val="auto"/>
        </w:rPr>
        <w:fldChar w:fldCharType="end"/>
      </w:r>
      <w:r w:rsidRPr="00DB46CC">
        <w:rPr>
          <w:color w:val="auto"/>
        </w:rPr>
        <w:t>: Koppeling theorieën, methodieken en technieken attitude</w:t>
      </w:r>
    </w:p>
    <w:p w14:paraId="0B9E2EDF" w14:textId="77777777" w:rsidR="00796FF7" w:rsidRDefault="00796FF7" w:rsidP="00AF0CF3">
      <w:pPr>
        <w:spacing w:after="0"/>
        <w:rPr>
          <w:i/>
          <w:iCs/>
        </w:rPr>
      </w:pPr>
    </w:p>
    <w:p w14:paraId="41EE06FD" w14:textId="2217F1A6" w:rsidR="00ED4A63" w:rsidRPr="00ED4A63" w:rsidRDefault="00ED4A63" w:rsidP="00AF0CF3">
      <w:pPr>
        <w:spacing w:after="0"/>
        <w:rPr>
          <w:i/>
          <w:iCs/>
        </w:rPr>
      </w:pPr>
      <w:r w:rsidRPr="00ED4A63">
        <w:rPr>
          <w:i/>
          <w:iCs/>
        </w:rPr>
        <w:t xml:space="preserve">Beargumentering keuze: </w:t>
      </w:r>
    </w:p>
    <w:p w14:paraId="548CB579" w14:textId="7AD902E6" w:rsidR="007108CE" w:rsidRDefault="00DF7762">
      <w:r>
        <w:t>Voor de determinant attitude wordt gebruik gemaakt van de methodiek modeling. Het is belangrijk om een duidelijke boodschap te geve</w:t>
      </w:r>
      <w:r w:rsidR="00AC3119">
        <w:t>n. Daarom zal het nodig zijn om een pakkende titel te geven aan het project</w:t>
      </w:r>
      <w:r w:rsidR="00154A28">
        <w:t xml:space="preserve"> die aanslaat bij de doelgroep.</w:t>
      </w:r>
    </w:p>
    <w:p w14:paraId="5B257302" w14:textId="77777777" w:rsidR="0031639F" w:rsidRDefault="0031639F"/>
    <w:tbl>
      <w:tblPr>
        <w:tblStyle w:val="Tabelrasterlicht"/>
        <w:tblW w:w="0" w:type="auto"/>
        <w:tblLook w:val="04A0" w:firstRow="1" w:lastRow="0" w:firstColumn="1" w:lastColumn="0" w:noHBand="0" w:noVBand="1"/>
      </w:tblPr>
      <w:tblGrid>
        <w:gridCol w:w="3019"/>
        <w:gridCol w:w="3021"/>
        <w:gridCol w:w="3021"/>
      </w:tblGrid>
      <w:tr w:rsidR="00ED4A63" w14:paraId="09D9FCF3" w14:textId="77777777" w:rsidTr="002F3C4E">
        <w:tc>
          <w:tcPr>
            <w:tcW w:w="9061" w:type="dxa"/>
            <w:gridSpan w:val="3"/>
            <w:shd w:val="clear" w:color="auto" w:fill="E7E6E6" w:themeFill="background2"/>
          </w:tcPr>
          <w:p w14:paraId="32267EC4" w14:textId="1D298E4D" w:rsidR="00ED4A63" w:rsidRPr="00CC07A7" w:rsidRDefault="00ED4A63" w:rsidP="006E565B">
            <w:pPr>
              <w:jc w:val="left"/>
              <w:rPr>
                <w:b/>
                <w:bCs/>
                <w:i/>
                <w:iCs/>
              </w:rPr>
            </w:pPr>
            <w:r w:rsidRPr="00CC07A7">
              <w:rPr>
                <w:b/>
                <w:bCs/>
                <w:i/>
                <w:iCs/>
              </w:rPr>
              <w:t>Zelf-effectiviteit</w:t>
            </w:r>
          </w:p>
        </w:tc>
      </w:tr>
      <w:tr w:rsidR="00ED4A63" w14:paraId="73CA5692" w14:textId="77777777" w:rsidTr="002F3C4E">
        <w:tc>
          <w:tcPr>
            <w:tcW w:w="9061" w:type="dxa"/>
            <w:gridSpan w:val="3"/>
          </w:tcPr>
          <w:p w14:paraId="0AC99E4B" w14:textId="104EE8CC" w:rsidR="00ED4A63" w:rsidRDefault="00306EA9" w:rsidP="006E565B">
            <w:pPr>
              <w:spacing w:line="276" w:lineRule="auto"/>
              <w:jc w:val="left"/>
            </w:pPr>
            <w:r>
              <w:t>C.O.</w:t>
            </w:r>
            <w:r w:rsidR="00DD33BD">
              <w:t>4</w:t>
            </w:r>
            <w:r>
              <w:t>.</w:t>
            </w:r>
            <w:r w:rsidR="007B2021">
              <w:t>5</w:t>
            </w:r>
            <w:r>
              <w:t>.: De ouder ziet zichzelf in staat om met de jongere te praten over hun sedentair gedrag.</w:t>
            </w:r>
          </w:p>
        </w:tc>
      </w:tr>
      <w:tr w:rsidR="00ED4A63" w14:paraId="16336559" w14:textId="77777777" w:rsidTr="002F3C4E">
        <w:tc>
          <w:tcPr>
            <w:tcW w:w="9061" w:type="dxa"/>
            <w:gridSpan w:val="3"/>
          </w:tcPr>
          <w:p w14:paraId="34680923" w14:textId="5396C57B" w:rsidR="00ED4A63" w:rsidRDefault="00306EA9" w:rsidP="006E565B">
            <w:pPr>
              <w:spacing w:line="276" w:lineRule="auto"/>
              <w:jc w:val="left"/>
            </w:pPr>
            <w:r>
              <w:t>C.O.</w:t>
            </w:r>
            <w:r w:rsidR="00DD33BD">
              <w:t>5</w:t>
            </w:r>
            <w:r>
              <w:t>.4.: De ouder ziet zichzelf in staat om afspraken te maken met de jongere over sedentair gedrag.</w:t>
            </w:r>
          </w:p>
        </w:tc>
      </w:tr>
      <w:tr w:rsidR="00ED4A63" w14:paraId="0FC7DC00" w14:textId="77777777" w:rsidTr="002F3C4E">
        <w:tc>
          <w:tcPr>
            <w:tcW w:w="9061" w:type="dxa"/>
            <w:gridSpan w:val="3"/>
          </w:tcPr>
          <w:p w14:paraId="4CC3D4CF" w14:textId="07BA2CE1" w:rsidR="00ED4A63" w:rsidRDefault="00306EA9" w:rsidP="006E565B">
            <w:pPr>
              <w:spacing w:line="276" w:lineRule="auto"/>
              <w:jc w:val="left"/>
            </w:pPr>
            <w:r>
              <w:t>C.O.</w:t>
            </w:r>
            <w:r w:rsidR="00DD33BD">
              <w:t>6</w:t>
            </w:r>
            <w:r>
              <w:t>.4.: De ouder zie</w:t>
            </w:r>
            <w:r w:rsidR="00DD33BD">
              <w:t>t</w:t>
            </w:r>
            <w:r>
              <w:t xml:space="preserve"> zichzelf in staat om sedentair gedrag met anderen te bespreken.</w:t>
            </w:r>
          </w:p>
        </w:tc>
      </w:tr>
      <w:tr w:rsidR="00ED4A63" w14:paraId="41790EFA" w14:textId="77777777" w:rsidTr="002F3C4E">
        <w:tc>
          <w:tcPr>
            <w:tcW w:w="3019" w:type="dxa"/>
            <w:shd w:val="clear" w:color="auto" w:fill="E7E6E6" w:themeFill="background2"/>
          </w:tcPr>
          <w:p w14:paraId="31AD07BD" w14:textId="77777777" w:rsidR="00ED4A63" w:rsidRDefault="00ED4A63" w:rsidP="006E565B">
            <w:pPr>
              <w:jc w:val="left"/>
            </w:pPr>
            <w:r>
              <w:t>Theorie</w:t>
            </w:r>
          </w:p>
        </w:tc>
        <w:tc>
          <w:tcPr>
            <w:tcW w:w="3021" w:type="dxa"/>
            <w:shd w:val="clear" w:color="auto" w:fill="E7E6E6" w:themeFill="background2"/>
          </w:tcPr>
          <w:p w14:paraId="560EA6A4" w14:textId="77777777" w:rsidR="00ED4A63" w:rsidRDefault="00ED4A63" w:rsidP="006E565B">
            <w:pPr>
              <w:jc w:val="left"/>
            </w:pPr>
            <w:r>
              <w:t>Methodiek</w:t>
            </w:r>
          </w:p>
        </w:tc>
        <w:tc>
          <w:tcPr>
            <w:tcW w:w="3021" w:type="dxa"/>
            <w:shd w:val="clear" w:color="auto" w:fill="E7E6E6" w:themeFill="background2"/>
          </w:tcPr>
          <w:p w14:paraId="0B1BB846" w14:textId="77777777" w:rsidR="00ED4A63" w:rsidRDefault="00ED4A63" w:rsidP="006E565B">
            <w:pPr>
              <w:jc w:val="left"/>
            </w:pPr>
            <w:r>
              <w:t xml:space="preserve">Techniek </w:t>
            </w:r>
          </w:p>
        </w:tc>
      </w:tr>
      <w:tr w:rsidR="00ED4A63" w14:paraId="309E10FE" w14:textId="77777777" w:rsidTr="002F3C4E">
        <w:tc>
          <w:tcPr>
            <w:tcW w:w="3019" w:type="dxa"/>
          </w:tcPr>
          <w:p w14:paraId="5C40537A" w14:textId="67CDE418" w:rsidR="00ED4A63" w:rsidRPr="00A9043A" w:rsidRDefault="004B0459" w:rsidP="004B0459">
            <w:pPr>
              <w:spacing w:line="276" w:lineRule="auto"/>
              <w:jc w:val="left"/>
              <w:rPr>
                <w:b/>
                <w:bCs/>
              </w:rPr>
            </w:pPr>
            <w:r w:rsidRPr="00A9043A">
              <w:rPr>
                <w:b/>
                <w:bCs/>
              </w:rPr>
              <w:t>Theorie of planned behaviour</w:t>
            </w:r>
          </w:p>
        </w:tc>
        <w:tc>
          <w:tcPr>
            <w:tcW w:w="3021" w:type="dxa"/>
          </w:tcPr>
          <w:p w14:paraId="2ACF542D" w14:textId="620A4E68" w:rsidR="00ED4A63" w:rsidRPr="00A9043A" w:rsidRDefault="004B0459" w:rsidP="004B0459">
            <w:pPr>
              <w:spacing w:line="276" w:lineRule="auto"/>
              <w:jc w:val="left"/>
              <w:rPr>
                <w:b/>
                <w:bCs/>
              </w:rPr>
            </w:pPr>
            <w:r w:rsidRPr="00A9043A">
              <w:rPr>
                <w:b/>
                <w:bCs/>
              </w:rPr>
              <w:t>Begeleide oefeningen</w:t>
            </w:r>
          </w:p>
        </w:tc>
        <w:tc>
          <w:tcPr>
            <w:tcW w:w="3021" w:type="dxa"/>
          </w:tcPr>
          <w:p w14:paraId="6EDD088E" w14:textId="72AEA6EF" w:rsidR="00ED4A63" w:rsidRPr="00A9043A" w:rsidRDefault="004B0459" w:rsidP="004B0459">
            <w:pPr>
              <w:spacing w:line="276" w:lineRule="auto"/>
              <w:jc w:val="left"/>
              <w:rPr>
                <w:b/>
                <w:bCs/>
              </w:rPr>
            </w:pPr>
            <w:r w:rsidRPr="00A9043A">
              <w:rPr>
                <w:b/>
                <w:bCs/>
              </w:rPr>
              <w:t xml:space="preserve">Voortonen van vaardigheden (workshops, video’s) </w:t>
            </w:r>
          </w:p>
        </w:tc>
      </w:tr>
      <w:tr w:rsidR="004B0459" w14:paraId="79C8D7C5" w14:textId="77777777" w:rsidTr="002F3C4E">
        <w:tc>
          <w:tcPr>
            <w:tcW w:w="3019" w:type="dxa"/>
          </w:tcPr>
          <w:p w14:paraId="0E72D8A6" w14:textId="506FE97A" w:rsidR="004B0459" w:rsidRPr="00E52583" w:rsidRDefault="004B0459" w:rsidP="004B0459">
            <w:pPr>
              <w:spacing w:line="276" w:lineRule="auto"/>
              <w:jc w:val="left"/>
            </w:pPr>
            <w:r w:rsidRPr="00E52583">
              <w:t>Theory of Self-Regulation</w:t>
            </w:r>
          </w:p>
        </w:tc>
        <w:tc>
          <w:tcPr>
            <w:tcW w:w="3021" w:type="dxa"/>
          </w:tcPr>
          <w:p w14:paraId="66EE18E4" w14:textId="5DB8CC18" w:rsidR="004B0459" w:rsidRPr="00E52583" w:rsidRDefault="004B0459" w:rsidP="004B0459">
            <w:pPr>
              <w:spacing w:line="276" w:lineRule="auto"/>
              <w:jc w:val="left"/>
            </w:pPr>
            <w:r w:rsidRPr="00E52583">
              <w:t>Goal Setting</w:t>
            </w:r>
          </w:p>
        </w:tc>
        <w:tc>
          <w:tcPr>
            <w:tcW w:w="3021" w:type="dxa"/>
          </w:tcPr>
          <w:p w14:paraId="573DD2B2" w14:textId="702BB717" w:rsidR="004B0459" w:rsidRPr="00E52583" w:rsidRDefault="004B0459" w:rsidP="00DB46CC">
            <w:pPr>
              <w:keepNext/>
              <w:spacing w:line="276" w:lineRule="auto"/>
              <w:jc w:val="left"/>
            </w:pPr>
            <w:r w:rsidRPr="00E52583">
              <w:t>Stappenplan (dagboek, blog)</w:t>
            </w:r>
          </w:p>
        </w:tc>
      </w:tr>
    </w:tbl>
    <w:p w14:paraId="04815A7E" w14:textId="6087BD25" w:rsidR="007108CE" w:rsidRPr="00796FF7" w:rsidRDefault="00DB46CC" w:rsidP="00796FF7">
      <w:pPr>
        <w:pStyle w:val="Bijschrift"/>
        <w:rPr>
          <w:color w:val="auto"/>
        </w:rPr>
      </w:pPr>
      <w:r w:rsidRPr="00DB46CC">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16</w:t>
      </w:r>
      <w:r w:rsidR="00AE1362">
        <w:rPr>
          <w:color w:val="auto"/>
        </w:rPr>
        <w:fldChar w:fldCharType="end"/>
      </w:r>
      <w:r w:rsidRPr="00DB46CC">
        <w:rPr>
          <w:color w:val="auto"/>
        </w:rPr>
        <w:t>: Koppeling theorieën, methodieken en technieken zelf-effectiviteit</w:t>
      </w:r>
    </w:p>
    <w:p w14:paraId="79DC5092" w14:textId="77777777" w:rsidR="00796FF7" w:rsidRDefault="00796FF7" w:rsidP="00AF0CF3">
      <w:pPr>
        <w:spacing w:after="0"/>
        <w:rPr>
          <w:i/>
          <w:iCs/>
        </w:rPr>
      </w:pPr>
    </w:p>
    <w:p w14:paraId="7C255835" w14:textId="56BBB359" w:rsidR="00ED4A63" w:rsidRDefault="00ED4A63" w:rsidP="00AF0CF3">
      <w:pPr>
        <w:spacing w:after="0"/>
        <w:rPr>
          <w:i/>
          <w:iCs/>
        </w:rPr>
      </w:pPr>
      <w:r w:rsidRPr="00ED4A63">
        <w:rPr>
          <w:i/>
          <w:iCs/>
        </w:rPr>
        <w:t xml:space="preserve">Beargumentering keuze: </w:t>
      </w:r>
    </w:p>
    <w:p w14:paraId="3D05F875" w14:textId="07AE8A22" w:rsidR="00ED4A63" w:rsidRPr="00ED4A63" w:rsidRDefault="00E52583" w:rsidP="009E4338">
      <w:r>
        <w:t xml:space="preserve">Voor het beïnvloeden van de determinant zelf-effectiviteit zal gebruik worden gemaakt van de theorie of planned behaviour. </w:t>
      </w:r>
      <w:r w:rsidR="009E4338">
        <w:t xml:space="preserve">Deze methodiek is erop gericht om </w:t>
      </w:r>
      <w:r w:rsidR="009A0C93">
        <w:t xml:space="preserve">mensen oefeningen laten uitvoeren gekoppeld aan het positieve gedrag. </w:t>
      </w:r>
      <w:r w:rsidR="004734E7">
        <w:t xml:space="preserve">Dit kan je doen door het voortonen van vaardigheden via o.a. video’s. </w:t>
      </w:r>
    </w:p>
    <w:p w14:paraId="2589936F" w14:textId="77777777" w:rsidR="00796FF7" w:rsidRDefault="00796FF7">
      <w:r>
        <w:br w:type="page"/>
      </w:r>
    </w:p>
    <w:tbl>
      <w:tblPr>
        <w:tblStyle w:val="Tabelrasterlicht"/>
        <w:tblW w:w="0" w:type="auto"/>
        <w:tblLook w:val="04A0" w:firstRow="1" w:lastRow="0" w:firstColumn="1" w:lastColumn="0" w:noHBand="0" w:noVBand="1"/>
      </w:tblPr>
      <w:tblGrid>
        <w:gridCol w:w="3019"/>
        <w:gridCol w:w="3021"/>
        <w:gridCol w:w="3021"/>
      </w:tblGrid>
      <w:tr w:rsidR="00ED4A63" w14:paraId="59FA3369" w14:textId="77777777" w:rsidTr="002F3C4E">
        <w:tc>
          <w:tcPr>
            <w:tcW w:w="9061" w:type="dxa"/>
            <w:gridSpan w:val="3"/>
            <w:shd w:val="clear" w:color="auto" w:fill="E7E6E6" w:themeFill="background2"/>
          </w:tcPr>
          <w:p w14:paraId="3AFEBF35" w14:textId="140BD8D1" w:rsidR="00ED4A63" w:rsidRPr="00073DF8" w:rsidRDefault="00ED4A63" w:rsidP="006E565B">
            <w:pPr>
              <w:jc w:val="left"/>
              <w:rPr>
                <w:b/>
                <w:bCs/>
                <w:i/>
                <w:iCs/>
              </w:rPr>
            </w:pPr>
            <w:r w:rsidRPr="00073DF8">
              <w:rPr>
                <w:b/>
                <w:bCs/>
                <w:i/>
                <w:iCs/>
              </w:rPr>
              <w:lastRenderedPageBreak/>
              <w:t>Gewoonte</w:t>
            </w:r>
            <w:r w:rsidR="00DD19F3" w:rsidRPr="00073DF8">
              <w:rPr>
                <w:b/>
                <w:bCs/>
                <w:i/>
                <w:iCs/>
              </w:rPr>
              <w:t>/ bewustzijn</w:t>
            </w:r>
          </w:p>
        </w:tc>
      </w:tr>
      <w:tr w:rsidR="00ED4A63" w14:paraId="20B9D3F5" w14:textId="77777777" w:rsidTr="002F3C4E">
        <w:tc>
          <w:tcPr>
            <w:tcW w:w="9061" w:type="dxa"/>
            <w:gridSpan w:val="3"/>
          </w:tcPr>
          <w:p w14:paraId="6E933735" w14:textId="0DBD0083" w:rsidR="00ED4A63" w:rsidRDefault="00306EA9" w:rsidP="006E565B">
            <w:pPr>
              <w:spacing w:line="276" w:lineRule="auto"/>
              <w:jc w:val="left"/>
            </w:pPr>
            <w:r>
              <w:t>C.O.</w:t>
            </w:r>
            <w:r w:rsidR="00B12548">
              <w:t>4</w:t>
            </w:r>
            <w:r>
              <w:t>.</w:t>
            </w:r>
            <w:r w:rsidR="007B2021">
              <w:t>6</w:t>
            </w:r>
            <w:r>
              <w:t>.: De ouder is zich bewust over de gewoonte om sedentair gedrag te stellen.</w:t>
            </w:r>
          </w:p>
        </w:tc>
      </w:tr>
      <w:tr w:rsidR="00ED4A63" w14:paraId="23BB537E" w14:textId="77777777" w:rsidTr="002F3C4E">
        <w:tc>
          <w:tcPr>
            <w:tcW w:w="9061" w:type="dxa"/>
            <w:gridSpan w:val="3"/>
          </w:tcPr>
          <w:p w14:paraId="14052078" w14:textId="6DBCC0E1" w:rsidR="00ED4A63" w:rsidRDefault="00306EA9" w:rsidP="006E565B">
            <w:pPr>
              <w:spacing w:line="276" w:lineRule="auto"/>
              <w:jc w:val="left"/>
            </w:pPr>
            <w:r>
              <w:t>C.O.</w:t>
            </w:r>
            <w:r w:rsidR="00B12548">
              <w:t>5</w:t>
            </w:r>
            <w:r>
              <w:t xml:space="preserve">.5.: De ouder </w:t>
            </w:r>
            <w:r w:rsidR="00DE19AF">
              <w:t xml:space="preserve">is zich bewust </w:t>
            </w:r>
            <w:r>
              <w:t>dat de gewoonte doorbroken kan worden met afspraken.</w:t>
            </w:r>
          </w:p>
        </w:tc>
      </w:tr>
      <w:tr w:rsidR="00ED4A63" w14:paraId="40DD5C0E" w14:textId="77777777" w:rsidTr="002F3C4E">
        <w:tc>
          <w:tcPr>
            <w:tcW w:w="3019" w:type="dxa"/>
            <w:shd w:val="clear" w:color="auto" w:fill="E7E6E6" w:themeFill="background2"/>
          </w:tcPr>
          <w:p w14:paraId="7FA5AC04" w14:textId="77777777" w:rsidR="00ED4A63" w:rsidRDefault="00ED4A63" w:rsidP="006E565B">
            <w:pPr>
              <w:jc w:val="left"/>
            </w:pPr>
            <w:r>
              <w:t>Theorie</w:t>
            </w:r>
          </w:p>
        </w:tc>
        <w:tc>
          <w:tcPr>
            <w:tcW w:w="3021" w:type="dxa"/>
            <w:shd w:val="clear" w:color="auto" w:fill="E7E6E6" w:themeFill="background2"/>
          </w:tcPr>
          <w:p w14:paraId="11C51403" w14:textId="77777777" w:rsidR="00ED4A63" w:rsidRDefault="00ED4A63" w:rsidP="006E565B">
            <w:pPr>
              <w:jc w:val="left"/>
            </w:pPr>
            <w:r>
              <w:t>Methodiek</w:t>
            </w:r>
          </w:p>
        </w:tc>
        <w:tc>
          <w:tcPr>
            <w:tcW w:w="3021" w:type="dxa"/>
            <w:shd w:val="clear" w:color="auto" w:fill="E7E6E6" w:themeFill="background2"/>
          </w:tcPr>
          <w:p w14:paraId="509D629F" w14:textId="77777777" w:rsidR="00ED4A63" w:rsidRDefault="00ED4A63" w:rsidP="006E565B">
            <w:pPr>
              <w:jc w:val="left"/>
            </w:pPr>
            <w:r>
              <w:t xml:space="preserve">Techniek </w:t>
            </w:r>
          </w:p>
        </w:tc>
      </w:tr>
      <w:tr w:rsidR="00ED4A63" w14:paraId="5E906529" w14:textId="77777777" w:rsidTr="002F3C4E">
        <w:tc>
          <w:tcPr>
            <w:tcW w:w="3019" w:type="dxa"/>
          </w:tcPr>
          <w:p w14:paraId="07216D51" w14:textId="3FE1AFFD" w:rsidR="00ED4A63" w:rsidRDefault="00DD19F3" w:rsidP="002A0804">
            <w:r w:rsidRPr="002A0804">
              <w:t>Theory</w:t>
            </w:r>
            <w:r>
              <w:t xml:space="preserve"> of </w:t>
            </w:r>
            <w:r w:rsidRPr="009E4338">
              <w:t>self-regulation</w:t>
            </w:r>
          </w:p>
        </w:tc>
        <w:tc>
          <w:tcPr>
            <w:tcW w:w="3021" w:type="dxa"/>
          </w:tcPr>
          <w:p w14:paraId="286B62F1" w14:textId="6632AFB8" w:rsidR="00ED4A63" w:rsidRDefault="00DD19F3" w:rsidP="00DD19F3">
            <w:pPr>
              <w:spacing w:line="276" w:lineRule="auto"/>
              <w:jc w:val="left"/>
            </w:pPr>
            <w:r>
              <w:t>Bewustwording van gewoontegedrag</w:t>
            </w:r>
            <w:r w:rsidR="00D66C3C">
              <w:t>/ self-monitoring</w:t>
            </w:r>
          </w:p>
        </w:tc>
        <w:tc>
          <w:tcPr>
            <w:tcW w:w="3021" w:type="dxa"/>
          </w:tcPr>
          <w:p w14:paraId="3ABF78F7" w14:textId="01F06632" w:rsidR="00ED4A63" w:rsidRDefault="00DD19F3" w:rsidP="00DD19F3">
            <w:pPr>
              <w:spacing w:line="276" w:lineRule="auto"/>
              <w:jc w:val="left"/>
            </w:pPr>
            <w:r>
              <w:t>Geven van reminders, herinneringen, op cruciale punten vb. deurstickers, bijhouden dagboek</w:t>
            </w:r>
          </w:p>
        </w:tc>
      </w:tr>
      <w:tr w:rsidR="00DD19F3" w14:paraId="1A3D0AD9" w14:textId="77777777" w:rsidTr="002F3C4E">
        <w:tc>
          <w:tcPr>
            <w:tcW w:w="3019" w:type="dxa"/>
          </w:tcPr>
          <w:p w14:paraId="22884C2A" w14:textId="53B534EE" w:rsidR="00DD19F3" w:rsidRDefault="00DD19F3" w:rsidP="00DD19F3">
            <w:pPr>
              <w:spacing w:line="276" w:lineRule="auto"/>
              <w:jc w:val="left"/>
            </w:pPr>
            <w:r>
              <w:t>Trans-theoretisch model</w:t>
            </w:r>
          </w:p>
        </w:tc>
        <w:tc>
          <w:tcPr>
            <w:tcW w:w="3021" w:type="dxa"/>
          </w:tcPr>
          <w:p w14:paraId="61DE9BDB" w14:textId="645EA5D7" w:rsidR="00DD19F3" w:rsidRDefault="00DD19F3" w:rsidP="00DD19F3">
            <w:pPr>
              <w:spacing w:line="276" w:lineRule="auto"/>
              <w:jc w:val="left"/>
            </w:pPr>
            <w:r>
              <w:t>Zelf her-evaluatie</w:t>
            </w:r>
          </w:p>
        </w:tc>
        <w:tc>
          <w:tcPr>
            <w:tcW w:w="3021" w:type="dxa"/>
          </w:tcPr>
          <w:p w14:paraId="340E0E08" w14:textId="4216C982" w:rsidR="00DD19F3" w:rsidRDefault="00DD19F3" w:rsidP="00DD19F3">
            <w:pPr>
              <w:spacing w:line="276" w:lineRule="auto"/>
              <w:jc w:val="left"/>
            </w:pPr>
            <w:r>
              <w:t xml:space="preserve">Zichzelf laten vergelijken met </w:t>
            </w:r>
            <w:r w:rsidR="003753D1">
              <w:t>anderen</w:t>
            </w:r>
          </w:p>
        </w:tc>
      </w:tr>
      <w:tr w:rsidR="00DD19F3" w14:paraId="4809ABC5" w14:textId="77777777" w:rsidTr="002F3C4E">
        <w:tc>
          <w:tcPr>
            <w:tcW w:w="3019" w:type="dxa"/>
          </w:tcPr>
          <w:p w14:paraId="5BC817EA" w14:textId="1EA3D86B" w:rsidR="00DD19F3" w:rsidRDefault="00DD19F3" w:rsidP="00DD19F3">
            <w:pPr>
              <w:spacing w:line="276" w:lineRule="auto"/>
              <w:jc w:val="left"/>
            </w:pPr>
            <w:r>
              <w:t>Protection Motivation Theory</w:t>
            </w:r>
          </w:p>
        </w:tc>
        <w:tc>
          <w:tcPr>
            <w:tcW w:w="3021" w:type="dxa"/>
          </w:tcPr>
          <w:p w14:paraId="264A6505" w14:textId="266A06B7" w:rsidR="00DD19F3" w:rsidRDefault="00DD19F3" w:rsidP="00DD19F3">
            <w:pPr>
              <w:spacing w:line="276" w:lineRule="auto"/>
              <w:jc w:val="left"/>
            </w:pPr>
            <w:r>
              <w:t>Fear arousal</w:t>
            </w:r>
          </w:p>
        </w:tc>
        <w:tc>
          <w:tcPr>
            <w:tcW w:w="3021" w:type="dxa"/>
          </w:tcPr>
          <w:p w14:paraId="0F1231B5" w14:textId="3B99233D" w:rsidR="00DD19F3" w:rsidRDefault="00DD19F3" w:rsidP="00DD19F3">
            <w:pPr>
              <w:spacing w:line="276" w:lineRule="auto"/>
              <w:jc w:val="left"/>
            </w:pPr>
            <w:r>
              <w:t>Gebruik van afschrikkende beelden, real-life effecten laten ervaren, confrontatie met anderen die ziek zijn geworden door gedrag</w:t>
            </w:r>
          </w:p>
        </w:tc>
      </w:tr>
      <w:tr w:rsidR="00D66C3C" w14:paraId="48AA36B8" w14:textId="77777777" w:rsidTr="002F3C4E">
        <w:tc>
          <w:tcPr>
            <w:tcW w:w="3019" w:type="dxa"/>
          </w:tcPr>
          <w:p w14:paraId="7CB86ABC" w14:textId="7BD40FD9" w:rsidR="00D66C3C" w:rsidRPr="00073DF8" w:rsidRDefault="00D66C3C" w:rsidP="00DD19F3">
            <w:pPr>
              <w:spacing w:line="276" w:lineRule="auto"/>
              <w:jc w:val="left"/>
              <w:rPr>
                <w:b/>
                <w:bCs/>
              </w:rPr>
            </w:pPr>
            <w:r w:rsidRPr="00073DF8">
              <w:rPr>
                <w:b/>
                <w:bCs/>
              </w:rPr>
              <w:t>Sociaalcognitieve theorie</w:t>
            </w:r>
          </w:p>
        </w:tc>
        <w:tc>
          <w:tcPr>
            <w:tcW w:w="3021" w:type="dxa"/>
          </w:tcPr>
          <w:p w14:paraId="49E3A26F" w14:textId="7B04D740" w:rsidR="00D66C3C" w:rsidRPr="00073DF8" w:rsidRDefault="00D66C3C" w:rsidP="00DD19F3">
            <w:pPr>
              <w:spacing w:line="276" w:lineRule="auto"/>
              <w:jc w:val="left"/>
              <w:rPr>
                <w:b/>
                <w:bCs/>
              </w:rPr>
            </w:pPr>
            <w:r w:rsidRPr="00073DF8">
              <w:rPr>
                <w:b/>
                <w:bCs/>
              </w:rPr>
              <w:t>Versterking</w:t>
            </w:r>
          </w:p>
        </w:tc>
        <w:tc>
          <w:tcPr>
            <w:tcW w:w="3021" w:type="dxa"/>
          </w:tcPr>
          <w:p w14:paraId="3CDB6B25" w14:textId="61251DEB" w:rsidR="00D66C3C" w:rsidRPr="00073DF8" w:rsidRDefault="00D66C3C" w:rsidP="00DB46CC">
            <w:pPr>
              <w:keepNext/>
              <w:spacing w:line="276" w:lineRule="auto"/>
              <w:jc w:val="left"/>
              <w:rPr>
                <w:b/>
                <w:bCs/>
              </w:rPr>
            </w:pPr>
            <w:r w:rsidRPr="00073DF8">
              <w:rPr>
                <w:b/>
                <w:bCs/>
              </w:rPr>
              <w:t>Positieve bekrachtiging, complementen geven bij positief gedrag</w:t>
            </w:r>
          </w:p>
        </w:tc>
      </w:tr>
    </w:tbl>
    <w:p w14:paraId="26E9F333" w14:textId="0503B886" w:rsidR="00ED4A63" w:rsidRPr="00DB46CC" w:rsidRDefault="00DB46CC" w:rsidP="00DB46CC">
      <w:pPr>
        <w:pStyle w:val="Bijschrift"/>
        <w:rPr>
          <w:color w:val="auto"/>
        </w:rPr>
      </w:pPr>
      <w:r w:rsidRPr="00DB46CC">
        <w:rPr>
          <w:color w:val="auto"/>
        </w:rPr>
        <w:t xml:space="preserve">Tabel </w:t>
      </w:r>
      <w:r w:rsidR="00AE1362">
        <w:rPr>
          <w:color w:val="auto"/>
        </w:rPr>
        <w:fldChar w:fldCharType="begin"/>
      </w:r>
      <w:r w:rsidR="00AE1362">
        <w:rPr>
          <w:color w:val="auto"/>
        </w:rPr>
        <w:instrText xml:space="preserve"> SEQ Tabel \* ARABIC </w:instrText>
      </w:r>
      <w:r w:rsidR="00AE1362">
        <w:rPr>
          <w:color w:val="auto"/>
        </w:rPr>
        <w:fldChar w:fldCharType="separate"/>
      </w:r>
      <w:r w:rsidR="005465E3">
        <w:rPr>
          <w:noProof/>
          <w:color w:val="auto"/>
        </w:rPr>
        <w:t>17</w:t>
      </w:r>
      <w:r w:rsidR="00AE1362">
        <w:rPr>
          <w:color w:val="auto"/>
        </w:rPr>
        <w:fldChar w:fldCharType="end"/>
      </w:r>
      <w:r w:rsidRPr="00DB46CC">
        <w:rPr>
          <w:color w:val="auto"/>
        </w:rPr>
        <w:t>: Koppeling theorieën, methodieken en technieken gewoonte/ bewustzijn</w:t>
      </w:r>
    </w:p>
    <w:p w14:paraId="09DFA064" w14:textId="77777777" w:rsidR="00073DF8" w:rsidRDefault="00073DF8" w:rsidP="00ED4A63">
      <w:pPr>
        <w:rPr>
          <w:i/>
          <w:iCs/>
        </w:rPr>
      </w:pPr>
    </w:p>
    <w:p w14:paraId="3D7A0554" w14:textId="0BF9D150" w:rsidR="00ED4A63" w:rsidRPr="00ED4A63" w:rsidRDefault="00ED4A63" w:rsidP="00ED4A63">
      <w:pPr>
        <w:rPr>
          <w:i/>
          <w:iCs/>
        </w:rPr>
      </w:pPr>
      <w:r w:rsidRPr="00ED4A63">
        <w:rPr>
          <w:i/>
          <w:iCs/>
        </w:rPr>
        <w:t xml:space="preserve">Beargumentering keuze: </w:t>
      </w:r>
    </w:p>
    <w:p w14:paraId="4A0EBCA6" w14:textId="6AD887A1" w:rsidR="0034067C" w:rsidRDefault="004734E7" w:rsidP="0034067C">
      <w:r>
        <w:t>Om gewoontegedrag te veranderen zal worden gebruik gemaakt van de</w:t>
      </w:r>
      <w:r w:rsidR="00E77927">
        <w:t xml:space="preserve"> methodiek versterking op basis van de</w:t>
      </w:r>
      <w:r>
        <w:t xml:space="preserve"> sociaalcognitieve theori</w:t>
      </w:r>
      <w:r w:rsidR="00E77927">
        <w:t>e. Bij deze methodiek zal gedrag van personen positief worden bekra</w:t>
      </w:r>
      <w:r w:rsidR="00C20387">
        <w:t xml:space="preserve">chtigd. Dit kan </w:t>
      </w:r>
      <w:r w:rsidR="00D14AF3">
        <w:t xml:space="preserve">evenzeer </w:t>
      </w:r>
      <w:r w:rsidR="00C20387">
        <w:t xml:space="preserve">door personen uit de omgeving. </w:t>
      </w:r>
    </w:p>
    <w:p w14:paraId="1EB1A5D2" w14:textId="203336D8" w:rsidR="004B0459" w:rsidRDefault="004B0459" w:rsidP="0034067C"/>
    <w:p w14:paraId="453BBCA3" w14:textId="3AA106FD" w:rsidR="00B6004D" w:rsidRDefault="00B6004D">
      <w:r>
        <w:br w:type="page"/>
      </w:r>
    </w:p>
    <w:p w14:paraId="4E95E5E9" w14:textId="09F151CD" w:rsidR="000430D6" w:rsidRDefault="000430D6" w:rsidP="000430D6">
      <w:pPr>
        <w:pStyle w:val="Kop4"/>
      </w:pPr>
      <w:r>
        <w:lastRenderedPageBreak/>
        <w:t>Sociaal-culturele omgeving</w:t>
      </w:r>
    </w:p>
    <w:p w14:paraId="09DBCEB0" w14:textId="77777777" w:rsidR="000430D6" w:rsidRPr="000430D6" w:rsidRDefault="000430D6" w:rsidP="000430D6"/>
    <w:tbl>
      <w:tblPr>
        <w:tblStyle w:val="Tabelrasterlicht"/>
        <w:tblW w:w="0" w:type="auto"/>
        <w:tblLook w:val="04A0" w:firstRow="1" w:lastRow="0" w:firstColumn="1" w:lastColumn="0" w:noHBand="0" w:noVBand="1"/>
      </w:tblPr>
      <w:tblGrid>
        <w:gridCol w:w="9061"/>
      </w:tblGrid>
      <w:tr w:rsidR="00DD19F3" w:rsidRPr="005A0F11" w14:paraId="10EB369F" w14:textId="77777777" w:rsidTr="002F3C4E">
        <w:tc>
          <w:tcPr>
            <w:tcW w:w="9061" w:type="dxa"/>
            <w:shd w:val="clear" w:color="auto" w:fill="E7E6E6" w:themeFill="background2"/>
          </w:tcPr>
          <w:p w14:paraId="70FF65A4" w14:textId="77DCDE8C" w:rsidR="00DD19F3" w:rsidRPr="005A0F11" w:rsidRDefault="00DD19F3" w:rsidP="00DD19F3">
            <w:pPr>
              <w:rPr>
                <w:i/>
                <w:iCs/>
              </w:rPr>
            </w:pPr>
            <w:r w:rsidRPr="005A0F11">
              <w:rPr>
                <w:i/>
                <w:iCs/>
              </w:rPr>
              <w:t xml:space="preserve">Theorieën </w:t>
            </w:r>
            <w:r>
              <w:rPr>
                <w:i/>
                <w:iCs/>
              </w:rPr>
              <w:t xml:space="preserve">&amp; </w:t>
            </w:r>
            <w:r w:rsidRPr="005A0F11">
              <w:rPr>
                <w:i/>
                <w:iCs/>
              </w:rPr>
              <w:t>methodieken voor het aanpakken van de sociale-culturele omgeving</w:t>
            </w:r>
          </w:p>
        </w:tc>
      </w:tr>
    </w:tbl>
    <w:p w14:paraId="481FD812" w14:textId="77777777" w:rsidR="00073DF8" w:rsidRDefault="00073DF8" w:rsidP="0034067C"/>
    <w:p w14:paraId="67CBAFDE" w14:textId="6318C3E3" w:rsidR="004B0459" w:rsidRDefault="00D66C3C" w:rsidP="0034067C">
      <w:r>
        <w:t xml:space="preserve">Er zijn 2 benaderingen om binnen de sociaal-culturele omgeving de perceptie van de sociale norm te beïnvloeden. De eerste benadering is het gebruik van massamedia. Deze methodiek dient ervoor te zorgen dat mensen denken dat het gewenste gedrag ‘normaal’ gedrag is. Bij deze methode worden vaak beroemdheden of rolmodellen ingezet. </w:t>
      </w:r>
      <w:r w:rsidR="00B6508D">
        <w:t xml:space="preserve">De techniek hierbij is het gebruik van mediakanalen zoals radio of televisie. Voorbeelden kunnen zijn grote campagnes, spotjes, korte filmbeelden… De tweede benadering is het mobiliseren en versterken van sociale netwerken. Dit is wederom een manier om sociale normen te beïnvloeden. </w:t>
      </w:r>
    </w:p>
    <w:p w14:paraId="0A666A63" w14:textId="77777777" w:rsidR="00073DF8" w:rsidRDefault="00073DF8" w:rsidP="00073DF8">
      <w:pPr>
        <w:spacing w:after="0"/>
        <w:rPr>
          <w:i/>
          <w:iCs/>
        </w:rPr>
      </w:pPr>
    </w:p>
    <w:p w14:paraId="6EE1DF44" w14:textId="50F5F894" w:rsidR="00DD19F3" w:rsidRDefault="00DD19F3" w:rsidP="00C20387">
      <w:pPr>
        <w:spacing w:after="0"/>
        <w:rPr>
          <w:i/>
          <w:iCs/>
        </w:rPr>
      </w:pPr>
      <w:r w:rsidRPr="00ED4A63">
        <w:rPr>
          <w:i/>
          <w:iCs/>
        </w:rPr>
        <w:t xml:space="preserve">Beargumentering keuze: </w:t>
      </w:r>
    </w:p>
    <w:p w14:paraId="074E314B" w14:textId="66A9E481" w:rsidR="00C20387" w:rsidRPr="00C20387" w:rsidRDefault="00803A9C" w:rsidP="00C20387">
      <w:pPr>
        <w:spacing w:after="0"/>
      </w:pPr>
      <w:r>
        <w:t>Belangrijk in dit project zal de invloed zijn o</w:t>
      </w:r>
      <w:r w:rsidR="00F11F9B">
        <w:t>p</w:t>
      </w:r>
      <w:r>
        <w:t xml:space="preserve"> de sociale-culturele omgeving van de jongere. Hier ligt ook de uitdaging van het project. Om deze uitdaging aan te gaan, zal gebruik worden gemaakt van </w:t>
      </w:r>
      <w:r w:rsidR="00065075">
        <w:t xml:space="preserve">de tweede benadering nl. het mobiliseren en versterken van sociale netwerken. </w:t>
      </w:r>
      <w:r w:rsidR="006406EA">
        <w:t xml:space="preserve">Binnen die leeftijdscategorie hebben o.a. peers, maar ook ouders en leerkrachten een grote invloed. </w:t>
      </w:r>
    </w:p>
    <w:p w14:paraId="01BBB31F" w14:textId="77777777" w:rsidR="00DD19F3" w:rsidRDefault="00DD19F3" w:rsidP="0034067C"/>
    <w:p w14:paraId="4DC9357C" w14:textId="6169FC48" w:rsidR="002A0804" w:rsidRPr="00171521" w:rsidRDefault="00DD19F3">
      <w:pPr>
        <w:spacing w:line="259" w:lineRule="auto"/>
        <w:jc w:val="left"/>
        <w:rPr>
          <w:rFonts w:asciiTheme="majorHAnsi" w:eastAsiaTheme="majorEastAsia" w:hAnsiTheme="majorHAnsi" w:cstheme="majorBidi"/>
          <w:color w:val="7B0018" w:themeColor="accent1" w:themeShade="BF"/>
          <w:sz w:val="26"/>
          <w:szCs w:val="26"/>
        </w:rPr>
      </w:pPr>
      <w:r>
        <w:br w:type="page"/>
      </w:r>
    </w:p>
    <w:p w14:paraId="6EB1B29A" w14:textId="2BB805F4" w:rsidR="00A21841" w:rsidRDefault="00A21841" w:rsidP="00A21841">
      <w:pPr>
        <w:pStyle w:val="Kop1"/>
      </w:pPr>
      <w:bookmarkStart w:id="155" w:name="_Toc60479651"/>
      <w:bookmarkStart w:id="156" w:name="_Toc60479758"/>
      <w:bookmarkStart w:id="157" w:name="_Toc60480258"/>
      <w:bookmarkStart w:id="158" w:name="_Toc60512404"/>
      <w:bookmarkStart w:id="159" w:name="_Toc60512734"/>
      <w:bookmarkStart w:id="160" w:name="_Toc60512903"/>
      <w:bookmarkStart w:id="161" w:name="_Toc70875299"/>
      <w:r>
        <w:lastRenderedPageBreak/>
        <w:t>Beroepsproduct</w:t>
      </w:r>
      <w:bookmarkEnd w:id="155"/>
      <w:bookmarkEnd w:id="156"/>
      <w:bookmarkEnd w:id="157"/>
      <w:bookmarkEnd w:id="158"/>
      <w:bookmarkEnd w:id="159"/>
      <w:bookmarkEnd w:id="160"/>
      <w:bookmarkEnd w:id="161"/>
    </w:p>
    <w:p w14:paraId="4D01FA62" w14:textId="7A0D4EF2" w:rsidR="00075B66" w:rsidRPr="00075B66" w:rsidRDefault="00A21841" w:rsidP="00075B66">
      <w:pPr>
        <w:pStyle w:val="Kop2"/>
      </w:pPr>
      <w:bookmarkStart w:id="162" w:name="_Toc60479652"/>
      <w:bookmarkStart w:id="163" w:name="_Toc60480259"/>
      <w:bookmarkStart w:id="164" w:name="_Toc60512405"/>
      <w:bookmarkStart w:id="165" w:name="_Toc60512735"/>
      <w:bookmarkStart w:id="166" w:name="_Toc60512904"/>
      <w:bookmarkStart w:id="167" w:name="_Toc70875300"/>
      <w:r>
        <w:t>Stap 4: Programmaproductie</w:t>
      </w:r>
      <w:bookmarkEnd w:id="162"/>
      <w:bookmarkEnd w:id="163"/>
      <w:bookmarkEnd w:id="164"/>
      <w:bookmarkEnd w:id="165"/>
      <w:bookmarkEnd w:id="166"/>
      <w:bookmarkEnd w:id="167"/>
    </w:p>
    <w:p w14:paraId="4C513CAF" w14:textId="1784A5A0" w:rsidR="009D44D8" w:rsidRDefault="009D44D8" w:rsidP="00A21841">
      <w:pPr>
        <w:pStyle w:val="Kop3"/>
      </w:pPr>
      <w:bookmarkStart w:id="168" w:name="_Toc70875301"/>
      <w:bookmarkStart w:id="169" w:name="_Toc60479653"/>
      <w:bookmarkStart w:id="170" w:name="_Toc60480260"/>
      <w:bookmarkStart w:id="171" w:name="_Toc60512406"/>
      <w:bookmarkStart w:id="172" w:name="_Toc60512736"/>
      <w:bookmarkStart w:id="173" w:name="_Toc60512905"/>
      <w:r>
        <w:t>Inleiding</w:t>
      </w:r>
      <w:bookmarkEnd w:id="168"/>
    </w:p>
    <w:p w14:paraId="2DE0D82F" w14:textId="58CD3432" w:rsidR="00746D5F" w:rsidRDefault="00746D5F" w:rsidP="00663064"/>
    <w:p w14:paraId="55A4B85C" w14:textId="2974FE47" w:rsidR="00180983" w:rsidRDefault="00901CDE" w:rsidP="00663064">
      <w:r>
        <w:t xml:space="preserve">Na voorgaande stappen verkrijgen </w:t>
      </w:r>
      <w:r w:rsidR="00C97A7E">
        <w:t xml:space="preserve">we een overzicht met technieken gebaseerd op de verschillende theoretische methodieken. Deze zijn gekoppeld aan de C.O.’s die men in de interventie wil aanpakken. Deze vierde stap binnen </w:t>
      </w:r>
      <w:r w:rsidR="005D5D6F">
        <w:t xml:space="preserve">deze GBP richt zich op het samenvoegen van deze technieken tot één geheel. </w:t>
      </w:r>
    </w:p>
    <w:p w14:paraId="604B9198" w14:textId="2EF63EB7" w:rsidR="00C81282" w:rsidRDefault="00112677" w:rsidP="00663064">
      <w:r>
        <w:t xml:space="preserve">Voor het uitwerken van een beroepsproduct is het </w:t>
      </w:r>
      <w:r w:rsidR="00E74DF5">
        <w:t>zeer zinvol</w:t>
      </w:r>
      <w:r>
        <w:t xml:space="preserve"> om de belangrijkste stakeholders ook samen te brengen om </w:t>
      </w:r>
      <w:r w:rsidR="00195876">
        <w:t>de gedragenheid, maar ook de effectiviteit van een interventie te waarborgen.</w:t>
      </w:r>
    </w:p>
    <w:p w14:paraId="2469E0B0" w14:textId="2408CB9E" w:rsidR="00112677" w:rsidRDefault="000B0375" w:rsidP="00663064">
      <w:r>
        <w:t>Hiervoor werden enkele overlegmomenten gepland</w:t>
      </w:r>
      <w:r w:rsidR="004C1A91">
        <w:t xml:space="preserve">. In een eerste fase werden programma-ideeën afgetoetst met beide promotoren. </w:t>
      </w:r>
      <w:r w:rsidR="00472430">
        <w:t xml:space="preserve">Daarnaast werd ook feedback gevraagd in een overleg met mijn externe promotor en </w:t>
      </w:r>
      <w:r>
        <w:t xml:space="preserve">ook de contactpersonen uit de school. Zowel de directeur van de school, als de leerkrachten LO werden betrokken bij </w:t>
      </w:r>
      <w:r w:rsidR="0000333E">
        <w:t xml:space="preserve">het ontwerp van het </w:t>
      </w:r>
      <w:r w:rsidR="002E4B77">
        <w:t>beroepsproduct</w:t>
      </w:r>
      <w:r w:rsidR="0000333E">
        <w:t>.</w:t>
      </w:r>
      <w:r w:rsidR="001C7678">
        <w:t xml:space="preserve"> </w:t>
      </w:r>
      <w:r w:rsidR="006803FA">
        <w:t xml:space="preserve">Het was belangrijk een balans te vinden tussen de ideeën </w:t>
      </w:r>
      <w:r w:rsidR="007540B3">
        <w:t>en de op theorie gebaseerde methodieken.</w:t>
      </w:r>
    </w:p>
    <w:p w14:paraId="26569BE9" w14:textId="62FD64A0" w:rsidR="004C1731" w:rsidRDefault="004C1731" w:rsidP="00663064">
      <w:r>
        <w:t>We besloten om te streven naar een project waarbij de vele omgevingsactoren bij jongeren (ouders, leerkrachten, peers…) be</w:t>
      </w:r>
      <w:r w:rsidR="00C90A81">
        <w:t>reikt zouden</w:t>
      </w:r>
      <w:r>
        <w:t xml:space="preserve"> worden. </w:t>
      </w:r>
    </w:p>
    <w:p w14:paraId="56D297DB" w14:textId="3F485B5E" w:rsidR="00663064" w:rsidRPr="00663064" w:rsidRDefault="00663064" w:rsidP="00663064"/>
    <w:p w14:paraId="37A8448E" w14:textId="77777777" w:rsidR="00C43C83" w:rsidRDefault="009419FA" w:rsidP="002B0AA8">
      <w:pPr>
        <w:pStyle w:val="Kop3"/>
      </w:pPr>
      <w:bookmarkStart w:id="174" w:name="_Toc70875302"/>
      <w:r>
        <w:t>Combineren van technieken in één geheel</w:t>
      </w:r>
      <w:bookmarkEnd w:id="174"/>
    </w:p>
    <w:p w14:paraId="0AF39C63" w14:textId="0038A7EA" w:rsidR="0063344A" w:rsidRDefault="0063344A">
      <w:pPr>
        <w:spacing w:line="259" w:lineRule="auto"/>
        <w:jc w:val="left"/>
      </w:pPr>
    </w:p>
    <w:p w14:paraId="188E6359" w14:textId="58068269" w:rsidR="006D4FF4" w:rsidRDefault="0005041A" w:rsidP="00316A71">
      <w:r>
        <w:t>Bij het ontwikkelen van een interventie is het belangrijk om een duidelijk plan te</w:t>
      </w:r>
      <w:r w:rsidR="00316A71">
        <w:t xml:space="preserve"> maken en de technieken op een logische manier te combineren. </w:t>
      </w:r>
      <w:r w:rsidR="003972A8">
        <w:t xml:space="preserve">Daarnaast is het ook belangrijk dat </w:t>
      </w:r>
      <w:r w:rsidR="0020634B">
        <w:t xml:space="preserve">een interventie moet worden aangepast aan de doelgroep. De personen die we willen bereiken moeten aandacht hebben voor de interventie. </w:t>
      </w:r>
    </w:p>
    <w:p w14:paraId="258FFD37" w14:textId="264E8078" w:rsidR="006A2A93" w:rsidRPr="007540B3" w:rsidRDefault="00CA0E84" w:rsidP="007540B3">
      <w:r>
        <w:t xml:space="preserve">Bij het ontwerp en in de structuur van een interventie die determinanten wil beïnvloeden, </w:t>
      </w:r>
      <w:r w:rsidR="001C7B4A">
        <w:t xml:space="preserve">dient gekeken te worden naar de richtlijnen die rekening houden met de fases van gedragsverandering. Aangezien we ons richten naar een grote doelgroep, </w:t>
      </w:r>
      <w:r w:rsidR="00F02F85">
        <w:t xml:space="preserve">kan het zijn dat individuen zich in verschillende fases bevinden. </w:t>
      </w:r>
      <w:r w:rsidR="00DA0CD0">
        <w:t xml:space="preserve">De determinanten waar </w:t>
      </w:r>
      <w:r w:rsidR="00F02F85">
        <w:t xml:space="preserve">daarom </w:t>
      </w:r>
      <w:r w:rsidR="00DA0CD0">
        <w:t xml:space="preserve">eerst aan gewerkt moeten worden </w:t>
      </w:r>
      <w:r w:rsidR="00A21A60">
        <w:t>zijn</w:t>
      </w:r>
      <w:r w:rsidR="00AD7308">
        <w:t xml:space="preserve"> kennis, risicoperceptie en attitude</w:t>
      </w:r>
      <w:r w:rsidR="00451416">
        <w:t xml:space="preserve">. Daarna kan er worden gewerkt aan eigen-effectiviteit en sociale norm. </w:t>
      </w:r>
      <w:r w:rsidR="00E86C1C">
        <w:t xml:space="preserve">Hierna komt het behoud van een gedragsverandering en kan </w:t>
      </w:r>
      <w:r w:rsidR="00883786">
        <w:t xml:space="preserve">men tot slot </w:t>
      </w:r>
      <w:r w:rsidR="00E86C1C">
        <w:t xml:space="preserve">spreken </w:t>
      </w:r>
      <w:r w:rsidR="00883786">
        <w:t>over</w:t>
      </w:r>
      <w:r w:rsidR="00E86C1C">
        <w:t xml:space="preserve"> </w:t>
      </w:r>
      <w:r w:rsidR="00883786">
        <w:t xml:space="preserve">het </w:t>
      </w:r>
      <w:r w:rsidR="00A80341">
        <w:t xml:space="preserve">streven naar </w:t>
      </w:r>
      <w:r w:rsidR="00E86C1C">
        <w:t>een gewoontegedrag</w:t>
      </w:r>
      <w:sdt>
        <w:sdtPr>
          <w:id w:val="73630587"/>
          <w:citation/>
        </w:sdtPr>
        <w:sdtEndPr/>
        <w:sdtContent>
          <w:r w:rsidR="00FA3083">
            <w:fldChar w:fldCharType="begin"/>
          </w:r>
          <w:r w:rsidR="00FA3083">
            <w:instrText xml:space="preserve"> CITATION Pro92 \l 2067 </w:instrText>
          </w:r>
          <w:r w:rsidR="00FA3083">
            <w:fldChar w:fldCharType="separate"/>
          </w:r>
          <w:r w:rsidR="00126D21">
            <w:rPr>
              <w:noProof/>
            </w:rPr>
            <w:t xml:space="preserve"> (Prochaska &amp; Diclemente, 1992)</w:t>
          </w:r>
          <w:r w:rsidR="00FA3083">
            <w:fldChar w:fldCharType="end"/>
          </w:r>
        </w:sdtContent>
      </w:sdt>
      <w:r w:rsidR="00FA3083">
        <w:t>.</w:t>
      </w:r>
      <w:r w:rsidR="00B077FE">
        <w:t xml:space="preserve"> De volgorde van de determinanten wordt ook meegenomen bij het uitwerken van het beroepsproduct.</w:t>
      </w:r>
    </w:p>
    <w:p w14:paraId="352F4D7A" w14:textId="6B9A9D43" w:rsidR="00A21841" w:rsidRDefault="00A21841" w:rsidP="002B0AA8">
      <w:pPr>
        <w:pStyle w:val="Kop3"/>
      </w:pPr>
      <w:bookmarkStart w:id="175" w:name="_Toc70875303"/>
      <w:r>
        <w:lastRenderedPageBreak/>
        <w:t>Omschrijving structuur en organisatie programma</w:t>
      </w:r>
      <w:bookmarkEnd w:id="169"/>
      <w:bookmarkEnd w:id="170"/>
      <w:bookmarkEnd w:id="171"/>
      <w:bookmarkEnd w:id="172"/>
      <w:bookmarkEnd w:id="173"/>
      <w:bookmarkEnd w:id="175"/>
    </w:p>
    <w:p w14:paraId="0A1D93E0" w14:textId="77777777" w:rsidR="00253206" w:rsidRDefault="00253206" w:rsidP="0039131F"/>
    <w:p w14:paraId="226D8FEE" w14:textId="49EECE77" w:rsidR="008E094B" w:rsidRDefault="00B03CB2" w:rsidP="0039131F">
      <w:r>
        <w:t>In samenspraak werd gekozen om een week rond sedentair gedrag te organiseren</w:t>
      </w:r>
      <w:r w:rsidR="001A2575">
        <w:t xml:space="preserve">. </w:t>
      </w:r>
      <w:r w:rsidR="00392BFB">
        <w:t xml:space="preserve">Via een kanaal worden </w:t>
      </w:r>
      <w:r w:rsidR="00245F81">
        <w:t xml:space="preserve">verschillende </w:t>
      </w:r>
      <w:r w:rsidR="00797EA7">
        <w:t>opdrachten,</w:t>
      </w:r>
      <w:r w:rsidR="00245F81">
        <w:t xml:space="preserve"> info</w:t>
      </w:r>
      <w:r w:rsidR="00797EA7">
        <w:t>,</w:t>
      </w:r>
      <w:r w:rsidR="00245F81">
        <w:t xml:space="preserve"> tips</w:t>
      </w:r>
      <w:r w:rsidR="00797EA7">
        <w:t>,</w:t>
      </w:r>
      <w:r w:rsidR="00245F81">
        <w:t xml:space="preserve"> filmpjes</w:t>
      </w:r>
      <w:r w:rsidR="00435BCB">
        <w:t xml:space="preserve"> </w:t>
      </w:r>
      <w:r w:rsidR="00245F81">
        <w:t>e</w:t>
      </w:r>
      <w:r w:rsidR="00797EA7">
        <w:t>n dergelijke</w:t>
      </w:r>
      <w:r w:rsidR="00245F81">
        <w:t xml:space="preserve"> verspreid</w:t>
      </w:r>
      <w:r w:rsidR="008E79D6">
        <w:t xml:space="preserve"> rond het onderwerp. </w:t>
      </w:r>
      <w:r w:rsidR="004652C0">
        <w:t xml:space="preserve">Zoals eerder vermeld, wordt gestreefd naar een project waarbij alle omgevingsactoren betrokken zijn. </w:t>
      </w:r>
      <w:r w:rsidR="00E2731A">
        <w:t xml:space="preserve">Dit </w:t>
      </w:r>
      <w:r w:rsidR="00797EA7">
        <w:t>gebeurt</w:t>
      </w:r>
      <w:r w:rsidR="00E2731A">
        <w:t xml:space="preserve"> door onderlinge interactie</w:t>
      </w:r>
      <w:r w:rsidR="008E79D6">
        <w:t xml:space="preserve"> op het kanaal, maar ook </w:t>
      </w:r>
      <w:r w:rsidR="00025D04">
        <w:t>mondelinge</w:t>
      </w:r>
      <w:r w:rsidR="008E79D6">
        <w:t xml:space="preserve"> interactie</w:t>
      </w:r>
      <w:r w:rsidR="003A3FD9">
        <w:t xml:space="preserve">. </w:t>
      </w:r>
    </w:p>
    <w:p w14:paraId="70A78624" w14:textId="35FBF6CB" w:rsidR="00253206" w:rsidRPr="0001427F" w:rsidRDefault="00253206" w:rsidP="008E094B">
      <w:pPr>
        <w:spacing w:before="240"/>
        <w:rPr>
          <w:b/>
          <w:bCs/>
        </w:rPr>
      </w:pPr>
      <w:r w:rsidRPr="0001427F">
        <w:rPr>
          <w:b/>
          <w:bCs/>
        </w:rPr>
        <w:t>Omvang van de interventie</w:t>
      </w:r>
    </w:p>
    <w:p w14:paraId="133CF696" w14:textId="3172C1E4" w:rsidR="00AB314D" w:rsidRDefault="00723F40" w:rsidP="00385BA3">
      <w:r>
        <w:t>De interventie wordt geïmplementeerd op de Middenschool</w:t>
      </w:r>
      <w:r w:rsidR="0062397C">
        <w:t xml:space="preserve"> Bredene. Dit bij alle leerlingen aangezien de school enkel een eerste graad middelbaar heeft. </w:t>
      </w:r>
      <w:r w:rsidR="00806CB7">
        <w:t>Het draaiboek kan later wel gebruikt worden door Vital Schools als voorbeeld of leidraad om ook andere scholen te begeleiden.</w:t>
      </w:r>
    </w:p>
    <w:p w14:paraId="69BB00FC" w14:textId="54BE0ACD" w:rsidR="00385BA3" w:rsidRPr="0001427F" w:rsidRDefault="00385BA3" w:rsidP="00AB314D">
      <w:pPr>
        <w:spacing w:before="240"/>
        <w:rPr>
          <w:b/>
          <w:bCs/>
        </w:rPr>
      </w:pPr>
      <w:r w:rsidRPr="0001427F">
        <w:rPr>
          <w:b/>
          <w:bCs/>
        </w:rPr>
        <w:t>Duur</w:t>
      </w:r>
      <w:r w:rsidR="00253206" w:rsidRPr="0001427F">
        <w:rPr>
          <w:b/>
          <w:bCs/>
        </w:rPr>
        <w:t xml:space="preserve"> van de interventi</w:t>
      </w:r>
      <w:r w:rsidR="00AB314D">
        <w:rPr>
          <w:b/>
          <w:bCs/>
        </w:rPr>
        <w:t>e</w:t>
      </w:r>
    </w:p>
    <w:p w14:paraId="3203FAE5" w14:textId="77DF8F1B" w:rsidR="00253206" w:rsidRDefault="00C10E32" w:rsidP="00385BA3">
      <w:r>
        <w:t>Het project zelf duurt één week. Echter dienen er vooraf aan de week enk</w:t>
      </w:r>
      <w:r w:rsidR="00E90153">
        <w:t xml:space="preserve">ele voorbereidingen worden gedaan. </w:t>
      </w:r>
      <w:r w:rsidR="001E7C5D">
        <w:t>Er zijn</w:t>
      </w:r>
      <w:r w:rsidR="001B724A">
        <w:t xml:space="preserve"> </w:t>
      </w:r>
      <w:r w:rsidR="00E90153">
        <w:t>belangrijke aandachtspunten die moeten meegenomen worden</w:t>
      </w:r>
      <w:r w:rsidR="00AB314D">
        <w:t xml:space="preserve">. </w:t>
      </w:r>
    </w:p>
    <w:p w14:paraId="149AC391" w14:textId="3250F048" w:rsidR="00812DEA" w:rsidRDefault="00AB314D" w:rsidP="00812DEA">
      <w:pPr>
        <w:pStyle w:val="Lijstalinea"/>
        <w:numPr>
          <w:ilvl w:val="0"/>
          <w:numId w:val="21"/>
        </w:numPr>
      </w:pPr>
      <w:r>
        <w:t>D</w:t>
      </w:r>
      <w:r w:rsidR="00E90153">
        <w:t>e leerlingen</w:t>
      </w:r>
      <w:r w:rsidR="00812DEA">
        <w:t xml:space="preserve"> en </w:t>
      </w:r>
      <w:r w:rsidR="00E90153">
        <w:t xml:space="preserve">ouders moeten reeds op voorhand </w:t>
      </w:r>
      <w:r w:rsidR="009A01CA">
        <w:t xml:space="preserve">een aankondiging krijgen over de week. </w:t>
      </w:r>
      <w:r w:rsidR="005B52F8">
        <w:t xml:space="preserve">Dit via een mededeling en ook via een </w:t>
      </w:r>
      <w:r w:rsidR="009E14A1">
        <w:t xml:space="preserve">affiche. </w:t>
      </w:r>
    </w:p>
    <w:p w14:paraId="661EBAD1" w14:textId="521615EE" w:rsidR="009B39A8" w:rsidRDefault="009B39A8" w:rsidP="00812DEA">
      <w:pPr>
        <w:pStyle w:val="Lijstalinea"/>
        <w:numPr>
          <w:ilvl w:val="0"/>
          <w:numId w:val="21"/>
        </w:numPr>
      </w:pPr>
      <w:r>
        <w:t>De leerkrachten LO kunnen op voorhand een les geven over de beweegdriehoek en sedentair gedrag.</w:t>
      </w:r>
    </w:p>
    <w:p w14:paraId="3C440698" w14:textId="3FC4EDCD" w:rsidR="005B52F8" w:rsidRDefault="00812DEA" w:rsidP="005B52F8">
      <w:pPr>
        <w:pStyle w:val="Lijstalinea"/>
        <w:numPr>
          <w:ilvl w:val="0"/>
          <w:numId w:val="21"/>
        </w:numPr>
      </w:pPr>
      <w:r>
        <w:t xml:space="preserve">Ook de leerkrachten moeten op de hoogte zijn van de verschillende acties en hun rol in bij de acties. </w:t>
      </w:r>
    </w:p>
    <w:p w14:paraId="4621C53F" w14:textId="1F176528" w:rsidR="00385BA3" w:rsidRPr="0001427F" w:rsidRDefault="0001427F" w:rsidP="00AB314D">
      <w:pPr>
        <w:spacing w:before="240"/>
        <w:rPr>
          <w:b/>
          <w:bCs/>
        </w:rPr>
      </w:pPr>
      <w:r w:rsidRPr="0001427F">
        <w:rPr>
          <w:b/>
          <w:bCs/>
        </w:rPr>
        <w:t>Thema van de interventie</w:t>
      </w:r>
    </w:p>
    <w:p w14:paraId="5F9080FA" w14:textId="45F1DE65" w:rsidR="0001427F" w:rsidRDefault="00767AB2" w:rsidP="00385BA3">
      <w:r>
        <w:t>‘</w:t>
      </w:r>
      <w:r w:rsidR="00D86579">
        <w:rPr>
          <w:sz w:val="20"/>
          <w:szCs w:val="16"/>
        </w:rPr>
        <w:t xml:space="preserve">Èftjegatup!’ </w:t>
      </w:r>
      <w:r w:rsidR="00F107CA">
        <w:t xml:space="preserve">is </w:t>
      </w:r>
      <w:r w:rsidR="007F1C1F">
        <w:t xml:space="preserve">de naam van de interventie. Deze interventie zet in op het onderbreken en verminderen van sedentair gedrag bij jongeren. Dit door de verschillende sociale omgevingsactoren te betrekken. </w:t>
      </w:r>
    </w:p>
    <w:p w14:paraId="1898EBD7" w14:textId="058BA1DA" w:rsidR="00385BA3" w:rsidRPr="0001427F" w:rsidRDefault="00385BA3" w:rsidP="00AB314D">
      <w:pPr>
        <w:spacing w:before="240"/>
        <w:rPr>
          <w:b/>
          <w:bCs/>
        </w:rPr>
      </w:pPr>
      <w:r w:rsidRPr="0001427F">
        <w:rPr>
          <w:b/>
          <w:bCs/>
        </w:rPr>
        <w:t xml:space="preserve">Kanalen </w:t>
      </w:r>
      <w:r w:rsidR="0001427F" w:rsidRPr="0001427F">
        <w:rPr>
          <w:b/>
          <w:bCs/>
        </w:rPr>
        <w:t>en verspreidingsmiddelen</w:t>
      </w:r>
    </w:p>
    <w:p w14:paraId="29402F4A" w14:textId="67E87DA8" w:rsidR="004769FC" w:rsidRDefault="007F1C1F" w:rsidP="0039131F">
      <w:r>
        <w:t>Vooraf aan de interventie worden aankondigingen gestuurd naar de leerlingen en leerkrachten</w:t>
      </w:r>
      <w:r w:rsidR="007C3597">
        <w:t xml:space="preserve">. Alsook wordt een affiche ontwikkeld die wordt verspreid op de school. De directeur en de leerkrachten LO hebben een belangrijke rol in het </w:t>
      </w:r>
      <w:r w:rsidR="004769FC">
        <w:t>informeren, engageren en motiveren van leerlingen en andere leerkrachten.</w:t>
      </w:r>
    </w:p>
    <w:p w14:paraId="0AE09FC6" w14:textId="0AC888DE" w:rsidR="00A854C2" w:rsidRPr="004A0896" w:rsidRDefault="00060B54" w:rsidP="004A0896">
      <w:r>
        <w:t>De kanalen waarop de info, acties, filmpjes worden verspreid zijn Facebook, Instagram en Tik</w:t>
      </w:r>
      <w:r w:rsidR="002647F1">
        <w:t>T</w:t>
      </w:r>
      <w:r>
        <w:t xml:space="preserve">ok. De school heeft reeds </w:t>
      </w:r>
      <w:r w:rsidR="00092859">
        <w:t>een pagina op deze kanalen.</w:t>
      </w:r>
      <w:bookmarkStart w:id="176" w:name="_Toc60479654"/>
      <w:bookmarkStart w:id="177" w:name="_Toc60480261"/>
      <w:bookmarkStart w:id="178" w:name="_Toc60512407"/>
      <w:bookmarkStart w:id="179" w:name="_Toc60512737"/>
      <w:bookmarkStart w:id="180" w:name="_Toc60512906"/>
    </w:p>
    <w:p w14:paraId="3E264597" w14:textId="041A955C" w:rsidR="00BB3FE2" w:rsidRDefault="00BB3FE2" w:rsidP="00A21841">
      <w:pPr>
        <w:pStyle w:val="Kop3"/>
      </w:pPr>
      <w:bookmarkStart w:id="181" w:name="_Toc70875304"/>
      <w:r>
        <w:lastRenderedPageBreak/>
        <w:t>Ontwerpen</w:t>
      </w:r>
      <w:r w:rsidR="00271E10">
        <w:t xml:space="preserve"> en overzicht</w:t>
      </w:r>
      <w:r>
        <w:t xml:space="preserve"> van het materiaal</w:t>
      </w:r>
      <w:bookmarkEnd w:id="181"/>
    </w:p>
    <w:p w14:paraId="7BE0E798" w14:textId="17C64DD9" w:rsidR="0039131F" w:rsidRDefault="0039131F" w:rsidP="00746D5F"/>
    <w:p w14:paraId="2DA54757" w14:textId="56891344" w:rsidR="0065765D" w:rsidRDefault="00F7069D" w:rsidP="00746D5F">
      <w:r>
        <w:t xml:space="preserve">In dit onderdeel wordt beschreven hoe concrete materialen ontwikkeld zullen worden. </w:t>
      </w:r>
      <w:r w:rsidR="00522C92">
        <w:t xml:space="preserve">De materialen die ontwikkeld moeten worden voor dit project zijn een affiche als promo voor het project en ook een </w:t>
      </w:r>
      <w:r w:rsidR="000D481E">
        <w:t>programma</w:t>
      </w:r>
      <w:r w:rsidR="00522C92">
        <w:t>draaiboek waarin alle verschillende onderdelen uitgebreid omschreven zijn</w:t>
      </w:r>
      <w:r w:rsidR="00B9483E">
        <w:t xml:space="preserve">. </w:t>
      </w:r>
      <w:r w:rsidR="005E5DAC">
        <w:t xml:space="preserve">Hiervoor worden ook de kosten in kaart gebracht voor </w:t>
      </w:r>
      <w:r w:rsidR="00003BE4">
        <w:t xml:space="preserve">de promo en het programmamateriaal. </w:t>
      </w:r>
      <w:r w:rsidR="00B9483E">
        <w:t>Het draaiboek dient als tool om de interventie te k</w:t>
      </w:r>
      <w:r w:rsidR="00003BE4">
        <w:t>unnen</w:t>
      </w:r>
      <w:r w:rsidR="00B9483E">
        <w:t xml:space="preserve"> implementeren. </w:t>
      </w:r>
      <w:r w:rsidR="002E2EF7">
        <w:t xml:space="preserve">In het programma worden </w:t>
      </w:r>
      <w:r w:rsidR="00AF0408">
        <w:t xml:space="preserve">materialen gebruikt die reeds geproduceerd en beschikbaar zijn op de site van Gezond Leven, Vital Schools etc. </w:t>
      </w:r>
    </w:p>
    <w:p w14:paraId="71FB5673" w14:textId="5C6DAC9F" w:rsidR="00DB64BF" w:rsidRPr="00A559F0" w:rsidRDefault="00DB64BF" w:rsidP="00746D5F">
      <w:pPr>
        <w:rPr>
          <w:b/>
          <w:bCs/>
        </w:rPr>
      </w:pPr>
      <w:r w:rsidRPr="00A559F0">
        <w:rPr>
          <w:b/>
          <w:bCs/>
        </w:rPr>
        <w:t>Ontwikkeling van een affiche als promo:</w:t>
      </w:r>
    </w:p>
    <w:tbl>
      <w:tblPr>
        <w:tblStyle w:val="Tabelrasterlicht"/>
        <w:tblW w:w="0" w:type="auto"/>
        <w:tblLook w:val="04A0" w:firstRow="1" w:lastRow="0" w:firstColumn="1" w:lastColumn="0" w:noHBand="0" w:noVBand="1"/>
      </w:tblPr>
      <w:tblGrid>
        <w:gridCol w:w="2122"/>
        <w:gridCol w:w="6939"/>
      </w:tblGrid>
      <w:tr w:rsidR="00DB64BF" w14:paraId="57C1DBE1" w14:textId="77777777" w:rsidTr="00DB64BF">
        <w:tc>
          <w:tcPr>
            <w:tcW w:w="2122" w:type="dxa"/>
            <w:shd w:val="clear" w:color="auto" w:fill="F2F2F2" w:themeFill="background1" w:themeFillShade="F2"/>
            <w:vAlign w:val="center"/>
          </w:tcPr>
          <w:p w14:paraId="3BA62328" w14:textId="443A3388" w:rsidR="00DB64BF" w:rsidRPr="00DB64BF" w:rsidRDefault="00DB64BF" w:rsidP="00DB64BF">
            <w:pPr>
              <w:jc w:val="center"/>
              <w:rPr>
                <w:b/>
                <w:bCs/>
              </w:rPr>
            </w:pPr>
            <w:r w:rsidRPr="00DB64BF">
              <w:rPr>
                <w:b/>
                <w:bCs/>
              </w:rPr>
              <w:t>Scope</w:t>
            </w:r>
          </w:p>
        </w:tc>
        <w:tc>
          <w:tcPr>
            <w:tcW w:w="6939" w:type="dxa"/>
          </w:tcPr>
          <w:p w14:paraId="6F9F9271" w14:textId="28D4AFB4" w:rsidR="00DB64BF" w:rsidRDefault="00DB64BF" w:rsidP="00746D5F">
            <w:r>
              <w:t>Het doel is om een aff</w:t>
            </w:r>
            <w:r w:rsidR="00152E42">
              <w:t xml:space="preserve">iche te hebben die de aandacht trekt van de leerlingen, ouders en leerkrachten waardoor ze geïnformeerd zijn over de week rond sedentair gedrag. </w:t>
            </w:r>
          </w:p>
        </w:tc>
      </w:tr>
      <w:tr w:rsidR="00DB64BF" w14:paraId="75B07C46" w14:textId="77777777" w:rsidTr="00DB64BF">
        <w:tc>
          <w:tcPr>
            <w:tcW w:w="2122" w:type="dxa"/>
            <w:shd w:val="clear" w:color="auto" w:fill="F2F2F2" w:themeFill="background1" w:themeFillShade="F2"/>
            <w:vAlign w:val="center"/>
          </w:tcPr>
          <w:p w14:paraId="431D370E" w14:textId="206463FC" w:rsidR="00DB64BF" w:rsidRPr="00DB64BF" w:rsidRDefault="00DB64BF" w:rsidP="00DB64BF">
            <w:pPr>
              <w:jc w:val="center"/>
              <w:rPr>
                <w:b/>
                <w:bCs/>
              </w:rPr>
            </w:pPr>
            <w:r w:rsidRPr="00DB64BF">
              <w:rPr>
                <w:b/>
                <w:bCs/>
              </w:rPr>
              <w:t>Sequentie</w:t>
            </w:r>
          </w:p>
        </w:tc>
        <w:tc>
          <w:tcPr>
            <w:tcW w:w="6939" w:type="dxa"/>
          </w:tcPr>
          <w:p w14:paraId="52D5F8A4" w14:textId="4F07E137" w:rsidR="00152E42" w:rsidRDefault="00152E42" w:rsidP="00746D5F">
            <w:r>
              <w:t xml:space="preserve">De affiche wordt uitgehangen en verspreid via sociale media een week voor de week zelf plaats vindt. </w:t>
            </w:r>
          </w:p>
        </w:tc>
      </w:tr>
      <w:tr w:rsidR="00DB64BF" w14:paraId="73AE35F3" w14:textId="77777777" w:rsidTr="00DB64BF">
        <w:tc>
          <w:tcPr>
            <w:tcW w:w="2122" w:type="dxa"/>
            <w:shd w:val="clear" w:color="auto" w:fill="F2F2F2" w:themeFill="background1" w:themeFillShade="F2"/>
            <w:vAlign w:val="center"/>
          </w:tcPr>
          <w:p w14:paraId="0E9C7B53" w14:textId="730B1E29" w:rsidR="00DB64BF" w:rsidRPr="00DB64BF" w:rsidRDefault="00DB64BF" w:rsidP="00DB64BF">
            <w:pPr>
              <w:jc w:val="center"/>
              <w:rPr>
                <w:b/>
                <w:bCs/>
              </w:rPr>
            </w:pPr>
            <w:r w:rsidRPr="00DB64BF">
              <w:rPr>
                <w:b/>
                <w:bCs/>
              </w:rPr>
              <w:t>Thema</w:t>
            </w:r>
          </w:p>
        </w:tc>
        <w:tc>
          <w:tcPr>
            <w:tcW w:w="6939" w:type="dxa"/>
          </w:tcPr>
          <w:p w14:paraId="2433D63A" w14:textId="228F76C3" w:rsidR="00DB64BF" w:rsidRDefault="00776D0C" w:rsidP="00746D5F">
            <w:r>
              <w:t>Het aankondigen van de week rond sedentair gedrag.</w:t>
            </w:r>
            <w:r w:rsidR="00F57EA0">
              <w:t xml:space="preserve"> </w:t>
            </w:r>
          </w:p>
        </w:tc>
      </w:tr>
      <w:tr w:rsidR="00DB64BF" w14:paraId="032D4CCD" w14:textId="77777777" w:rsidTr="00DB64BF">
        <w:tc>
          <w:tcPr>
            <w:tcW w:w="2122" w:type="dxa"/>
            <w:shd w:val="clear" w:color="auto" w:fill="F2F2F2" w:themeFill="background1" w:themeFillShade="F2"/>
            <w:vAlign w:val="center"/>
          </w:tcPr>
          <w:p w14:paraId="7D58A508" w14:textId="1144EE6F" w:rsidR="00DB64BF" w:rsidRPr="00DB64BF" w:rsidRDefault="00DB64BF" w:rsidP="00DB64BF">
            <w:pPr>
              <w:jc w:val="center"/>
              <w:rPr>
                <w:b/>
                <w:bCs/>
              </w:rPr>
            </w:pPr>
            <w:r w:rsidRPr="00DB64BF">
              <w:rPr>
                <w:b/>
                <w:bCs/>
              </w:rPr>
              <w:t>Materiaal</w:t>
            </w:r>
          </w:p>
        </w:tc>
        <w:tc>
          <w:tcPr>
            <w:tcW w:w="6939" w:type="dxa"/>
          </w:tcPr>
          <w:p w14:paraId="4CC02A8D" w14:textId="1E55A8DC" w:rsidR="00DB64BF" w:rsidRDefault="00776D0C" w:rsidP="00746D5F">
            <w:r>
              <w:t xml:space="preserve">Voor de affiches betreft dit een </w:t>
            </w:r>
            <w:r w:rsidR="009C0714">
              <w:t>A3-formaat</w:t>
            </w:r>
            <w:r>
              <w:t xml:space="preserve"> papier</w:t>
            </w:r>
            <w:r w:rsidR="00CB76CA">
              <w:t xml:space="preserve"> en afdrukinkt.</w:t>
            </w:r>
          </w:p>
        </w:tc>
      </w:tr>
      <w:tr w:rsidR="00DB64BF" w14:paraId="068DCE80" w14:textId="77777777" w:rsidTr="00DB64BF">
        <w:tc>
          <w:tcPr>
            <w:tcW w:w="2122" w:type="dxa"/>
            <w:shd w:val="clear" w:color="auto" w:fill="F2F2F2" w:themeFill="background1" w:themeFillShade="F2"/>
            <w:vAlign w:val="center"/>
          </w:tcPr>
          <w:p w14:paraId="7BE80553" w14:textId="4B24B94C" w:rsidR="00DB64BF" w:rsidRPr="00DB64BF" w:rsidRDefault="00DB64BF" w:rsidP="00DB64BF">
            <w:pPr>
              <w:jc w:val="center"/>
              <w:rPr>
                <w:b/>
                <w:bCs/>
              </w:rPr>
            </w:pPr>
            <w:r w:rsidRPr="00DB64BF">
              <w:rPr>
                <w:b/>
                <w:bCs/>
              </w:rPr>
              <w:t>Raming</w:t>
            </w:r>
          </w:p>
        </w:tc>
        <w:tc>
          <w:tcPr>
            <w:tcW w:w="6939" w:type="dxa"/>
          </w:tcPr>
          <w:p w14:paraId="70126941" w14:textId="77777777" w:rsidR="00DB64BF" w:rsidRDefault="00CB76CA" w:rsidP="00746D5F">
            <w:r>
              <w:t>De benodigdheden om de affiches te ontwikkelen:</w:t>
            </w:r>
          </w:p>
          <w:p w14:paraId="35B4822F" w14:textId="61B6CA7D" w:rsidR="00CB76CA" w:rsidRPr="00D33DFA" w:rsidRDefault="00CB76CA" w:rsidP="00746D5F">
            <w:r w:rsidRPr="00D33DFA">
              <w:t xml:space="preserve">-   </w:t>
            </w:r>
            <w:r w:rsidR="00901946" w:rsidRPr="00D33DFA">
              <w:t>3</w:t>
            </w:r>
            <w:r w:rsidRPr="00D33DFA">
              <w:t xml:space="preserve">0 </w:t>
            </w:r>
            <w:r w:rsidR="009C0714" w:rsidRPr="00D33DFA">
              <w:t>blade</w:t>
            </w:r>
            <w:r w:rsidR="00D33DFA" w:rsidRPr="00D33DFA">
              <w:t>re</w:t>
            </w:r>
            <w:r w:rsidR="009C0714" w:rsidRPr="00D33DFA">
              <w:t>n</w:t>
            </w:r>
            <w:r w:rsidRPr="00D33DFA">
              <w:t xml:space="preserve"> A3 </w:t>
            </w:r>
            <w:r w:rsidR="009C0714" w:rsidRPr="00D33DFA">
              <w:t>papier :</w:t>
            </w:r>
            <w:r w:rsidRPr="00D33DFA">
              <w:t xml:space="preserve"> </w:t>
            </w:r>
            <w:r w:rsidR="00A37D80" w:rsidRPr="00D33DFA">
              <w:t>€</w:t>
            </w:r>
            <w:r w:rsidR="00FC62CA" w:rsidRPr="00D33DFA">
              <w:t>0</w:t>
            </w:r>
            <w:r w:rsidR="004F1339" w:rsidRPr="00D33DFA">
              <w:t>,66</w:t>
            </w:r>
            <w:r w:rsidR="00A37D80" w:rsidRPr="00D33DFA">
              <w:t xml:space="preserve"> (123inkt.be)</w:t>
            </w:r>
          </w:p>
          <w:p w14:paraId="3621D32F" w14:textId="65BE2AA9" w:rsidR="00CB76CA" w:rsidRDefault="00CB76CA" w:rsidP="00746D5F">
            <w:r>
              <w:t xml:space="preserve">-   Inkt: </w:t>
            </w:r>
            <w:r w:rsidR="00483BE5">
              <w:t>geraamd</w:t>
            </w:r>
            <w:r w:rsidR="00317E20">
              <w:t xml:space="preserve"> op €5</w:t>
            </w:r>
          </w:p>
          <w:p w14:paraId="0F212B7B" w14:textId="390E5FA9" w:rsidR="004F1339" w:rsidRDefault="004F1339" w:rsidP="00746D5F">
            <w:r>
              <w:t>-   Online</w:t>
            </w:r>
            <w:r w:rsidR="00F57EA0">
              <w:t xml:space="preserve"> promo</w:t>
            </w:r>
            <w:r>
              <w:t>: gratis</w:t>
            </w:r>
            <w:r w:rsidR="00F57EA0">
              <w:t xml:space="preserve"> of evt. betalende promo</w:t>
            </w:r>
            <w:r w:rsidR="009E3EDF">
              <w:t xml:space="preserve"> indien gewenst</w:t>
            </w:r>
          </w:p>
        </w:tc>
      </w:tr>
    </w:tbl>
    <w:p w14:paraId="2B2CA797" w14:textId="0AC93ED5" w:rsidR="006C1FB6" w:rsidRDefault="00317E20" w:rsidP="00A559F0">
      <w:r>
        <w:t xml:space="preserve">De affiche staat onder bijlage 6 op het einde van deze paper. </w:t>
      </w:r>
    </w:p>
    <w:p w14:paraId="6F2791BE" w14:textId="7C3D552F" w:rsidR="0039131F" w:rsidRPr="00A559F0" w:rsidRDefault="006C1FB6" w:rsidP="00746D5F">
      <w:pPr>
        <w:rPr>
          <w:b/>
          <w:bCs/>
        </w:rPr>
      </w:pPr>
      <w:r w:rsidRPr="00A559F0">
        <w:rPr>
          <w:b/>
          <w:bCs/>
        </w:rPr>
        <w:t>Ontwikkeling van het</w:t>
      </w:r>
      <w:r w:rsidR="00790ADB">
        <w:rPr>
          <w:b/>
          <w:bCs/>
        </w:rPr>
        <w:t xml:space="preserve"> programma in vorm van een</w:t>
      </w:r>
      <w:r w:rsidRPr="00A559F0">
        <w:rPr>
          <w:b/>
          <w:bCs/>
        </w:rPr>
        <w:t xml:space="preserve"> draaiboek:</w:t>
      </w:r>
    </w:p>
    <w:tbl>
      <w:tblPr>
        <w:tblStyle w:val="Tabelrasterlicht"/>
        <w:tblW w:w="0" w:type="auto"/>
        <w:tblLook w:val="04A0" w:firstRow="1" w:lastRow="0" w:firstColumn="1" w:lastColumn="0" w:noHBand="0" w:noVBand="1"/>
      </w:tblPr>
      <w:tblGrid>
        <w:gridCol w:w="2122"/>
        <w:gridCol w:w="6939"/>
      </w:tblGrid>
      <w:tr w:rsidR="00317E20" w14:paraId="26A22A5A" w14:textId="77777777" w:rsidTr="00933D64">
        <w:tc>
          <w:tcPr>
            <w:tcW w:w="2122" w:type="dxa"/>
            <w:shd w:val="clear" w:color="auto" w:fill="F2F2F2" w:themeFill="background1" w:themeFillShade="F2"/>
            <w:vAlign w:val="center"/>
          </w:tcPr>
          <w:p w14:paraId="22C0C1A6" w14:textId="77777777" w:rsidR="00317E20" w:rsidRPr="00DB64BF" w:rsidRDefault="00317E20" w:rsidP="00933D64">
            <w:pPr>
              <w:jc w:val="center"/>
              <w:rPr>
                <w:b/>
                <w:bCs/>
              </w:rPr>
            </w:pPr>
            <w:r w:rsidRPr="00DB64BF">
              <w:rPr>
                <w:b/>
                <w:bCs/>
              </w:rPr>
              <w:t>Scope</w:t>
            </w:r>
          </w:p>
        </w:tc>
        <w:tc>
          <w:tcPr>
            <w:tcW w:w="6939" w:type="dxa"/>
          </w:tcPr>
          <w:p w14:paraId="57D1CC94" w14:textId="2E4EE391" w:rsidR="00317E20" w:rsidRDefault="00964FA5" w:rsidP="00933D64">
            <w:r>
              <w:t xml:space="preserve">Het doel is om de acties in de week onder te brengen in een duidelijke structuur zodat alles </w:t>
            </w:r>
            <w:r w:rsidR="009C0714">
              <w:t>berichten</w:t>
            </w:r>
            <w:r>
              <w:t xml:space="preserve"> reeds op voorhand </w:t>
            </w:r>
            <w:r w:rsidR="00D734BA">
              <w:t>bedacht zijn.</w:t>
            </w:r>
          </w:p>
        </w:tc>
      </w:tr>
      <w:tr w:rsidR="00317E20" w14:paraId="08BE37E1" w14:textId="77777777" w:rsidTr="00933D64">
        <w:tc>
          <w:tcPr>
            <w:tcW w:w="2122" w:type="dxa"/>
            <w:shd w:val="clear" w:color="auto" w:fill="F2F2F2" w:themeFill="background1" w:themeFillShade="F2"/>
            <w:vAlign w:val="center"/>
          </w:tcPr>
          <w:p w14:paraId="363F7758" w14:textId="77777777" w:rsidR="00317E20" w:rsidRPr="00DB64BF" w:rsidRDefault="00317E20" w:rsidP="00933D64">
            <w:pPr>
              <w:jc w:val="center"/>
              <w:rPr>
                <w:b/>
                <w:bCs/>
              </w:rPr>
            </w:pPr>
            <w:r w:rsidRPr="00DB64BF">
              <w:rPr>
                <w:b/>
                <w:bCs/>
              </w:rPr>
              <w:t>Sequentie</w:t>
            </w:r>
          </w:p>
        </w:tc>
        <w:tc>
          <w:tcPr>
            <w:tcW w:w="6939" w:type="dxa"/>
          </w:tcPr>
          <w:p w14:paraId="3BD22ABC" w14:textId="31DBA7CF" w:rsidR="00317E20" w:rsidRDefault="00A733B9" w:rsidP="00933D64">
            <w:r>
              <w:t xml:space="preserve">Het draaiboek wordt gebruikt voor de voorbereiding en de implementatie van de week rond sedentair gedrag. </w:t>
            </w:r>
          </w:p>
        </w:tc>
      </w:tr>
      <w:tr w:rsidR="00317E20" w14:paraId="77690048" w14:textId="77777777" w:rsidTr="00933D64">
        <w:tc>
          <w:tcPr>
            <w:tcW w:w="2122" w:type="dxa"/>
            <w:shd w:val="clear" w:color="auto" w:fill="F2F2F2" w:themeFill="background1" w:themeFillShade="F2"/>
            <w:vAlign w:val="center"/>
          </w:tcPr>
          <w:p w14:paraId="04727474" w14:textId="77777777" w:rsidR="00317E20" w:rsidRPr="00DB64BF" w:rsidRDefault="00317E20" w:rsidP="00933D64">
            <w:pPr>
              <w:jc w:val="center"/>
              <w:rPr>
                <w:b/>
                <w:bCs/>
              </w:rPr>
            </w:pPr>
            <w:r w:rsidRPr="00DB64BF">
              <w:rPr>
                <w:b/>
                <w:bCs/>
              </w:rPr>
              <w:t>Thema</w:t>
            </w:r>
          </w:p>
        </w:tc>
        <w:tc>
          <w:tcPr>
            <w:tcW w:w="6939" w:type="dxa"/>
          </w:tcPr>
          <w:p w14:paraId="35EA4515" w14:textId="4B543C69" w:rsidR="00317E20" w:rsidRDefault="00A733B9" w:rsidP="00933D64">
            <w:r>
              <w:t>Het implementeren van de week rond sedentair gedrag</w:t>
            </w:r>
            <w:r w:rsidR="00A559F0">
              <w:t xml:space="preserve">. </w:t>
            </w:r>
          </w:p>
        </w:tc>
      </w:tr>
      <w:tr w:rsidR="00317E20" w14:paraId="2AA261E4" w14:textId="77777777" w:rsidTr="00933D64">
        <w:tc>
          <w:tcPr>
            <w:tcW w:w="2122" w:type="dxa"/>
            <w:shd w:val="clear" w:color="auto" w:fill="F2F2F2" w:themeFill="background1" w:themeFillShade="F2"/>
            <w:vAlign w:val="center"/>
          </w:tcPr>
          <w:p w14:paraId="123CB934" w14:textId="77777777" w:rsidR="00317E20" w:rsidRPr="00DB64BF" w:rsidRDefault="00317E20" w:rsidP="00933D64">
            <w:pPr>
              <w:jc w:val="center"/>
              <w:rPr>
                <w:b/>
                <w:bCs/>
              </w:rPr>
            </w:pPr>
            <w:r w:rsidRPr="00DB64BF">
              <w:rPr>
                <w:b/>
                <w:bCs/>
              </w:rPr>
              <w:t>Materiaal</w:t>
            </w:r>
          </w:p>
        </w:tc>
        <w:tc>
          <w:tcPr>
            <w:tcW w:w="6939" w:type="dxa"/>
          </w:tcPr>
          <w:p w14:paraId="3E99BADC" w14:textId="14931126" w:rsidR="00317E20" w:rsidRDefault="00A559F0" w:rsidP="00933D64">
            <w:r>
              <w:t>Het draaiboek wordt digitaal bezorg</w:t>
            </w:r>
            <w:r w:rsidR="004C682A">
              <w:t>d.</w:t>
            </w:r>
          </w:p>
        </w:tc>
      </w:tr>
      <w:tr w:rsidR="00317E20" w14:paraId="7A05726D" w14:textId="77777777" w:rsidTr="00933D64">
        <w:tc>
          <w:tcPr>
            <w:tcW w:w="2122" w:type="dxa"/>
            <w:shd w:val="clear" w:color="auto" w:fill="F2F2F2" w:themeFill="background1" w:themeFillShade="F2"/>
            <w:vAlign w:val="center"/>
          </w:tcPr>
          <w:p w14:paraId="329224BF" w14:textId="77777777" w:rsidR="00317E20" w:rsidRPr="00DB64BF" w:rsidRDefault="00317E20" w:rsidP="00933D64">
            <w:pPr>
              <w:jc w:val="center"/>
              <w:rPr>
                <w:b/>
                <w:bCs/>
              </w:rPr>
            </w:pPr>
            <w:r w:rsidRPr="00DB64BF">
              <w:rPr>
                <w:b/>
                <w:bCs/>
              </w:rPr>
              <w:t>Raming</w:t>
            </w:r>
          </w:p>
        </w:tc>
        <w:tc>
          <w:tcPr>
            <w:tcW w:w="6939" w:type="dxa"/>
          </w:tcPr>
          <w:p w14:paraId="50443F81" w14:textId="77777777" w:rsidR="00326649" w:rsidRDefault="00326649" w:rsidP="00933D64">
            <w:r>
              <w:t>De benodigdheden om de opdrachtenkaarten te printen:</w:t>
            </w:r>
          </w:p>
          <w:p w14:paraId="674C54E8" w14:textId="5DFFB2EC" w:rsidR="00326649" w:rsidRDefault="00326649" w:rsidP="00933D64">
            <w:r>
              <w:t xml:space="preserve">- </w:t>
            </w:r>
            <w:r w:rsidR="007E2A2E">
              <w:t xml:space="preserve">bladen A4 papier: </w:t>
            </w:r>
            <w:r w:rsidR="007322E7">
              <w:t>€</w:t>
            </w:r>
            <w:r w:rsidR="004B0A3A">
              <w:t xml:space="preserve">5,50 voor 500 bladen (123inkt.be) </w:t>
            </w:r>
          </w:p>
          <w:p w14:paraId="5682FBDF" w14:textId="57E742D9" w:rsidR="007001D4" w:rsidRDefault="007001D4" w:rsidP="00933D64">
            <w:r>
              <w:t xml:space="preserve">- Inkt: geraamd op </w:t>
            </w:r>
            <w:r w:rsidR="007322E7">
              <w:t>€5</w:t>
            </w:r>
          </w:p>
        </w:tc>
      </w:tr>
    </w:tbl>
    <w:bookmarkEnd w:id="176"/>
    <w:bookmarkEnd w:id="177"/>
    <w:bookmarkEnd w:id="178"/>
    <w:bookmarkEnd w:id="179"/>
    <w:bookmarkEnd w:id="180"/>
    <w:p w14:paraId="0D5A4CF1" w14:textId="05E4C28E" w:rsidR="008541A9" w:rsidRPr="008E094B" w:rsidRDefault="00A559F0" w:rsidP="006E5876">
      <w:r>
        <w:t xml:space="preserve">Het draaiboek </w:t>
      </w:r>
      <w:r w:rsidR="00154A28">
        <w:t xml:space="preserve">wordt </w:t>
      </w:r>
      <w:r w:rsidR="00D6340F">
        <w:t xml:space="preserve">in een apart document als bijlage toegevoegd </w:t>
      </w:r>
      <w:r w:rsidR="003F4411">
        <w:t>aan</w:t>
      </w:r>
      <w:r w:rsidR="00D6340F">
        <w:t xml:space="preserve"> deze paper. </w:t>
      </w:r>
      <w:r w:rsidR="00D84C60">
        <w:t xml:space="preserve"> </w:t>
      </w:r>
    </w:p>
    <w:p w14:paraId="56EFD7F2" w14:textId="4A3C3ADA" w:rsidR="004B35AD" w:rsidRDefault="00647FC7" w:rsidP="00933D64">
      <w:pPr>
        <w:pStyle w:val="Kop3"/>
      </w:pPr>
      <w:bookmarkStart w:id="182" w:name="_Toc70875305"/>
      <w:r>
        <w:lastRenderedPageBreak/>
        <w:t>Moodboard</w:t>
      </w:r>
      <w:bookmarkStart w:id="183" w:name="_Toc60479656"/>
      <w:bookmarkStart w:id="184" w:name="_Toc60480263"/>
      <w:bookmarkStart w:id="185" w:name="_Toc60512409"/>
      <w:bookmarkStart w:id="186" w:name="_Toc60512739"/>
      <w:bookmarkStart w:id="187" w:name="_Toc60512908"/>
      <w:bookmarkEnd w:id="182"/>
    </w:p>
    <w:p w14:paraId="03AA922B" w14:textId="745E206C" w:rsidR="004B35AD" w:rsidRDefault="004B35AD" w:rsidP="004B35AD"/>
    <w:p w14:paraId="788AC414" w14:textId="68842A7C" w:rsidR="00FD7571" w:rsidRDefault="0076465F" w:rsidP="004B35AD">
      <w:r>
        <w:t xml:space="preserve">Er werd vooraf aan het opmaken van het programmadraaiboek een moodboard gemaakt van </w:t>
      </w:r>
      <w:r w:rsidR="00053513">
        <w:t>bepaalde zaken die een belangrijke rol spelen in de interventie.</w:t>
      </w:r>
      <w:r w:rsidR="00FD7571">
        <w:t xml:space="preserve"> </w:t>
      </w:r>
    </w:p>
    <w:p w14:paraId="23761415" w14:textId="6A8125FD" w:rsidR="00FD7571" w:rsidRDefault="00D23B85" w:rsidP="004B35AD">
      <w:r>
        <w:t xml:space="preserve">De logo’s van de Middenschool Bredene en Vital Schools zijn uiteraard niet weg te denken </w:t>
      </w:r>
      <w:r w:rsidR="00CF51AC">
        <w:t xml:space="preserve">in het moodboard. </w:t>
      </w:r>
    </w:p>
    <w:p w14:paraId="208881B7" w14:textId="4F735EED" w:rsidR="00CF51AC" w:rsidRDefault="00CF51AC" w:rsidP="004B35AD">
      <w:r>
        <w:t xml:space="preserve">Centraal </w:t>
      </w:r>
      <w:r w:rsidR="00315106">
        <w:t xml:space="preserve">op het moodboard </w:t>
      </w:r>
      <w:r w:rsidR="00E53AA2">
        <w:t>staan personen die verbonden staan met elkaar. Dit is in het project een zeer belangrijk aspect aangezien we werken aan hoe de socio-culturele omgeving een invloed geeft op het gedrag van een persoon. Het doel is zowel de leerlingen als hun nabije netwerk bereiken.</w:t>
      </w:r>
    </w:p>
    <w:p w14:paraId="4955DEA4" w14:textId="1EAE87CE" w:rsidR="00E53AA2" w:rsidRPr="00AF336A" w:rsidRDefault="006E6A25" w:rsidP="004B35AD">
      <w:r>
        <w:t>De beweegdriehoek van Gezond Leven</w:t>
      </w:r>
      <w:r w:rsidR="00256DE8">
        <w:t xml:space="preserve"> plaatste ik er ook bij</w:t>
      </w:r>
      <w:r>
        <w:t>. Sedentair gedrag</w:t>
      </w:r>
      <w:r w:rsidR="00E2167D">
        <w:t xml:space="preserve"> is hiervan een onderdeel. Daarnaast is de website van Gezond Leven ook een bron die gebruikt werd in de literatuurstudie en gebruikt zal worden in de uitwerking van het </w:t>
      </w:r>
      <w:r w:rsidR="00121703">
        <w:t>programma</w:t>
      </w:r>
      <w:r w:rsidR="004C1E18">
        <w:t xml:space="preserve"> voor </w:t>
      </w:r>
      <w:r w:rsidR="00A53863">
        <w:t xml:space="preserve">o.a. </w:t>
      </w:r>
      <w:r w:rsidR="004C1E18">
        <w:t>b</w:t>
      </w:r>
      <w:r w:rsidR="00E2167D">
        <w:t xml:space="preserve">estaande </w:t>
      </w:r>
      <w:r w:rsidR="00A53863">
        <w:t xml:space="preserve">materialen zoals een </w:t>
      </w:r>
      <w:r w:rsidR="00E2167D">
        <w:t xml:space="preserve">stappenplannen, </w:t>
      </w:r>
      <w:r w:rsidR="004C1E18">
        <w:t xml:space="preserve">tips, filmpjes… </w:t>
      </w:r>
    </w:p>
    <w:p w14:paraId="6E2E2F50" w14:textId="56C37404" w:rsidR="00733AC9" w:rsidRPr="00AF336A" w:rsidRDefault="00F5420B" w:rsidP="004B35AD">
      <w:r>
        <w:t xml:space="preserve">De verschillende sociale </w:t>
      </w:r>
      <w:r w:rsidR="00C26EA6">
        <w:t>mediakanalen</w:t>
      </w:r>
      <w:r>
        <w:t xml:space="preserve"> die gebruikt worden zijn Facebook, Instagram en </w:t>
      </w:r>
      <w:r w:rsidR="0009344C">
        <w:t xml:space="preserve">Tiktok. Er worden verschillende kanalen gebruikt omdat we een </w:t>
      </w:r>
      <w:r w:rsidR="007B2FA8">
        <w:t>veelzijdige doelgroep hebben van verschillende leeftijden die ook verschillende kanalen benutten. Door meerdere kanalen te gebruiken bereiken we hoogstwaarschijnlijk meer mensen.</w:t>
      </w:r>
    </w:p>
    <w:p w14:paraId="48CC289F" w14:textId="44D8410A" w:rsidR="00D41855" w:rsidRDefault="00D41855" w:rsidP="004B35AD">
      <w:r>
        <w:t xml:space="preserve">Als laatste voegde ik ook enkele voorbeelden toe </w:t>
      </w:r>
      <w:r w:rsidR="000B0915">
        <w:t xml:space="preserve">op het moodboard die verwijzen naar de berichten die gepost zouden worden zoals een getuigenis, </w:t>
      </w:r>
      <w:r w:rsidR="00C2389B">
        <w:t>beweegtussendoortjes, opdrachten zoals de Fitness Monopoly…</w:t>
      </w:r>
    </w:p>
    <w:p w14:paraId="78C4D0F5" w14:textId="5E3F7E2C" w:rsidR="009D67AB" w:rsidRDefault="00897D21" w:rsidP="009D67AB">
      <w:pPr>
        <w:keepNext/>
        <w:jc w:val="center"/>
      </w:pPr>
      <w:r>
        <w:rPr>
          <w:noProof/>
        </w:rPr>
        <w:drawing>
          <wp:inline distT="0" distB="0" distL="0" distR="0" wp14:anchorId="3138B0B2" wp14:editId="006EB513">
            <wp:extent cx="4004549" cy="270718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1">
                      <a:extLst>
                        <a:ext uri="{28A0092B-C50C-407E-A947-70E740481C1C}">
                          <a14:useLocalDpi xmlns:a14="http://schemas.microsoft.com/office/drawing/2010/main" val="0"/>
                        </a:ext>
                      </a:extLst>
                    </a:blip>
                    <a:stretch>
                      <a:fillRect/>
                    </a:stretch>
                  </pic:blipFill>
                  <pic:spPr>
                    <a:xfrm>
                      <a:off x="0" y="0"/>
                      <a:ext cx="4013373" cy="2713153"/>
                    </a:xfrm>
                    <a:prstGeom prst="rect">
                      <a:avLst/>
                    </a:prstGeom>
                  </pic:spPr>
                </pic:pic>
              </a:graphicData>
            </a:graphic>
          </wp:inline>
        </w:drawing>
      </w:r>
    </w:p>
    <w:p w14:paraId="738F619E" w14:textId="3F8B38FD" w:rsidR="00862F49" w:rsidRPr="009D67AB" w:rsidRDefault="009D67AB" w:rsidP="009D67AB">
      <w:pPr>
        <w:pStyle w:val="Bijschrift"/>
        <w:jc w:val="center"/>
        <w:rPr>
          <w:color w:val="auto"/>
        </w:rPr>
      </w:pPr>
      <w:bookmarkStart w:id="188" w:name="_Toc70499591"/>
      <w:r w:rsidRPr="009D67AB">
        <w:rPr>
          <w:color w:val="auto"/>
        </w:rPr>
        <w:t xml:space="preserve">Figuur </w:t>
      </w:r>
      <w:r w:rsidRPr="009D67AB">
        <w:rPr>
          <w:color w:val="auto"/>
        </w:rPr>
        <w:fldChar w:fldCharType="begin"/>
      </w:r>
      <w:r w:rsidRPr="009D67AB">
        <w:rPr>
          <w:color w:val="auto"/>
        </w:rPr>
        <w:instrText xml:space="preserve"> SEQ Figuur \* ARABIC </w:instrText>
      </w:r>
      <w:r w:rsidRPr="009D67AB">
        <w:rPr>
          <w:color w:val="auto"/>
        </w:rPr>
        <w:fldChar w:fldCharType="separate"/>
      </w:r>
      <w:r w:rsidR="005465E3">
        <w:rPr>
          <w:noProof/>
          <w:color w:val="auto"/>
        </w:rPr>
        <w:t>6</w:t>
      </w:r>
      <w:r w:rsidRPr="009D67AB">
        <w:rPr>
          <w:color w:val="auto"/>
        </w:rPr>
        <w:fldChar w:fldCharType="end"/>
      </w:r>
      <w:r w:rsidRPr="009D67AB">
        <w:rPr>
          <w:color w:val="auto"/>
        </w:rPr>
        <w:t>: Moodboard beroepsproduct</w:t>
      </w:r>
      <w:bookmarkEnd w:id="188"/>
    </w:p>
    <w:p w14:paraId="454A8876" w14:textId="28C6F2FA" w:rsidR="008157D0" w:rsidRDefault="008157D0" w:rsidP="008157D0">
      <w:pPr>
        <w:pStyle w:val="Kop3"/>
      </w:pPr>
      <w:bookmarkStart w:id="189" w:name="_Toc60479655"/>
      <w:bookmarkStart w:id="190" w:name="_Toc60480262"/>
      <w:bookmarkStart w:id="191" w:name="_Toc60512408"/>
      <w:bookmarkStart w:id="192" w:name="_Toc60512738"/>
      <w:bookmarkStart w:id="193" w:name="_Toc60512907"/>
      <w:bookmarkStart w:id="194" w:name="_Toc70875306"/>
      <w:r>
        <w:lastRenderedPageBreak/>
        <w:t>P</w:t>
      </w:r>
      <w:r w:rsidRPr="00044281">
        <w:t>roductrelevantie</w:t>
      </w:r>
      <w:bookmarkEnd w:id="189"/>
      <w:bookmarkEnd w:id="190"/>
      <w:bookmarkEnd w:id="191"/>
      <w:bookmarkEnd w:id="192"/>
      <w:bookmarkEnd w:id="193"/>
      <w:bookmarkEnd w:id="194"/>
    </w:p>
    <w:p w14:paraId="5761FCC5" w14:textId="77777777" w:rsidR="008157D0" w:rsidRDefault="008157D0" w:rsidP="008157D0"/>
    <w:p w14:paraId="73472F20" w14:textId="7506DA19" w:rsidR="004B35AD" w:rsidRDefault="00F675C2" w:rsidP="00541D10">
      <w:r>
        <w:t>Door een eerder beperkte tijd tussen het ontwerpen van het programma en het implementeren</w:t>
      </w:r>
      <w:r w:rsidR="00113ED2">
        <w:t xml:space="preserve">, werd gekozen </w:t>
      </w:r>
      <w:r w:rsidR="00541D10">
        <w:t>geen pretest te doen</w:t>
      </w:r>
      <w:r w:rsidR="00113ED2">
        <w:t xml:space="preserve"> met de doelgroep zelf (ouders en leerlingen). </w:t>
      </w:r>
      <w:bookmarkStart w:id="195" w:name="_Toc60479657"/>
      <w:bookmarkStart w:id="196" w:name="_Toc60480264"/>
      <w:bookmarkStart w:id="197" w:name="_Toc60512410"/>
      <w:bookmarkStart w:id="198" w:name="_Toc60512740"/>
      <w:bookmarkStart w:id="199" w:name="_Toc60512909"/>
      <w:bookmarkEnd w:id="183"/>
      <w:bookmarkEnd w:id="184"/>
      <w:bookmarkEnd w:id="185"/>
      <w:bookmarkEnd w:id="186"/>
      <w:bookmarkEnd w:id="187"/>
    </w:p>
    <w:p w14:paraId="1034C6B8" w14:textId="44370A02" w:rsidR="000D7E3A" w:rsidRDefault="004B35AD" w:rsidP="00635FEE">
      <w:r>
        <w:t xml:space="preserve">Voor deze interventie werd </w:t>
      </w:r>
      <w:r w:rsidR="00541D10">
        <w:t xml:space="preserve">daarom </w:t>
      </w:r>
      <w:r w:rsidR="002F422E">
        <w:t>opteert</w:t>
      </w:r>
      <w:r>
        <w:t xml:space="preserve"> om het </w:t>
      </w:r>
      <w:r w:rsidR="008F5BDF">
        <w:t>programma</w:t>
      </w:r>
      <w:r>
        <w:t>draaiboek</w:t>
      </w:r>
      <w:r w:rsidR="00E44932">
        <w:t xml:space="preserve"> in de ontwikkelingsfase</w:t>
      </w:r>
      <w:r>
        <w:t xml:space="preserve"> </w:t>
      </w:r>
      <w:r w:rsidR="00635FEE">
        <w:t>af te</w:t>
      </w:r>
      <w:r w:rsidR="00E44932">
        <w:t xml:space="preserve"> stemmen en te laten evalueren door verschillende stakeholders. </w:t>
      </w:r>
    </w:p>
    <w:p w14:paraId="3ED21F1E" w14:textId="7C951745" w:rsidR="0055547B" w:rsidRDefault="005A20A5" w:rsidP="00635FEE">
      <w:r>
        <w:t xml:space="preserve">Voor deze evaluatie </w:t>
      </w:r>
      <w:r w:rsidR="0050767B">
        <w:t xml:space="preserve">werd feedback gevraagd aan de interne en externe promotor van dit gezondheidsbevorderend project. </w:t>
      </w:r>
      <w:r w:rsidR="000D7E3A">
        <w:t>De expertise van de externe promotor Dave Brunet van Vital Schools</w:t>
      </w:r>
      <w:r w:rsidR="006F7E60">
        <w:t xml:space="preserve"> is </w:t>
      </w:r>
      <w:r w:rsidR="000C1A9D">
        <w:t xml:space="preserve">zeer </w:t>
      </w:r>
      <w:r w:rsidR="006F7E60">
        <w:t>relevant tijdens het ontwikkelen van het beroepsproduct.</w:t>
      </w:r>
      <w:r w:rsidR="000C1A9D">
        <w:t xml:space="preserve"> Hun input hielp om het draaiboek te optimaliseren.</w:t>
      </w:r>
      <w:r w:rsidR="00FE041A">
        <w:t xml:space="preserve"> </w:t>
      </w:r>
    </w:p>
    <w:p w14:paraId="7EAABB8E" w14:textId="0C429066" w:rsidR="00234B8A" w:rsidRDefault="00593FE8" w:rsidP="00FF0C1B">
      <w:pPr>
        <w:spacing w:after="0"/>
      </w:pPr>
      <w:r>
        <w:t xml:space="preserve">Hieronder som ik de feedback </w:t>
      </w:r>
      <w:r w:rsidR="00313EFD">
        <w:t>beknopt</w:t>
      </w:r>
      <w:r>
        <w:t xml:space="preserve"> </w:t>
      </w:r>
      <w:r w:rsidR="00C210F8">
        <w:t>op</w:t>
      </w:r>
      <w:r w:rsidR="00AE7BC2">
        <w:t>:</w:t>
      </w:r>
    </w:p>
    <w:p w14:paraId="7ABAC67F" w14:textId="5AD1578E" w:rsidR="00AE7BC2" w:rsidRPr="006559F7" w:rsidRDefault="006559F7" w:rsidP="00FF0C1B">
      <w:pPr>
        <w:pStyle w:val="Lijstalinea"/>
        <w:numPr>
          <w:ilvl w:val="0"/>
          <w:numId w:val="29"/>
        </w:numPr>
        <w:spacing w:after="0"/>
      </w:pPr>
      <w:r>
        <w:rPr>
          <w:rFonts w:ascii="Calibri" w:hAnsi="Calibri" w:cs="Calibri"/>
          <w:color w:val="201F1E"/>
          <w:shd w:val="clear" w:color="auto" w:fill="FFFFFF"/>
        </w:rPr>
        <w:t>concreet, duidelijk, overzichtelijk, sterk uitgewerkt</w:t>
      </w:r>
    </w:p>
    <w:p w14:paraId="2C18C3B2" w14:textId="1984143E" w:rsidR="006559F7" w:rsidRPr="00531A1D" w:rsidRDefault="001133CC" w:rsidP="00FF0C1B">
      <w:pPr>
        <w:pStyle w:val="Lijstalinea"/>
        <w:numPr>
          <w:ilvl w:val="0"/>
          <w:numId w:val="29"/>
        </w:numPr>
        <w:spacing w:after="0"/>
      </w:pPr>
      <w:r>
        <w:rPr>
          <w:rFonts w:ascii="Calibri" w:hAnsi="Calibri" w:cs="Calibri"/>
          <w:color w:val="201F1E"/>
          <w:shd w:val="clear" w:color="auto" w:fill="FFFFFF"/>
        </w:rPr>
        <w:t xml:space="preserve">verscheidene aanpassingen qua formulering vb. het woord ‘implementeerders’ vervangen door </w:t>
      </w:r>
      <w:r w:rsidR="00531A1D">
        <w:rPr>
          <w:rFonts w:ascii="Calibri" w:hAnsi="Calibri" w:cs="Calibri"/>
          <w:color w:val="201F1E"/>
          <w:shd w:val="clear" w:color="auto" w:fill="FFFFFF"/>
        </w:rPr>
        <w:t>‘leerkrachten’, ‘kind’ veranderen door ‘leerling’</w:t>
      </w:r>
    </w:p>
    <w:p w14:paraId="7B094A63" w14:textId="32830ECA" w:rsidR="00531A1D" w:rsidRPr="00D4595E" w:rsidRDefault="00531A1D" w:rsidP="00FF0C1B">
      <w:pPr>
        <w:pStyle w:val="Lijstalinea"/>
        <w:numPr>
          <w:ilvl w:val="0"/>
          <w:numId w:val="29"/>
        </w:numPr>
        <w:spacing w:after="0"/>
      </w:pPr>
      <w:r>
        <w:rPr>
          <w:rFonts w:ascii="Calibri" w:hAnsi="Calibri" w:cs="Calibri"/>
          <w:color w:val="201F1E"/>
          <w:shd w:val="clear" w:color="auto" w:fill="FFFFFF"/>
        </w:rPr>
        <w:t>prijzen voorzien voor de leerkrachten</w:t>
      </w:r>
    </w:p>
    <w:p w14:paraId="68DB3286" w14:textId="721A9460" w:rsidR="00D4595E" w:rsidRPr="002B4C00" w:rsidRDefault="00D4595E" w:rsidP="00FF0C1B">
      <w:pPr>
        <w:pStyle w:val="Lijstalinea"/>
        <w:numPr>
          <w:ilvl w:val="0"/>
          <w:numId w:val="29"/>
        </w:numPr>
        <w:spacing w:after="0"/>
      </w:pPr>
      <w:r>
        <w:rPr>
          <w:rFonts w:ascii="Calibri" w:hAnsi="Calibri" w:cs="Calibri"/>
          <w:color w:val="201F1E"/>
          <w:shd w:val="clear" w:color="auto" w:fill="FFFFFF"/>
        </w:rPr>
        <w:t>opdrachtenkaart concreter en duidelijker maken</w:t>
      </w:r>
    </w:p>
    <w:p w14:paraId="00BB1DCA" w14:textId="25331502" w:rsidR="002B4C00" w:rsidRPr="00E83778" w:rsidRDefault="002B4C00" w:rsidP="00FF0C1B">
      <w:pPr>
        <w:pStyle w:val="Lijstalinea"/>
        <w:numPr>
          <w:ilvl w:val="0"/>
          <w:numId w:val="29"/>
        </w:numPr>
        <w:spacing w:after="0"/>
      </w:pPr>
      <w:r>
        <w:rPr>
          <w:rFonts w:ascii="Calibri" w:hAnsi="Calibri" w:cs="Calibri"/>
          <w:color w:val="201F1E"/>
          <w:shd w:val="clear" w:color="auto" w:fill="FFFFFF"/>
        </w:rPr>
        <w:t>duidelijke ‘to do lijst’ voorzien</w:t>
      </w:r>
    </w:p>
    <w:p w14:paraId="33B9C385" w14:textId="7B41178D" w:rsidR="00E83778" w:rsidRPr="001912A2" w:rsidRDefault="007C3C9D" w:rsidP="00FF0C1B">
      <w:pPr>
        <w:pStyle w:val="Lijstalinea"/>
        <w:numPr>
          <w:ilvl w:val="0"/>
          <w:numId w:val="29"/>
        </w:numPr>
        <w:spacing w:after="0"/>
      </w:pPr>
      <w:r>
        <w:rPr>
          <w:rFonts w:ascii="Calibri" w:hAnsi="Calibri" w:cs="Calibri"/>
          <w:color w:val="201F1E"/>
          <w:shd w:val="clear" w:color="auto" w:fill="FFFFFF"/>
        </w:rPr>
        <w:t>bij de les over sedentair gedrag ook de mogelijkheid formuleren om een herhaling</w:t>
      </w:r>
      <w:r w:rsidR="000C4DE7">
        <w:rPr>
          <w:rFonts w:ascii="Calibri" w:hAnsi="Calibri" w:cs="Calibri"/>
          <w:color w:val="201F1E"/>
          <w:shd w:val="clear" w:color="auto" w:fill="FFFFFF"/>
        </w:rPr>
        <w:t>sles te voorzien a.d.h.v. een quiz voor indien de leerlingen al een les hebben gehad rond het onderwerp</w:t>
      </w:r>
    </w:p>
    <w:p w14:paraId="09EF2FF0" w14:textId="5059F5AA" w:rsidR="00876942" w:rsidRPr="002B19C2" w:rsidRDefault="001912A2" w:rsidP="00FF0C1B">
      <w:pPr>
        <w:pStyle w:val="Lijstalinea"/>
        <w:numPr>
          <w:ilvl w:val="0"/>
          <w:numId w:val="29"/>
        </w:numPr>
        <w:spacing w:after="0"/>
      </w:pPr>
      <w:r>
        <w:rPr>
          <w:rFonts w:ascii="Calibri" w:hAnsi="Calibri" w:cs="Calibri"/>
          <w:color w:val="201F1E"/>
          <w:shd w:val="clear" w:color="auto" w:fill="FFFFFF"/>
        </w:rPr>
        <w:t xml:space="preserve">een post toevoegen waar ook ouders hun eigen zit- en beweeggedrag </w:t>
      </w:r>
      <w:r w:rsidR="00FF0C1B">
        <w:rPr>
          <w:rFonts w:ascii="Calibri" w:hAnsi="Calibri" w:cs="Calibri"/>
          <w:color w:val="201F1E"/>
          <w:shd w:val="clear" w:color="auto" w:fill="FFFFFF"/>
        </w:rPr>
        <w:t>kennen a.d.h.v. de beweging test</w:t>
      </w:r>
    </w:p>
    <w:p w14:paraId="2632629C" w14:textId="5EC993BE" w:rsidR="002B19C2" w:rsidRPr="002B19C2" w:rsidRDefault="002B19C2" w:rsidP="00FF0C1B">
      <w:pPr>
        <w:pStyle w:val="Lijstalinea"/>
        <w:numPr>
          <w:ilvl w:val="0"/>
          <w:numId w:val="29"/>
        </w:numPr>
        <w:spacing w:after="0"/>
      </w:pPr>
      <w:r>
        <w:rPr>
          <w:rFonts w:ascii="Calibri" w:hAnsi="Calibri" w:cs="Calibri"/>
          <w:color w:val="201F1E"/>
          <w:shd w:val="clear" w:color="auto" w:fill="FFFFFF"/>
        </w:rPr>
        <w:t xml:space="preserve">de </w:t>
      </w:r>
      <w:r w:rsidR="00483BE5">
        <w:rPr>
          <w:rFonts w:ascii="Calibri" w:hAnsi="Calibri" w:cs="Calibri"/>
          <w:color w:val="201F1E"/>
          <w:shd w:val="clear" w:color="auto" w:fill="FFFFFF"/>
        </w:rPr>
        <w:t>Play list</w:t>
      </w:r>
      <w:r>
        <w:rPr>
          <w:rFonts w:ascii="Calibri" w:hAnsi="Calibri" w:cs="Calibri"/>
          <w:color w:val="201F1E"/>
          <w:shd w:val="clear" w:color="auto" w:fill="FFFFFF"/>
        </w:rPr>
        <w:t xml:space="preserve"> op </w:t>
      </w:r>
      <w:r w:rsidR="0015288F">
        <w:rPr>
          <w:rFonts w:ascii="Calibri" w:hAnsi="Calibri" w:cs="Calibri"/>
          <w:color w:val="201F1E"/>
          <w:shd w:val="clear" w:color="auto" w:fill="FFFFFF"/>
        </w:rPr>
        <w:t>T</w:t>
      </w:r>
      <w:r>
        <w:rPr>
          <w:rFonts w:ascii="Calibri" w:hAnsi="Calibri" w:cs="Calibri"/>
          <w:color w:val="201F1E"/>
          <w:shd w:val="clear" w:color="auto" w:fill="FFFFFF"/>
        </w:rPr>
        <w:t>ik</w:t>
      </w:r>
      <w:r w:rsidR="0015288F">
        <w:rPr>
          <w:rFonts w:ascii="Calibri" w:hAnsi="Calibri" w:cs="Calibri"/>
          <w:color w:val="201F1E"/>
          <w:shd w:val="clear" w:color="auto" w:fill="FFFFFF"/>
        </w:rPr>
        <w:t>T</w:t>
      </w:r>
      <w:r>
        <w:rPr>
          <w:rFonts w:ascii="Calibri" w:hAnsi="Calibri" w:cs="Calibri"/>
          <w:color w:val="201F1E"/>
          <w:shd w:val="clear" w:color="auto" w:fill="FFFFFF"/>
        </w:rPr>
        <w:t xml:space="preserve">ok van vital.teacher inwerken </w:t>
      </w:r>
    </w:p>
    <w:p w14:paraId="6EF9A581" w14:textId="300E7BE4" w:rsidR="002B19C2" w:rsidRPr="009F04CC" w:rsidRDefault="009F04CC" w:rsidP="00FF0C1B">
      <w:pPr>
        <w:pStyle w:val="Lijstalinea"/>
        <w:numPr>
          <w:ilvl w:val="0"/>
          <w:numId w:val="29"/>
        </w:numPr>
        <w:spacing w:after="0"/>
      </w:pPr>
      <w:r>
        <w:rPr>
          <w:rFonts w:ascii="Calibri" w:hAnsi="Calibri" w:cs="Calibri"/>
          <w:color w:val="201F1E"/>
          <w:shd w:val="clear" w:color="auto" w:fill="FFFFFF"/>
        </w:rPr>
        <w:t>de opdracht op donderdag koppelen aan het buiten zijn</w:t>
      </w:r>
    </w:p>
    <w:p w14:paraId="36B3A0B6" w14:textId="124C6DE0" w:rsidR="009F04CC" w:rsidRPr="00B12FB3" w:rsidRDefault="009F04CC" w:rsidP="00FF0C1B">
      <w:pPr>
        <w:pStyle w:val="Lijstalinea"/>
        <w:numPr>
          <w:ilvl w:val="0"/>
          <w:numId w:val="29"/>
        </w:numPr>
        <w:spacing w:after="0"/>
      </w:pPr>
      <w:r>
        <w:rPr>
          <w:rFonts w:ascii="Calibri" w:hAnsi="Calibri" w:cs="Calibri"/>
          <w:color w:val="201F1E"/>
          <w:shd w:val="clear" w:color="auto" w:fill="FFFFFF"/>
        </w:rPr>
        <w:t>een quiz toevoegen op het einde van de week voor de ouders</w:t>
      </w:r>
    </w:p>
    <w:p w14:paraId="1644E865" w14:textId="77777777" w:rsidR="00B12FB3" w:rsidRDefault="00B12FB3" w:rsidP="00635FEE"/>
    <w:p w14:paraId="643E02E6" w14:textId="77777777" w:rsidR="00034615" w:rsidRDefault="00034615">
      <w:pPr>
        <w:spacing w:line="259" w:lineRule="auto"/>
        <w:jc w:val="left"/>
      </w:pPr>
      <w:r>
        <w:br w:type="page"/>
      </w:r>
    </w:p>
    <w:p w14:paraId="34121A30" w14:textId="53043A50" w:rsidR="000D7E3A" w:rsidRDefault="000C1A9D" w:rsidP="00635FEE">
      <w:r>
        <w:lastRenderedPageBreak/>
        <w:t>Het idee werd ook gepitch</w:t>
      </w:r>
      <w:r w:rsidR="00653D29">
        <w:t>t via een online overleg aan de directeur van de schoo</w:t>
      </w:r>
      <w:r w:rsidR="00A36406">
        <w:t xml:space="preserve">l en één LO-leerkracht. Hierbij was ook Dave Brunet aanwezig. Op dit overleg kon iedereen ook zijn/haar indrukken en aanvullingen </w:t>
      </w:r>
      <w:r w:rsidR="00102335">
        <w:t xml:space="preserve">meegeven. </w:t>
      </w:r>
      <w:r w:rsidR="00B12FB3">
        <w:t xml:space="preserve">Over het algemeen kwam hier zeer positieve feedback en was iedereen wel enthousiast. </w:t>
      </w:r>
      <w:r w:rsidR="000D7E3A">
        <w:t>Daarnaast werd ook in overleg gegaan met de</w:t>
      </w:r>
      <w:r w:rsidR="008F5BDF">
        <w:t xml:space="preserve"> </w:t>
      </w:r>
      <w:r w:rsidR="00635FEE">
        <w:t xml:space="preserve">werkgroep </w:t>
      </w:r>
      <w:r w:rsidR="000D7E3A">
        <w:t xml:space="preserve">met de </w:t>
      </w:r>
      <w:r w:rsidR="00C020CB">
        <w:t>drie</w:t>
      </w:r>
      <w:r w:rsidR="000D7E3A">
        <w:t xml:space="preserve"> LO leerkrachten van de school</w:t>
      </w:r>
      <w:r w:rsidR="00635FEE">
        <w:t xml:space="preserve">. </w:t>
      </w:r>
      <w:r w:rsidR="00430A22">
        <w:t xml:space="preserve">Samen met de leerkrachten werden de mogelijkheden bekeken en werd er feedback gegeven op de verschillende acties </w:t>
      </w:r>
      <w:r w:rsidR="00236198">
        <w:t xml:space="preserve">die zouden worden gedeeld op de communicatiekanalen. </w:t>
      </w:r>
      <w:r w:rsidR="00485474">
        <w:t>Van de leerkrachten kwam een beperktere input omtrent de concrete inhoud van het draaiboek.</w:t>
      </w:r>
    </w:p>
    <w:p w14:paraId="5226D97B" w14:textId="3BE714F6" w:rsidR="00C210F8" w:rsidRDefault="00C210F8" w:rsidP="00635FEE">
      <w:r>
        <w:t>Naast het draaiboek werd ook een affiche ontwikkeld</w:t>
      </w:r>
      <w:r w:rsidR="00034615">
        <w:t xml:space="preserve"> als promo</w:t>
      </w:r>
      <w:r>
        <w:t xml:space="preserve">, die eveneens afgetoetst werd bij de verschillende stakeholders (promotoren, leerkrachten en directeur). </w:t>
      </w:r>
      <w:r w:rsidR="00034615">
        <w:t>Er werden vijf affiches doorgestuurd waarna ieder zijn mening kon geven omtrent welke hij/zij het leukst vond en er werd gevraagd w</w:t>
      </w:r>
      <w:r w:rsidR="00C60CD7">
        <w:t>at nog moet worden aangepast.</w:t>
      </w:r>
    </w:p>
    <w:p w14:paraId="552C783B" w14:textId="30358824" w:rsidR="008F4249" w:rsidRDefault="00EA5EFF" w:rsidP="00635FEE">
      <w:r>
        <w:t>Er was een duidelijke voorkeur voor één van de affiches. Hierop werd nog de feedback v</w:t>
      </w:r>
      <w:r w:rsidR="00204800">
        <w:t xml:space="preserve">erwerkt. </w:t>
      </w:r>
      <w:r w:rsidR="0090559B">
        <w:t>Namelijk de vraag om</w:t>
      </w:r>
      <w:r w:rsidR="00204800">
        <w:t xml:space="preserve"> ‘doe mee aan alle opdrachten en win een leuke</w:t>
      </w:r>
      <w:r w:rsidR="00AF1327">
        <w:t xml:space="preserve"> prijs!’ toe te voegen. </w:t>
      </w:r>
    </w:p>
    <w:p w14:paraId="71930F98" w14:textId="2582DF01" w:rsidR="009254EA" w:rsidRDefault="000D7E3A" w:rsidP="00635FEE">
      <w:r>
        <w:t xml:space="preserve">Na de feedback van de stakeholders </w:t>
      </w:r>
      <w:r w:rsidR="00D52EBA">
        <w:t xml:space="preserve">werd het draaiboek </w:t>
      </w:r>
      <w:r w:rsidR="008F4249">
        <w:t xml:space="preserve">en de </w:t>
      </w:r>
      <w:r w:rsidR="0090559B">
        <w:t>affiche</w:t>
      </w:r>
      <w:r w:rsidR="008F4249">
        <w:t xml:space="preserve"> </w:t>
      </w:r>
      <w:r w:rsidR="00D52EBA">
        <w:t>herwerkt om te komen tot een definitief programma.</w:t>
      </w:r>
      <w:r w:rsidR="00EE2CFF">
        <w:t xml:space="preserve"> </w:t>
      </w:r>
    </w:p>
    <w:p w14:paraId="6AD4C72D" w14:textId="4449CDBB" w:rsidR="006F7E60" w:rsidRDefault="006F7E60" w:rsidP="00635FEE">
      <w:pPr>
        <w:rPr>
          <w:rFonts w:asciiTheme="majorHAnsi" w:eastAsiaTheme="majorEastAsia" w:hAnsiTheme="majorHAnsi" w:cstheme="majorBidi"/>
          <w:color w:val="7B0018" w:themeColor="accent1" w:themeShade="BF"/>
          <w:sz w:val="26"/>
          <w:szCs w:val="26"/>
        </w:rPr>
      </w:pPr>
    </w:p>
    <w:p w14:paraId="2A73063C" w14:textId="5E66454A" w:rsidR="006F7E60" w:rsidRDefault="008F2FE2">
      <w:pPr>
        <w:spacing w:line="259" w:lineRule="auto"/>
        <w:jc w:val="left"/>
        <w:rPr>
          <w:rFonts w:asciiTheme="majorHAnsi" w:eastAsiaTheme="majorEastAsia" w:hAnsiTheme="majorHAnsi" w:cstheme="majorBidi"/>
          <w:color w:val="7B0018" w:themeColor="accent1" w:themeShade="BF"/>
          <w:sz w:val="26"/>
          <w:szCs w:val="26"/>
        </w:rPr>
      </w:pPr>
      <w:r w:rsidRPr="00761736">
        <w:rPr>
          <w:noProof/>
        </w:rPr>
        <w:drawing>
          <wp:anchor distT="0" distB="0" distL="114300" distR="114300" simplePos="0" relativeHeight="251683840" behindDoc="0" locked="0" layoutInCell="1" allowOverlap="1" wp14:anchorId="3406F677" wp14:editId="000598A4">
            <wp:simplePos x="0" y="0"/>
            <wp:positionH relativeFrom="margin">
              <wp:align>center</wp:align>
            </wp:positionH>
            <wp:positionV relativeFrom="paragraph">
              <wp:posOffset>31115</wp:posOffset>
            </wp:positionV>
            <wp:extent cx="2628900" cy="1755140"/>
            <wp:effectExtent l="0" t="0" r="0" b="0"/>
            <wp:wrapThrough wrapText="bothSides">
              <wp:wrapPolygon edited="0">
                <wp:start x="0" y="0"/>
                <wp:lineTo x="0" y="21334"/>
                <wp:lineTo x="21443" y="21334"/>
                <wp:lineTo x="2144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alphaModFix amt="70000"/>
                      <a:extLst>
                        <a:ext uri="{28A0092B-C50C-407E-A947-70E740481C1C}">
                          <a14:useLocalDpi xmlns:a14="http://schemas.microsoft.com/office/drawing/2010/main" val="0"/>
                        </a:ext>
                      </a:extLst>
                    </a:blip>
                    <a:stretch>
                      <a:fillRect/>
                    </a:stretch>
                  </pic:blipFill>
                  <pic:spPr>
                    <a:xfrm>
                      <a:off x="0" y="0"/>
                      <a:ext cx="2628900" cy="1755140"/>
                    </a:xfrm>
                    <a:prstGeom prst="rect">
                      <a:avLst/>
                    </a:prstGeom>
                  </pic:spPr>
                </pic:pic>
              </a:graphicData>
            </a:graphic>
            <wp14:sizeRelH relativeFrom="margin">
              <wp14:pctWidth>0</wp14:pctWidth>
            </wp14:sizeRelH>
            <wp14:sizeRelV relativeFrom="margin">
              <wp14:pctHeight>0</wp14:pctHeight>
            </wp14:sizeRelV>
          </wp:anchor>
        </w:drawing>
      </w:r>
      <w:r w:rsidR="006F7E60">
        <w:br w:type="page"/>
      </w:r>
    </w:p>
    <w:p w14:paraId="2EFA5268" w14:textId="64B98F94" w:rsidR="00385BA3" w:rsidRPr="00385BA3" w:rsidRDefault="00A21841" w:rsidP="00385BA3">
      <w:pPr>
        <w:pStyle w:val="Kop2"/>
      </w:pPr>
      <w:bookmarkStart w:id="200" w:name="_Toc70875307"/>
      <w:r>
        <w:lastRenderedPageBreak/>
        <w:t>Stap 5: Implementatieplan</w:t>
      </w:r>
      <w:bookmarkEnd w:id="195"/>
      <w:bookmarkEnd w:id="196"/>
      <w:bookmarkEnd w:id="197"/>
      <w:bookmarkEnd w:id="198"/>
      <w:bookmarkEnd w:id="199"/>
      <w:bookmarkEnd w:id="200"/>
    </w:p>
    <w:p w14:paraId="5FE4AA8A" w14:textId="3FD98CFB" w:rsidR="00BF4E72" w:rsidRDefault="00BF4E72" w:rsidP="00A21841">
      <w:pPr>
        <w:pStyle w:val="Kop3"/>
      </w:pPr>
      <w:bookmarkStart w:id="201" w:name="_Toc70875308"/>
      <w:bookmarkStart w:id="202" w:name="_Toc60479658"/>
      <w:bookmarkStart w:id="203" w:name="_Toc60480265"/>
      <w:bookmarkStart w:id="204" w:name="_Toc60512411"/>
      <w:bookmarkStart w:id="205" w:name="_Toc60512741"/>
      <w:bookmarkStart w:id="206" w:name="_Toc60512910"/>
      <w:r>
        <w:t>Inleiding</w:t>
      </w:r>
      <w:bookmarkEnd w:id="201"/>
    </w:p>
    <w:p w14:paraId="180246AA" w14:textId="2A5D9431" w:rsidR="00BF4E72" w:rsidRDefault="00BF4E72" w:rsidP="00BF4E72"/>
    <w:p w14:paraId="29922EFD" w14:textId="2E8AA0BA" w:rsidR="00EA7F3C" w:rsidRDefault="00710306" w:rsidP="00BF4E72">
      <w:r>
        <w:t xml:space="preserve">De vijfde stap binnen </w:t>
      </w:r>
      <w:r w:rsidR="000B772B">
        <w:t xml:space="preserve">het Intervention Mapping Protocol </w:t>
      </w:r>
      <w:r w:rsidR="005407D8">
        <w:t>richt zich op hoe de interventie geïmplementeerd zal worden</w:t>
      </w:r>
      <w:r w:rsidR="008050BD">
        <w:t xml:space="preserve">. </w:t>
      </w:r>
      <w:r w:rsidR="00387D76">
        <w:t xml:space="preserve">Hierbij staat de doelgroep niet meer in het middelpunt, maar wordt </w:t>
      </w:r>
      <w:r w:rsidR="00E84D11">
        <w:t xml:space="preserve">gefocust </w:t>
      </w:r>
      <w:r w:rsidR="009C2F67">
        <w:t>op het gedrag van de implementeerders</w:t>
      </w:r>
      <w:r w:rsidR="008E51A1">
        <w:t>.</w:t>
      </w:r>
      <w:r w:rsidR="009C2F67">
        <w:t xml:space="preserve"> </w:t>
      </w:r>
      <w:r w:rsidR="008E51A1">
        <w:t>H</w:t>
      </w:r>
      <w:r w:rsidR="0060438A">
        <w:t>et belang van de implementeerders</w:t>
      </w:r>
      <w:r w:rsidR="008E51A1">
        <w:t xml:space="preserve"> wordt besproken. </w:t>
      </w:r>
      <w:r w:rsidR="00EA7F3C">
        <w:t xml:space="preserve">Ook wordt </w:t>
      </w:r>
      <w:r w:rsidR="002A5600">
        <w:t>vermeld</w:t>
      </w:r>
      <w:r w:rsidR="00EA7F3C">
        <w:t xml:space="preserve"> hoe de interventie in praktijk wordt gebracht a.d.h.v. een concrete planning. </w:t>
      </w:r>
      <w:r w:rsidR="008E51A1">
        <w:t>Daarnaa</w:t>
      </w:r>
      <w:r w:rsidR="00EA7F3C">
        <w:t xml:space="preserve">st wordt </w:t>
      </w:r>
      <w:r w:rsidR="00755158">
        <w:t>aangegeven</w:t>
      </w:r>
      <w:r w:rsidR="00EA7F3C">
        <w:t xml:space="preserve"> op welke manier ze hiervoor optimaal ondersteund kunnen worden.</w:t>
      </w:r>
    </w:p>
    <w:p w14:paraId="46F68716" w14:textId="77777777" w:rsidR="00755158" w:rsidRDefault="00755158">
      <w:pPr>
        <w:spacing w:line="259" w:lineRule="auto"/>
        <w:jc w:val="left"/>
      </w:pPr>
      <w:bookmarkStart w:id="207" w:name="_Toc60479661"/>
      <w:bookmarkStart w:id="208" w:name="_Toc60480268"/>
      <w:bookmarkStart w:id="209" w:name="_Toc60512414"/>
      <w:bookmarkStart w:id="210" w:name="_Toc60512744"/>
      <w:bookmarkStart w:id="211" w:name="_Toc60512913"/>
      <w:bookmarkEnd w:id="202"/>
      <w:bookmarkEnd w:id="203"/>
      <w:bookmarkEnd w:id="204"/>
      <w:bookmarkEnd w:id="205"/>
      <w:bookmarkEnd w:id="206"/>
    </w:p>
    <w:p w14:paraId="5148B81B" w14:textId="328E228D" w:rsidR="008C0B25" w:rsidRDefault="00F80506" w:rsidP="008C0B25">
      <w:pPr>
        <w:pStyle w:val="Kop3"/>
      </w:pPr>
      <w:bookmarkStart w:id="212" w:name="_Toc70875309"/>
      <w:r>
        <w:t>Identificatie en belang programm</w:t>
      </w:r>
      <w:r w:rsidR="00221054">
        <w:t>a implementeerders</w:t>
      </w:r>
      <w:bookmarkEnd w:id="212"/>
      <w:r w:rsidR="00221054">
        <w:t xml:space="preserve"> </w:t>
      </w:r>
    </w:p>
    <w:p w14:paraId="588959AA" w14:textId="2841BA0F" w:rsidR="004A46E1" w:rsidRDefault="004A46E1" w:rsidP="004A46E1"/>
    <w:p w14:paraId="10184288" w14:textId="77777777" w:rsidR="004A46E1" w:rsidRPr="00C30EB7" w:rsidRDefault="004A46E1" w:rsidP="004A46E1">
      <w:pPr>
        <w:rPr>
          <w:b/>
          <w:bCs/>
        </w:rPr>
      </w:pPr>
      <w:r w:rsidRPr="00C30EB7">
        <w:rPr>
          <w:b/>
          <w:bCs/>
        </w:rPr>
        <w:t>Vital Schools</w:t>
      </w:r>
    </w:p>
    <w:p w14:paraId="0DBD0DFC" w14:textId="77777777" w:rsidR="004A46E1" w:rsidRPr="00361A27" w:rsidRDefault="004A46E1" w:rsidP="004A46E1">
      <w:bookmarkStart w:id="213" w:name="_Hlk70852496"/>
      <w:r>
        <w:t>De interventie wordt geïmplementeerd op de Middenschool in Bredene. In eerste instantie wordt het programma gebruikt binnen deze organisatie, maar na evt. bijsturing kan er worden bekeken door Vital Schools om het draaiboek eventueel breder beschikbaar te stellen voor andere scholen. Dit maakt het ook voor de externe partner interessant om verder te benutten in het werkveld.</w:t>
      </w:r>
    </w:p>
    <w:bookmarkEnd w:id="213"/>
    <w:p w14:paraId="28CE4754" w14:textId="77777777" w:rsidR="004A46E1" w:rsidRDefault="004A46E1" w:rsidP="004A46E1">
      <w:pPr>
        <w:spacing w:before="240"/>
        <w:rPr>
          <w:b/>
          <w:bCs/>
        </w:rPr>
      </w:pPr>
      <w:r>
        <w:rPr>
          <w:b/>
          <w:bCs/>
        </w:rPr>
        <w:t>De Middenschool Bredene: d</w:t>
      </w:r>
      <w:r w:rsidRPr="00361A27">
        <w:rPr>
          <w:b/>
          <w:bCs/>
        </w:rPr>
        <w:t xml:space="preserve">irecteur </w:t>
      </w:r>
      <w:r>
        <w:rPr>
          <w:b/>
          <w:bCs/>
        </w:rPr>
        <w:t>en l</w:t>
      </w:r>
      <w:r w:rsidRPr="00361A27">
        <w:rPr>
          <w:b/>
          <w:bCs/>
        </w:rPr>
        <w:t xml:space="preserve">eerkrachten </w:t>
      </w:r>
    </w:p>
    <w:p w14:paraId="0C931FA2" w14:textId="743B9BE9" w:rsidR="004A46E1" w:rsidRDefault="0087312C" w:rsidP="004A46E1">
      <w:r>
        <w:t xml:space="preserve">De beslissing voor het al dan niet gebruiken van het programma ligt bij de directeur van de school. </w:t>
      </w:r>
      <w:r w:rsidR="004A46E1">
        <w:t xml:space="preserve">De leerkrachten LO (en evt.de directeur) hebben een belangrijke rol binnen het project. Enerzijds helpen ze bij de uitwerking van het draaiboek. Anderzijds zijn ze ook belangrijk bij het uitvoeren het programma zelf. </w:t>
      </w:r>
    </w:p>
    <w:p w14:paraId="03315396" w14:textId="77777777" w:rsidR="004A46E1" w:rsidRDefault="004A46E1" w:rsidP="004A46E1">
      <w:r>
        <w:t>Het team van leerkrachten LO staat in voor de promotie van het programma, de voorbereidingen en het organiseren en implementeren van de acties. Ook zijn ze motivators voor andere leerkrachten, leerlingen en ouders. Het team van LO leerkrachten zijn de trekkers van de week.</w:t>
      </w:r>
    </w:p>
    <w:p w14:paraId="16604AC8" w14:textId="77777777" w:rsidR="004A46E1" w:rsidRDefault="004A46E1" w:rsidP="004A46E1">
      <w:r>
        <w:t>Ook van de andere leerkrachten worden ook zaken verwacht zoals meer aandacht voor beweegvriendelijk lesgeven en de lessen op de buitenlesdag zoveel mogelijk buiten organiseren.</w:t>
      </w:r>
    </w:p>
    <w:p w14:paraId="0721915C" w14:textId="77777777" w:rsidR="004A46E1" w:rsidRDefault="004A46E1" w:rsidP="004A46E1">
      <w:r>
        <w:t>Ter ondersteuning van de LO leerkrachten werd een uitgebreid draaiboek ontwikkeld. In het draaiboek werden ook de rollen van de verschillende actoren in detail omschreven.</w:t>
      </w:r>
    </w:p>
    <w:p w14:paraId="7C8B891E" w14:textId="77777777" w:rsidR="004A46E1" w:rsidRPr="004A46E1" w:rsidRDefault="004A46E1" w:rsidP="004A46E1"/>
    <w:p w14:paraId="28BDC8D6" w14:textId="43090EBD" w:rsidR="00D53592" w:rsidRPr="00D53592" w:rsidRDefault="00D53592" w:rsidP="00D53592">
      <w:pPr>
        <w:pStyle w:val="Kop3"/>
      </w:pPr>
      <w:bookmarkStart w:id="214" w:name="_Toc70875310"/>
      <w:r>
        <w:lastRenderedPageBreak/>
        <w:t>Einddoel en specifieke gedragsdoelen voor de adoptie, implementatie en voortzetting</w:t>
      </w:r>
      <w:bookmarkEnd w:id="214"/>
      <w:r>
        <w:t xml:space="preserve"> </w:t>
      </w:r>
    </w:p>
    <w:p w14:paraId="43C64570" w14:textId="7C899F0B" w:rsidR="00221054" w:rsidRDefault="00221054" w:rsidP="00CE48BE">
      <w:pPr>
        <w:pStyle w:val="Kop4"/>
      </w:pPr>
      <w:r>
        <w:t>Adoptie</w:t>
      </w:r>
    </w:p>
    <w:p w14:paraId="46A76036" w14:textId="77777777" w:rsidR="000E181B" w:rsidRPr="000E181B" w:rsidRDefault="000E181B" w:rsidP="000E181B"/>
    <w:p w14:paraId="01129CB3" w14:textId="6E10F8C2" w:rsidR="000E181B" w:rsidRDefault="000E181B" w:rsidP="000E181B">
      <w:pPr>
        <w:tabs>
          <w:tab w:val="left" w:pos="2469"/>
        </w:tabs>
      </w:pPr>
      <w:r>
        <w:t xml:space="preserve">Het is belangrijk dat het project door de implementeerders als relevant wordt gezien en door de gebruikers geaccepteerd wordt. De beslissing om het programma al dan niet te gebruiken ligt bij de directeur van de school. Daarom is het belangrijk dat het project ook innovatief is en tegemoetkomt aan den noden van zowel de school als de doelgroep. Hiervoor werd een projectvoorstel gedaan in een overleg met enkele stakeholders. </w:t>
      </w:r>
      <w:r w:rsidR="0021607C">
        <w:t>Er werd getracht hen te overtuigen over het belang van de interventie voor de gezondheid van de leerlingen.</w:t>
      </w:r>
      <w:r w:rsidR="009B632E">
        <w:t xml:space="preserve"> </w:t>
      </w:r>
      <w:r w:rsidR="0021607C">
        <w:t xml:space="preserve"> </w:t>
      </w:r>
      <w:r w:rsidR="009C111C">
        <w:t xml:space="preserve">Bovendien </w:t>
      </w:r>
      <w:r w:rsidR="003F55FB">
        <w:t xml:space="preserve">werd ook toegelicht dat het voor de school goed was </w:t>
      </w:r>
      <w:r w:rsidR="00946C53">
        <w:t xml:space="preserve">aangezien dit past binnen een breder kader van een ‘gezonde school’. </w:t>
      </w:r>
      <w:r w:rsidR="00654028">
        <w:t xml:space="preserve">Een ander argument hierbij was dat het voor de ouders </w:t>
      </w:r>
      <w:r w:rsidR="00E240EC">
        <w:t xml:space="preserve">een positief </w:t>
      </w:r>
      <w:r w:rsidR="006021B1">
        <w:t>signaal is</w:t>
      </w:r>
      <w:r w:rsidR="00FD113E">
        <w:t xml:space="preserve">. </w:t>
      </w:r>
      <w:r w:rsidR="00654028">
        <w:t>Ten slotte</w:t>
      </w:r>
      <w:r>
        <w:t xml:space="preserve"> werd er bij het ontwerp rekening gehouden met de interesses van de doelgroep (vb. door te werken via sociale mediakanalen). </w:t>
      </w:r>
    </w:p>
    <w:p w14:paraId="1D92BAA2" w14:textId="77777777" w:rsidR="00CE48BE" w:rsidRPr="00CE48BE" w:rsidRDefault="00CE48BE" w:rsidP="00CE48BE"/>
    <w:p w14:paraId="6E3D6BD3" w14:textId="648EF7CC" w:rsidR="00221054" w:rsidRDefault="00221054" w:rsidP="00CE48BE">
      <w:pPr>
        <w:pStyle w:val="Kop4"/>
      </w:pPr>
      <w:r>
        <w:t>Implementatie</w:t>
      </w:r>
    </w:p>
    <w:p w14:paraId="5BC53FE6" w14:textId="20B2FC37" w:rsidR="00120DB0" w:rsidRDefault="00120DB0" w:rsidP="00120DB0"/>
    <w:p w14:paraId="0A19E8BE" w14:textId="1B3F1812" w:rsidR="00164AE7" w:rsidRDefault="00627376" w:rsidP="00120DB0">
      <w:r>
        <w:t xml:space="preserve">Om de implementeerders te ondersteunen </w:t>
      </w:r>
      <w:r w:rsidR="009927DF">
        <w:t>bij het uitvoeren werd een draaiboek</w:t>
      </w:r>
      <w:r w:rsidR="00B40D20">
        <w:t xml:space="preserve"> ontwikkeld</w:t>
      </w:r>
      <w:r w:rsidR="009927DF">
        <w:t xml:space="preserve">. </w:t>
      </w:r>
      <w:r w:rsidR="00DF6175">
        <w:t>Deze omvat een inleiding,</w:t>
      </w:r>
      <w:r w:rsidR="009927DF">
        <w:t xml:space="preserve"> </w:t>
      </w:r>
      <w:r w:rsidR="00DF6175">
        <w:t>verduidelijking van de verschillende rollen van de stakeholders</w:t>
      </w:r>
      <w:r w:rsidR="009927DF">
        <w:t xml:space="preserve"> nl. </w:t>
      </w:r>
      <w:r w:rsidR="00C951B0">
        <w:t>het team van leerkrachten LO, de leerkrachten en de doelgroep.</w:t>
      </w:r>
      <w:r w:rsidR="0068339C">
        <w:t xml:space="preserve"> </w:t>
      </w:r>
      <w:r w:rsidR="003346AE">
        <w:t>Binnen het draaiboek werd de interventie zo duidelijk en overzichtelijk mogelijk uitgewerkt</w:t>
      </w:r>
      <w:r w:rsidR="0005094E">
        <w:t xml:space="preserve"> om alles hap</w:t>
      </w:r>
      <w:r w:rsidR="003A238D">
        <w:t>klaar te maken voor de implementeerders.</w:t>
      </w:r>
      <w:r w:rsidR="00542B12">
        <w:t xml:space="preserve"> </w:t>
      </w:r>
      <w:r w:rsidR="009A4F24">
        <w:t xml:space="preserve">Eveneens werd een ‘to do lijst’ toegevoegd </w:t>
      </w:r>
      <w:r w:rsidR="00F947CA">
        <w:t xml:space="preserve">die kan gebruikt worden bij het plannen van de voorbereiding, </w:t>
      </w:r>
      <w:r w:rsidR="00CD5213">
        <w:t>de implementatie en voortzetting</w:t>
      </w:r>
      <w:r w:rsidR="00C57D76">
        <w:t xml:space="preserve">. </w:t>
      </w:r>
      <w:r w:rsidR="002A0502">
        <w:t xml:space="preserve">Aan de hand van het draaiboek kan elke school het initiatief implementeren aangezien deze duidelijk alle info omvat. </w:t>
      </w:r>
    </w:p>
    <w:p w14:paraId="388292CB" w14:textId="1866480D" w:rsidR="001C7C2E" w:rsidRDefault="00B85ADA" w:rsidP="00120DB0">
      <w:pPr>
        <w:rPr>
          <w:b/>
          <w:bCs/>
        </w:rPr>
      </w:pPr>
      <w:r w:rsidRPr="00B85ADA">
        <w:rPr>
          <w:b/>
          <w:bCs/>
        </w:rPr>
        <w:t>Voorbereiding</w:t>
      </w:r>
    </w:p>
    <w:p w14:paraId="26E6EC2C" w14:textId="5DCB8ECA" w:rsidR="003C1EB7" w:rsidRDefault="007C61A2" w:rsidP="00227CF7">
      <w:pPr>
        <w:spacing w:after="0"/>
      </w:pPr>
      <w:r>
        <w:t>Bepaalde zaken zijn belangrijk in de voorbereiding nl:</w:t>
      </w:r>
    </w:p>
    <w:p w14:paraId="6531C614" w14:textId="0B243D9B" w:rsidR="007C61A2" w:rsidRDefault="0046244F" w:rsidP="007C61A2">
      <w:pPr>
        <w:pStyle w:val="Lijstalinea"/>
        <w:numPr>
          <w:ilvl w:val="0"/>
          <w:numId w:val="30"/>
        </w:numPr>
      </w:pPr>
      <w:r>
        <w:t>Promo voeren en de week aankondigen.</w:t>
      </w:r>
      <w:r w:rsidR="00F337D6">
        <w:t xml:space="preserve"> Vb. via een affiche, </w:t>
      </w:r>
      <w:r w:rsidR="00FB4EFB">
        <w:t>briefing naar leerkrachten…</w:t>
      </w:r>
    </w:p>
    <w:p w14:paraId="0D259333" w14:textId="3953BD5E" w:rsidR="0046244F" w:rsidRDefault="0046244F" w:rsidP="007C61A2">
      <w:pPr>
        <w:pStyle w:val="Lijstalinea"/>
        <w:numPr>
          <w:ilvl w:val="0"/>
          <w:numId w:val="30"/>
        </w:numPr>
      </w:pPr>
      <w:r>
        <w:t xml:space="preserve">De les over sedentair gedrag </w:t>
      </w:r>
      <w:r w:rsidR="00FF2D53">
        <w:t>implementeren (of een herhalingsles a.d.h.v. een quiz).</w:t>
      </w:r>
    </w:p>
    <w:p w14:paraId="7E00EA43" w14:textId="602FBB45" w:rsidR="00272632" w:rsidRDefault="00FF2D53" w:rsidP="00227CF7">
      <w:pPr>
        <w:pStyle w:val="Lijstalinea"/>
        <w:numPr>
          <w:ilvl w:val="0"/>
          <w:numId w:val="30"/>
        </w:numPr>
      </w:pPr>
      <w:r>
        <w:t>De acties voorbereiden door</w:t>
      </w:r>
      <w:r w:rsidR="00F27538">
        <w:t>:</w:t>
      </w:r>
      <w:r>
        <w:t xml:space="preserve"> leerkrachten</w:t>
      </w:r>
      <w:r w:rsidR="00227CF7">
        <w:t xml:space="preserve"> te</w:t>
      </w:r>
      <w:r>
        <w:t xml:space="preserve"> ondersteunen bij het beweegvriendelijk lesgeven, </w:t>
      </w:r>
      <w:r w:rsidR="00335B46">
        <w:t>filmpjes en foto’s van beweegtussendoortjes van leerlingen</w:t>
      </w:r>
      <w:r w:rsidR="00F27538">
        <w:t xml:space="preserve"> te</w:t>
      </w:r>
      <w:r w:rsidR="00335B46">
        <w:t xml:space="preserve"> verzamele</w:t>
      </w:r>
      <w:r w:rsidR="00F27538">
        <w:t>n</w:t>
      </w:r>
      <w:r w:rsidR="00335B46">
        <w:t xml:space="preserve">, </w:t>
      </w:r>
      <w:r w:rsidR="00F27538">
        <w:t>opdrachtenkaarten af</w:t>
      </w:r>
      <w:r w:rsidR="00227CF7">
        <w:t xml:space="preserve"> te </w:t>
      </w:r>
      <w:r w:rsidR="00F27538">
        <w:t>drukken en eventueel nog aan</w:t>
      </w:r>
      <w:r w:rsidR="00227CF7">
        <w:t xml:space="preserve"> te </w:t>
      </w:r>
      <w:r w:rsidR="00F27538">
        <w:t>passen naar wensen</w:t>
      </w:r>
      <w:r w:rsidR="00227CF7">
        <w:t xml:space="preserve">, leerlingen te informeren en </w:t>
      </w:r>
      <w:r w:rsidR="005E2AF9">
        <w:t xml:space="preserve">als laatste </w:t>
      </w:r>
      <w:r w:rsidR="00227CF7">
        <w:t>TikTok filmpjes te maken.</w:t>
      </w:r>
    </w:p>
    <w:p w14:paraId="6D3F641F" w14:textId="7CC04D1E" w:rsidR="00227CF7" w:rsidRPr="00227CF7" w:rsidRDefault="00227CF7" w:rsidP="00227CF7">
      <w:pPr>
        <w:pStyle w:val="Lijstalinea"/>
        <w:numPr>
          <w:ilvl w:val="0"/>
          <w:numId w:val="30"/>
        </w:numPr>
      </w:pPr>
      <w:r>
        <w:t>Benodig</w:t>
      </w:r>
      <w:r w:rsidR="00084C75">
        <w:t>dheden verzamelen. Vb.: prijzen.</w:t>
      </w:r>
    </w:p>
    <w:p w14:paraId="2DF6E924" w14:textId="77777777" w:rsidR="00CC5B92" w:rsidRDefault="00CC5B92">
      <w:pPr>
        <w:spacing w:line="259" w:lineRule="auto"/>
        <w:jc w:val="left"/>
        <w:rPr>
          <w:b/>
          <w:bCs/>
        </w:rPr>
      </w:pPr>
      <w:r>
        <w:rPr>
          <w:b/>
          <w:bCs/>
        </w:rPr>
        <w:br w:type="page"/>
      </w:r>
    </w:p>
    <w:p w14:paraId="1D741325" w14:textId="4F5C9618" w:rsidR="00B85ADA" w:rsidRDefault="00B85ADA" w:rsidP="00120DB0">
      <w:pPr>
        <w:rPr>
          <w:b/>
          <w:bCs/>
        </w:rPr>
      </w:pPr>
      <w:r w:rsidRPr="00B85ADA">
        <w:rPr>
          <w:b/>
          <w:bCs/>
        </w:rPr>
        <w:lastRenderedPageBreak/>
        <w:t>Tijdens de week</w:t>
      </w:r>
    </w:p>
    <w:p w14:paraId="556F5019" w14:textId="20A8E155" w:rsidR="00542B12" w:rsidRPr="003C1EB7" w:rsidRDefault="00542B12" w:rsidP="00120DB0">
      <w:r>
        <w:t xml:space="preserve">In de week van 26 t.e.m. 30 april 2021 wordt de week in uitvoering gebracht. Gedurende die week valt de buitenlesdag. Deze vindt plaats op donderdag 29 april. Tijdens deze week worden de berichten geplaatst op sociale media en de opdrachten uitgevoerd. </w:t>
      </w:r>
      <w:r w:rsidR="005E2AF9">
        <w:t>Er dienen verantwoordelijken worden aangesteld voor het beheren van de sociale media kanalen en als aanspreekpunt voor leerkrachten en leerlingen.</w:t>
      </w:r>
      <w:r w:rsidR="00D14E0B">
        <w:t xml:space="preserve"> Op het einde van de week wordt ook de doelgroep bedankt voor hun inzet.</w:t>
      </w:r>
    </w:p>
    <w:p w14:paraId="7DBD100A" w14:textId="08368435" w:rsidR="00B85ADA" w:rsidRPr="00B85ADA" w:rsidRDefault="00B85ADA" w:rsidP="00CA191F">
      <w:pPr>
        <w:spacing w:before="240"/>
        <w:rPr>
          <w:b/>
          <w:bCs/>
        </w:rPr>
      </w:pPr>
      <w:r w:rsidRPr="00B85ADA">
        <w:rPr>
          <w:b/>
          <w:bCs/>
        </w:rPr>
        <w:t>Na</w:t>
      </w:r>
      <w:r w:rsidR="0058786F">
        <w:rPr>
          <w:b/>
          <w:bCs/>
        </w:rPr>
        <w:t>dien</w:t>
      </w:r>
    </w:p>
    <w:p w14:paraId="1673D5AB" w14:textId="2AF67553" w:rsidR="001C7C2E" w:rsidRDefault="002A757C" w:rsidP="007203C9">
      <w:pPr>
        <w:spacing w:after="0"/>
      </w:pPr>
      <w:r>
        <w:t xml:space="preserve">Ook na de week staan nog enkele onderdelen op de planning die moeten worden </w:t>
      </w:r>
      <w:r w:rsidR="00F111DF">
        <w:t xml:space="preserve">gefinaliseerd </w:t>
      </w:r>
      <w:r>
        <w:t>nl.:</w:t>
      </w:r>
    </w:p>
    <w:p w14:paraId="307097BC" w14:textId="5A1FA7A3" w:rsidR="002A757C" w:rsidRDefault="002A757C" w:rsidP="002A757C">
      <w:pPr>
        <w:pStyle w:val="Lijstalinea"/>
        <w:numPr>
          <w:ilvl w:val="0"/>
          <w:numId w:val="31"/>
        </w:numPr>
      </w:pPr>
      <w:r>
        <w:t xml:space="preserve">Het praktisch organiseren </w:t>
      </w:r>
      <w:r w:rsidR="00A540A9">
        <w:t>van het nakijken en evt. toedienen van een punt omtrent de opdrachtenkaart van de leerlingen.</w:t>
      </w:r>
    </w:p>
    <w:p w14:paraId="0B6EF8A7" w14:textId="38B4701D" w:rsidR="00803255" w:rsidRDefault="00951DE7" w:rsidP="002A757C">
      <w:pPr>
        <w:pStyle w:val="Lijstalinea"/>
        <w:numPr>
          <w:ilvl w:val="0"/>
          <w:numId w:val="31"/>
        </w:numPr>
      </w:pPr>
      <w:r>
        <w:t>Affiches van de muren halen in de school.</w:t>
      </w:r>
    </w:p>
    <w:p w14:paraId="744577F8" w14:textId="7D3DD782" w:rsidR="00A540A9" w:rsidRDefault="00A540A9" w:rsidP="002A757C">
      <w:pPr>
        <w:pStyle w:val="Lijstalinea"/>
        <w:numPr>
          <w:ilvl w:val="0"/>
          <w:numId w:val="31"/>
        </w:numPr>
      </w:pPr>
      <w:r>
        <w:t>De prijzen bedelen</w:t>
      </w:r>
      <w:r w:rsidR="00951DE7">
        <w:t>.</w:t>
      </w:r>
    </w:p>
    <w:p w14:paraId="1BCF8CBC" w14:textId="167B4F55" w:rsidR="00A540A9" w:rsidRDefault="000C2651" w:rsidP="002A757C">
      <w:pPr>
        <w:pStyle w:val="Lijstalinea"/>
        <w:numPr>
          <w:ilvl w:val="0"/>
          <w:numId w:val="31"/>
        </w:numPr>
      </w:pPr>
      <w:r>
        <w:t>De ideeën uit de brainstorm opdracht bundelen en de input verzamelen van de ouders omtrent participatie</w:t>
      </w:r>
      <w:r w:rsidR="00ED3AAA">
        <w:t xml:space="preserve"> en hierop verder bouwen binnen de organisatie van de school.</w:t>
      </w:r>
    </w:p>
    <w:p w14:paraId="6D5E10E4" w14:textId="09D9335A" w:rsidR="001C7C2E" w:rsidRDefault="000C2651" w:rsidP="00120DB0">
      <w:pPr>
        <w:pStyle w:val="Lijstalinea"/>
        <w:numPr>
          <w:ilvl w:val="0"/>
          <w:numId w:val="31"/>
        </w:numPr>
      </w:pPr>
      <w:r>
        <w:t>Het uitvoeren van een eventuele evaluatie.</w:t>
      </w:r>
    </w:p>
    <w:p w14:paraId="6C93C362" w14:textId="2C3A7823" w:rsidR="00D14E0B" w:rsidRDefault="00D14E0B" w:rsidP="00120DB0">
      <w:pPr>
        <w:pStyle w:val="Lijstalinea"/>
        <w:numPr>
          <w:ilvl w:val="0"/>
          <w:numId w:val="31"/>
        </w:numPr>
      </w:pPr>
      <w:r>
        <w:t xml:space="preserve">Bedanken </w:t>
      </w:r>
      <w:r w:rsidR="00803255">
        <w:t>implementeerders en andere betrokkenen.</w:t>
      </w:r>
    </w:p>
    <w:p w14:paraId="31464642" w14:textId="77777777" w:rsidR="00120DB0" w:rsidRPr="00120DB0" w:rsidRDefault="00120DB0" w:rsidP="00120DB0"/>
    <w:p w14:paraId="51D051C1" w14:textId="209B96E7" w:rsidR="00221054" w:rsidRPr="00221054" w:rsidRDefault="00221054" w:rsidP="00CE48BE">
      <w:pPr>
        <w:pStyle w:val="Kop4"/>
      </w:pPr>
      <w:r>
        <w:t>Continuering</w:t>
      </w:r>
    </w:p>
    <w:p w14:paraId="4F32360C" w14:textId="77777777" w:rsidR="00981D5D" w:rsidRDefault="00981D5D" w:rsidP="00981D5D">
      <w:pPr>
        <w:pStyle w:val="Kop4"/>
        <w:numPr>
          <w:ilvl w:val="0"/>
          <w:numId w:val="0"/>
        </w:numPr>
      </w:pPr>
    </w:p>
    <w:p w14:paraId="35D9CAA0" w14:textId="77777777" w:rsidR="00981D5D" w:rsidRPr="00312CF9" w:rsidRDefault="00981D5D" w:rsidP="00981D5D">
      <w:r>
        <w:t>Het is belangrijk dat er in het programma handvaten worden gegeven om ook na de week te kunnen werken aan sedentair gedrag. Tijdens de week worden zaken aangeboden en vaardigheden aangeleerd die leerlingen, ouders en leerkrachten kunnen benutten nadien.</w:t>
      </w:r>
    </w:p>
    <w:p w14:paraId="7F3F2A7F" w14:textId="77777777" w:rsidR="00981D5D" w:rsidRPr="00FD67C7" w:rsidRDefault="00981D5D" w:rsidP="00981D5D">
      <w:r>
        <w:t xml:space="preserve">Daarnaast is het de bedoeling dat het project jaarlijks terug wordt uitgevoerd op de school mits eventuele aanpassingen na een evaluatie. Hiervoor is het belangrijk dat de leerkrachten LO vanaf de eerste implementatie betrokken zijn. Zij zijn geschikt als trekkers van het project. </w:t>
      </w:r>
    </w:p>
    <w:p w14:paraId="354E4A31" w14:textId="77777777" w:rsidR="00981D5D" w:rsidRDefault="00981D5D" w:rsidP="00981D5D">
      <w:r>
        <w:t xml:space="preserve">Als laatste kan dit initiatief via het project Vital Schools nog verder verspreid worden naar andere scholen zodat het ook in andere scholen een ingang kan vinden. Het draaiboek werd hierom ook opgemaakt met de insteek dat het kan dienen voor elke middelbare school. </w:t>
      </w:r>
    </w:p>
    <w:p w14:paraId="07014C8A" w14:textId="4B6DD286" w:rsidR="00D53118" w:rsidRDefault="00D53118" w:rsidP="00981D5D">
      <w:pPr>
        <w:rPr>
          <w:sz w:val="26"/>
          <w:szCs w:val="26"/>
        </w:rPr>
      </w:pPr>
      <w:r>
        <w:br w:type="page"/>
      </w:r>
    </w:p>
    <w:p w14:paraId="4C6FB359" w14:textId="16138C7D" w:rsidR="006C576B" w:rsidRPr="006C576B" w:rsidRDefault="00A21841" w:rsidP="006C576B">
      <w:pPr>
        <w:pStyle w:val="Kop2"/>
      </w:pPr>
      <w:bookmarkStart w:id="215" w:name="_Toc70875311"/>
      <w:r>
        <w:lastRenderedPageBreak/>
        <w:t>Stap 6: Evaluatie</w:t>
      </w:r>
      <w:bookmarkEnd w:id="207"/>
      <w:bookmarkEnd w:id="208"/>
      <w:bookmarkEnd w:id="209"/>
      <w:bookmarkEnd w:id="210"/>
      <w:bookmarkEnd w:id="211"/>
      <w:bookmarkEnd w:id="215"/>
    </w:p>
    <w:p w14:paraId="249D3176" w14:textId="046C422D" w:rsidR="00A21841" w:rsidRDefault="00433BCA" w:rsidP="00A21841">
      <w:pPr>
        <w:pStyle w:val="Kop3"/>
      </w:pPr>
      <w:bookmarkStart w:id="216" w:name="_Toc70875312"/>
      <w:r>
        <w:t>Inleiding</w:t>
      </w:r>
      <w:bookmarkEnd w:id="216"/>
    </w:p>
    <w:p w14:paraId="48336C33" w14:textId="4B52C161" w:rsidR="006C576B" w:rsidRDefault="006C576B" w:rsidP="006C576B"/>
    <w:p w14:paraId="3DB6DBF4" w14:textId="77777777" w:rsidR="00F76E78" w:rsidRDefault="00F76E78" w:rsidP="00F76E78">
      <w:r>
        <w:t>De laatste stap binnen het IMP is de evaluatie. Niet elk initiatief dat geïmplementeerd wordt, heeft garantie op gezondheidswinst. Door een programma te evalueren, ga je na of het proces goed verlopen is, of het gewenste resultaat bereikt werd en bekijk je welke aanpassingen je kan doen om de kwaliteit van het project aan te passen en te verbeteren</w:t>
      </w:r>
      <w:sdt>
        <w:sdtPr>
          <w:id w:val="-791594949"/>
          <w:citation/>
        </w:sdtPr>
        <w:sdtEndPr/>
        <w:sdtContent>
          <w:r>
            <w:fldChar w:fldCharType="begin"/>
          </w:r>
          <w:r>
            <w:instrText xml:space="preserve"> CITATION Bru17 \l 2067 </w:instrText>
          </w:r>
          <w:r>
            <w:fldChar w:fldCharType="separate"/>
          </w:r>
          <w:r>
            <w:rPr>
              <w:noProof/>
            </w:rPr>
            <w:t xml:space="preserve"> (Brug, van Assema, &amp; Lechner, 2017)</w:t>
          </w:r>
          <w:r>
            <w:fldChar w:fldCharType="end"/>
          </w:r>
        </w:sdtContent>
      </w:sdt>
      <w:r>
        <w:t xml:space="preserve">. </w:t>
      </w:r>
    </w:p>
    <w:p w14:paraId="2B20FEBA" w14:textId="77777777" w:rsidR="00F76E78" w:rsidRDefault="00F76E78" w:rsidP="00F76E78">
      <w:r>
        <w:t>Daarnaast is het ook nuttig om projecten te evalueren met oog op investeringen. Indien een interventie het gewenste resultaat niet bereikt wordt, is het niet nodig om de interventie opnieuw te bekostigen of moeten aanpassingen worden gedaan</w:t>
      </w:r>
      <w:sdt>
        <w:sdtPr>
          <w:id w:val="2136445868"/>
          <w:citation/>
        </w:sdtPr>
        <w:sdtEndPr/>
        <w:sdtContent>
          <w:r>
            <w:fldChar w:fldCharType="begin"/>
          </w:r>
          <w:r>
            <w:instrText xml:space="preserve"> CITATION Bru17 \l 2067 </w:instrText>
          </w:r>
          <w:r>
            <w:fldChar w:fldCharType="separate"/>
          </w:r>
          <w:r>
            <w:rPr>
              <w:noProof/>
            </w:rPr>
            <w:t xml:space="preserve"> (Brug, van Assema, &amp; Lechner, 2017)</w:t>
          </w:r>
          <w:r>
            <w:fldChar w:fldCharType="end"/>
          </w:r>
        </w:sdtContent>
      </w:sdt>
      <w:r>
        <w:t xml:space="preserve">. </w:t>
      </w:r>
    </w:p>
    <w:p w14:paraId="789F76A9" w14:textId="7911C15F" w:rsidR="00AC3CE1" w:rsidRDefault="00F76E78" w:rsidP="006C576B">
      <w:r>
        <w:t>Tijdens het ontwikkelen van de interventie werd uiteraard reeds na de verschillende stappen in het proces geëvalueerd en werden aanpassingen gedaan naargelang de feedback van verschillende stakeholders.</w:t>
      </w:r>
      <w:r w:rsidRPr="00D26081">
        <w:t xml:space="preserve"> </w:t>
      </w:r>
      <w:r>
        <w:t>Een evaluatie is altijd een verrijking aangezien zo de sterktes en zwaktes van een project worden bekeken.</w:t>
      </w:r>
    </w:p>
    <w:p w14:paraId="0E2B977F" w14:textId="77777777" w:rsidR="00285DDC" w:rsidRDefault="00176C1C" w:rsidP="00176C1C">
      <w:r>
        <w:t>Binnen deze GBP wordt een proces-, product- en effectevaluatie uitgewerkt en waar mogelijk uitgevoerd.</w:t>
      </w:r>
      <w:r w:rsidR="00FE61BB">
        <w:t xml:space="preserve"> </w:t>
      </w:r>
    </w:p>
    <w:p w14:paraId="57175250" w14:textId="5C9FE4A9" w:rsidR="00176C1C" w:rsidRDefault="00FE61BB" w:rsidP="00176C1C">
      <w:r>
        <w:t>Een procesevaluatie dient om te bekijken of de uitvoering van het programma gelopen is zoals het aanvankelijk gepland was.</w:t>
      </w:r>
    </w:p>
    <w:p w14:paraId="7D14074D" w14:textId="7889EFF6" w:rsidR="00485039" w:rsidRDefault="00485039" w:rsidP="00176C1C">
      <w:r>
        <w:t xml:space="preserve">De tweede vorm van evalueren is een productevaluatie. </w:t>
      </w:r>
      <w:r w:rsidR="00280195">
        <w:t>Binnen stap 4 werd het draaiboek en de poster reeds geëvalueerd</w:t>
      </w:r>
      <w:r w:rsidR="006534A7">
        <w:t xml:space="preserve"> door de implementeerders. Echter kan binnen deze stap </w:t>
      </w:r>
      <w:r w:rsidR="00933D64">
        <w:t>een plan worden opgemaakt om ook het product te evalueren bij de doelgroep.</w:t>
      </w:r>
    </w:p>
    <w:p w14:paraId="320267F1" w14:textId="5251DF91" w:rsidR="00A03C8D" w:rsidRDefault="00933D64" w:rsidP="00A03C8D">
      <w:r>
        <w:t>De laatste</w:t>
      </w:r>
      <w:r w:rsidR="00A03C8D">
        <w:t xml:space="preserve"> evaluatie binnen deze GBP is een effectevaluatie. Deze evaluatie heeft als doel om na te gaan of de interventie de vooropgestelde doelstellingen heeft bereikt.</w:t>
      </w:r>
      <w:r>
        <w:t xml:space="preserve"> </w:t>
      </w:r>
      <w:r w:rsidR="00A03C8D">
        <w:t>Binnen de effectevaluatie onderscheiden we twee soorten nl. een eind-effectevaluatie en een tussen-effectevaluatie. Binnen een eind-effectevaluatie gaat men na of de gezondheidsuitkomsten verbeteren. Echter is deze vorm van evaluatie bij gezondheid gerelateerde onderwerpen vaak moeilijk omdat de gezondheidsuitkomsten pas jaren na de interventie kunnen worden geëvalueerd en vergeleken. Binnen een tussen-effectevaluatie worden niet de gezondheidseffecten, maar het gezondheidsgedrag geëvalueerd</w:t>
      </w:r>
      <w:sdt>
        <w:sdtPr>
          <w:id w:val="-335461027"/>
          <w:citation/>
        </w:sdtPr>
        <w:sdtEndPr/>
        <w:sdtContent>
          <w:r w:rsidR="00A03C8D">
            <w:fldChar w:fldCharType="begin"/>
          </w:r>
          <w:r w:rsidR="00A03C8D">
            <w:instrText xml:space="preserve"> CITATION Bru17 \l 2067 </w:instrText>
          </w:r>
          <w:r w:rsidR="00A03C8D">
            <w:fldChar w:fldCharType="separate"/>
          </w:r>
          <w:r w:rsidR="00A03C8D">
            <w:rPr>
              <w:noProof/>
            </w:rPr>
            <w:t xml:space="preserve"> (Brug, van Assema, &amp; Lechner, 2017)</w:t>
          </w:r>
          <w:r w:rsidR="00A03C8D">
            <w:fldChar w:fldCharType="end"/>
          </w:r>
        </w:sdtContent>
      </w:sdt>
      <w:r w:rsidR="00A03C8D">
        <w:t>.</w:t>
      </w:r>
    </w:p>
    <w:p w14:paraId="2740405E" w14:textId="63C37657" w:rsidR="00AC3CE1" w:rsidRDefault="000773E5" w:rsidP="000773E5">
      <w:pPr>
        <w:spacing w:line="259" w:lineRule="auto"/>
        <w:jc w:val="left"/>
      </w:pPr>
      <w:r>
        <w:br w:type="page"/>
      </w:r>
    </w:p>
    <w:p w14:paraId="26A77989" w14:textId="77777777" w:rsidR="00BD603E" w:rsidRDefault="00BD603E" w:rsidP="00AC3CE1">
      <w:pPr>
        <w:pStyle w:val="Kop3"/>
        <w:sectPr w:rsidR="00BD603E" w:rsidSect="008502AD">
          <w:pgSz w:w="11906" w:h="16838"/>
          <w:pgMar w:top="1418" w:right="964" w:bottom="1418" w:left="1871" w:header="708" w:footer="708" w:gutter="0"/>
          <w:cols w:space="708"/>
          <w:docGrid w:linePitch="360"/>
        </w:sectPr>
      </w:pPr>
      <w:bookmarkStart w:id="217" w:name="_Toc60479663"/>
      <w:bookmarkStart w:id="218" w:name="_Toc60480270"/>
      <w:bookmarkStart w:id="219" w:name="_Toc60512416"/>
      <w:bookmarkStart w:id="220" w:name="_Toc60512746"/>
      <w:bookmarkStart w:id="221" w:name="_Toc60512915"/>
    </w:p>
    <w:p w14:paraId="7DF7D19A" w14:textId="0BD4DA8D" w:rsidR="001E2C65" w:rsidRDefault="00AC3CE1" w:rsidP="00AC3CE1">
      <w:pPr>
        <w:pStyle w:val="Kop3"/>
      </w:pPr>
      <w:bookmarkStart w:id="222" w:name="_Toc70875313"/>
      <w:r>
        <w:lastRenderedPageBreak/>
        <w:t xml:space="preserve">Matrix </w:t>
      </w:r>
      <w:r w:rsidR="007942D1">
        <w:t>evaluatie</w:t>
      </w:r>
      <w:bookmarkEnd w:id="222"/>
    </w:p>
    <w:p w14:paraId="7FD10160" w14:textId="77777777" w:rsidR="00E01E53" w:rsidRPr="00E01E53" w:rsidRDefault="00E01E53" w:rsidP="00E01E53"/>
    <w:tbl>
      <w:tblPr>
        <w:tblStyle w:val="Tabelrasterlicht"/>
        <w:tblW w:w="14022" w:type="dxa"/>
        <w:tblLook w:val="04A0" w:firstRow="1" w:lastRow="0" w:firstColumn="1" w:lastColumn="0" w:noHBand="0" w:noVBand="1"/>
      </w:tblPr>
      <w:tblGrid>
        <w:gridCol w:w="1151"/>
        <w:gridCol w:w="3841"/>
        <w:gridCol w:w="1585"/>
        <w:gridCol w:w="2219"/>
        <w:gridCol w:w="1434"/>
        <w:gridCol w:w="1881"/>
        <w:gridCol w:w="1911"/>
      </w:tblGrid>
      <w:tr w:rsidR="00152299" w14:paraId="193E9D8D" w14:textId="77777777" w:rsidTr="00B87B72">
        <w:trPr>
          <w:trHeight w:val="713"/>
        </w:trPr>
        <w:tc>
          <w:tcPr>
            <w:tcW w:w="1151" w:type="dxa"/>
            <w:shd w:val="clear" w:color="auto" w:fill="F2F2F2" w:themeFill="background1" w:themeFillShade="F2"/>
            <w:vAlign w:val="center"/>
          </w:tcPr>
          <w:p w14:paraId="40174F9D" w14:textId="740FB2C9" w:rsidR="003E20E7" w:rsidRPr="00CE096D" w:rsidRDefault="003E20E7" w:rsidP="00A978E3">
            <w:pPr>
              <w:spacing w:line="240" w:lineRule="auto"/>
              <w:jc w:val="center"/>
              <w:rPr>
                <w:b/>
                <w:bCs/>
              </w:rPr>
            </w:pPr>
            <w:r w:rsidRPr="00CE096D">
              <w:rPr>
                <w:b/>
                <w:bCs/>
              </w:rPr>
              <w:t>Evaluatie-vorm</w:t>
            </w:r>
          </w:p>
        </w:tc>
        <w:tc>
          <w:tcPr>
            <w:tcW w:w="3841" w:type="dxa"/>
            <w:shd w:val="clear" w:color="auto" w:fill="F2F2F2" w:themeFill="background1" w:themeFillShade="F2"/>
            <w:vAlign w:val="center"/>
          </w:tcPr>
          <w:p w14:paraId="59560676" w14:textId="499F2D29" w:rsidR="003E20E7" w:rsidRPr="00CE096D" w:rsidRDefault="003E20E7" w:rsidP="00A978E3">
            <w:pPr>
              <w:spacing w:line="240" w:lineRule="auto"/>
              <w:jc w:val="center"/>
              <w:rPr>
                <w:b/>
                <w:bCs/>
              </w:rPr>
            </w:pPr>
            <w:r w:rsidRPr="00CE096D">
              <w:rPr>
                <w:b/>
                <w:bCs/>
              </w:rPr>
              <w:t>Evaluatievraag</w:t>
            </w:r>
          </w:p>
        </w:tc>
        <w:tc>
          <w:tcPr>
            <w:tcW w:w="1585" w:type="dxa"/>
            <w:shd w:val="clear" w:color="auto" w:fill="F2F2F2" w:themeFill="background1" w:themeFillShade="F2"/>
            <w:vAlign w:val="center"/>
          </w:tcPr>
          <w:p w14:paraId="5442C132" w14:textId="12A7F5F4" w:rsidR="003E20E7" w:rsidRPr="00CE096D" w:rsidRDefault="003E20E7" w:rsidP="00A978E3">
            <w:pPr>
              <w:spacing w:line="240" w:lineRule="auto"/>
              <w:jc w:val="center"/>
              <w:rPr>
                <w:b/>
                <w:bCs/>
              </w:rPr>
            </w:pPr>
            <w:r w:rsidRPr="00CE096D">
              <w:rPr>
                <w:b/>
                <w:bCs/>
              </w:rPr>
              <w:t>Indicator</w:t>
            </w:r>
          </w:p>
        </w:tc>
        <w:tc>
          <w:tcPr>
            <w:tcW w:w="2219" w:type="dxa"/>
            <w:shd w:val="clear" w:color="auto" w:fill="F2F2F2" w:themeFill="background1" w:themeFillShade="F2"/>
            <w:vAlign w:val="center"/>
          </w:tcPr>
          <w:p w14:paraId="1FFA7D53" w14:textId="29DCAE02" w:rsidR="003E20E7" w:rsidRPr="00CE096D" w:rsidRDefault="003E20E7" w:rsidP="00A978E3">
            <w:pPr>
              <w:spacing w:line="240" w:lineRule="auto"/>
              <w:jc w:val="center"/>
              <w:rPr>
                <w:b/>
                <w:bCs/>
              </w:rPr>
            </w:pPr>
            <w:r w:rsidRPr="00CE096D">
              <w:rPr>
                <w:b/>
                <w:bCs/>
              </w:rPr>
              <w:t>Meetinstrument</w:t>
            </w:r>
          </w:p>
        </w:tc>
        <w:tc>
          <w:tcPr>
            <w:tcW w:w="1434" w:type="dxa"/>
            <w:shd w:val="clear" w:color="auto" w:fill="F2F2F2" w:themeFill="background1" w:themeFillShade="F2"/>
            <w:vAlign w:val="center"/>
          </w:tcPr>
          <w:p w14:paraId="67A68AAE" w14:textId="5F598297" w:rsidR="003E20E7" w:rsidRPr="00CE096D" w:rsidRDefault="003E20E7" w:rsidP="00A978E3">
            <w:pPr>
              <w:spacing w:line="240" w:lineRule="auto"/>
              <w:jc w:val="center"/>
              <w:rPr>
                <w:b/>
                <w:bCs/>
              </w:rPr>
            </w:pPr>
            <w:r w:rsidRPr="00CE096D">
              <w:rPr>
                <w:b/>
                <w:bCs/>
              </w:rPr>
              <w:t>Wanneer</w:t>
            </w:r>
          </w:p>
        </w:tc>
        <w:tc>
          <w:tcPr>
            <w:tcW w:w="1881" w:type="dxa"/>
            <w:shd w:val="clear" w:color="auto" w:fill="F2F2F2" w:themeFill="background1" w:themeFillShade="F2"/>
            <w:vAlign w:val="center"/>
          </w:tcPr>
          <w:p w14:paraId="7B231185" w14:textId="4255A49A" w:rsidR="003E20E7" w:rsidRPr="00CE096D" w:rsidRDefault="003E20E7" w:rsidP="00A978E3">
            <w:pPr>
              <w:spacing w:line="240" w:lineRule="auto"/>
              <w:jc w:val="center"/>
              <w:rPr>
                <w:b/>
                <w:bCs/>
              </w:rPr>
            </w:pPr>
            <w:r w:rsidRPr="00CE096D">
              <w:rPr>
                <w:b/>
                <w:bCs/>
              </w:rPr>
              <w:t>Bij wie</w:t>
            </w:r>
          </w:p>
        </w:tc>
        <w:tc>
          <w:tcPr>
            <w:tcW w:w="1911" w:type="dxa"/>
            <w:shd w:val="clear" w:color="auto" w:fill="F2F2F2" w:themeFill="background1" w:themeFillShade="F2"/>
            <w:vAlign w:val="center"/>
          </w:tcPr>
          <w:p w14:paraId="0B641321" w14:textId="4B0EE86A" w:rsidR="003E20E7" w:rsidRPr="00CE096D" w:rsidRDefault="003E20E7" w:rsidP="00A978E3">
            <w:pPr>
              <w:spacing w:line="240" w:lineRule="auto"/>
              <w:jc w:val="center"/>
              <w:rPr>
                <w:b/>
                <w:bCs/>
              </w:rPr>
            </w:pPr>
            <w:r w:rsidRPr="00CE096D">
              <w:rPr>
                <w:b/>
                <w:bCs/>
              </w:rPr>
              <w:t>Door wie</w:t>
            </w:r>
          </w:p>
        </w:tc>
      </w:tr>
      <w:tr w:rsidR="00C150A6" w14:paraId="7CCF868A" w14:textId="77777777" w:rsidTr="00B87B72">
        <w:trPr>
          <w:trHeight w:val="553"/>
        </w:trPr>
        <w:tc>
          <w:tcPr>
            <w:tcW w:w="1151" w:type="dxa"/>
            <w:vMerge w:val="restart"/>
            <w:vAlign w:val="center"/>
          </w:tcPr>
          <w:p w14:paraId="4C2E95CB" w14:textId="77777777" w:rsidR="00950E5C" w:rsidRPr="00CE096D" w:rsidRDefault="00950E5C" w:rsidP="00950E5C">
            <w:pPr>
              <w:spacing w:line="240" w:lineRule="auto"/>
              <w:jc w:val="center"/>
              <w:rPr>
                <w:b/>
                <w:bCs/>
              </w:rPr>
            </w:pPr>
          </w:p>
          <w:p w14:paraId="48DAD591" w14:textId="77777777" w:rsidR="00950E5C" w:rsidRPr="00CE096D" w:rsidRDefault="00950E5C" w:rsidP="00950E5C">
            <w:pPr>
              <w:spacing w:line="240" w:lineRule="auto"/>
              <w:jc w:val="center"/>
              <w:rPr>
                <w:b/>
                <w:bCs/>
              </w:rPr>
            </w:pPr>
          </w:p>
          <w:p w14:paraId="445C15EA" w14:textId="77777777" w:rsidR="00950E5C" w:rsidRPr="00CE096D" w:rsidRDefault="00950E5C" w:rsidP="00950E5C">
            <w:pPr>
              <w:spacing w:line="240" w:lineRule="auto"/>
              <w:jc w:val="center"/>
              <w:rPr>
                <w:b/>
                <w:bCs/>
              </w:rPr>
            </w:pPr>
          </w:p>
          <w:p w14:paraId="69220C64" w14:textId="77777777" w:rsidR="00950E5C" w:rsidRPr="00CE096D" w:rsidRDefault="00950E5C" w:rsidP="00950E5C">
            <w:pPr>
              <w:spacing w:line="240" w:lineRule="auto"/>
              <w:jc w:val="center"/>
              <w:rPr>
                <w:b/>
                <w:bCs/>
              </w:rPr>
            </w:pPr>
          </w:p>
          <w:p w14:paraId="3E4E0AF3" w14:textId="77777777" w:rsidR="00950E5C" w:rsidRPr="00CE096D" w:rsidRDefault="00950E5C" w:rsidP="00950E5C">
            <w:pPr>
              <w:spacing w:line="240" w:lineRule="auto"/>
              <w:jc w:val="center"/>
              <w:rPr>
                <w:b/>
                <w:bCs/>
              </w:rPr>
            </w:pPr>
          </w:p>
          <w:p w14:paraId="4A078675" w14:textId="77777777" w:rsidR="00950E5C" w:rsidRPr="00CE096D" w:rsidRDefault="00950E5C" w:rsidP="00950E5C">
            <w:pPr>
              <w:spacing w:line="240" w:lineRule="auto"/>
              <w:jc w:val="center"/>
              <w:rPr>
                <w:b/>
                <w:bCs/>
              </w:rPr>
            </w:pPr>
          </w:p>
          <w:p w14:paraId="22A20DD2" w14:textId="77777777" w:rsidR="00950E5C" w:rsidRPr="00CE096D" w:rsidRDefault="00950E5C" w:rsidP="00950E5C">
            <w:pPr>
              <w:spacing w:line="240" w:lineRule="auto"/>
              <w:jc w:val="center"/>
              <w:rPr>
                <w:b/>
                <w:bCs/>
              </w:rPr>
            </w:pPr>
          </w:p>
          <w:p w14:paraId="11C3157D" w14:textId="77777777" w:rsidR="00950E5C" w:rsidRPr="00CE096D" w:rsidRDefault="00950E5C" w:rsidP="00950E5C">
            <w:pPr>
              <w:spacing w:line="240" w:lineRule="auto"/>
              <w:jc w:val="center"/>
              <w:rPr>
                <w:b/>
                <w:bCs/>
              </w:rPr>
            </w:pPr>
          </w:p>
          <w:p w14:paraId="44C81B8F" w14:textId="77777777" w:rsidR="00950E5C" w:rsidRPr="00CE096D" w:rsidRDefault="00950E5C" w:rsidP="00950E5C">
            <w:pPr>
              <w:spacing w:line="240" w:lineRule="auto"/>
              <w:jc w:val="center"/>
              <w:rPr>
                <w:b/>
                <w:bCs/>
              </w:rPr>
            </w:pPr>
          </w:p>
          <w:p w14:paraId="6D88C852" w14:textId="77777777" w:rsidR="00950E5C" w:rsidRPr="00CE096D" w:rsidRDefault="00950E5C" w:rsidP="00950E5C">
            <w:pPr>
              <w:spacing w:line="240" w:lineRule="auto"/>
              <w:jc w:val="center"/>
              <w:rPr>
                <w:b/>
                <w:bCs/>
              </w:rPr>
            </w:pPr>
          </w:p>
          <w:p w14:paraId="683CCF55" w14:textId="77777777" w:rsidR="00950E5C" w:rsidRPr="00CE096D" w:rsidRDefault="00950E5C" w:rsidP="00950E5C">
            <w:pPr>
              <w:spacing w:line="240" w:lineRule="auto"/>
              <w:jc w:val="center"/>
              <w:rPr>
                <w:b/>
                <w:bCs/>
              </w:rPr>
            </w:pPr>
          </w:p>
          <w:p w14:paraId="7FDFC1AB" w14:textId="6EBAA13C" w:rsidR="00950E5C" w:rsidRPr="00CE096D" w:rsidRDefault="00950E5C" w:rsidP="00950E5C">
            <w:pPr>
              <w:spacing w:line="240" w:lineRule="auto"/>
              <w:jc w:val="center"/>
              <w:rPr>
                <w:b/>
                <w:bCs/>
              </w:rPr>
            </w:pPr>
            <w:r w:rsidRPr="00CE096D">
              <w:rPr>
                <w:b/>
                <w:bCs/>
              </w:rPr>
              <w:t>Effect</w:t>
            </w:r>
          </w:p>
          <w:p w14:paraId="4A801150" w14:textId="77777777" w:rsidR="00950E5C" w:rsidRPr="00CE096D" w:rsidRDefault="00950E5C" w:rsidP="00950E5C">
            <w:pPr>
              <w:spacing w:line="240" w:lineRule="auto"/>
              <w:jc w:val="center"/>
              <w:rPr>
                <w:b/>
                <w:bCs/>
              </w:rPr>
            </w:pPr>
          </w:p>
          <w:p w14:paraId="5ADD4011" w14:textId="77777777" w:rsidR="00950E5C" w:rsidRPr="00CE096D" w:rsidRDefault="00950E5C" w:rsidP="00950E5C">
            <w:pPr>
              <w:spacing w:line="240" w:lineRule="auto"/>
              <w:jc w:val="center"/>
              <w:rPr>
                <w:b/>
                <w:bCs/>
              </w:rPr>
            </w:pPr>
          </w:p>
          <w:p w14:paraId="299E0F2B" w14:textId="77777777" w:rsidR="00950E5C" w:rsidRPr="00CE096D" w:rsidRDefault="00950E5C" w:rsidP="00950E5C">
            <w:pPr>
              <w:spacing w:line="240" w:lineRule="auto"/>
              <w:jc w:val="center"/>
              <w:rPr>
                <w:b/>
                <w:bCs/>
              </w:rPr>
            </w:pPr>
          </w:p>
          <w:p w14:paraId="5BD19929" w14:textId="77777777" w:rsidR="00950E5C" w:rsidRPr="00CE096D" w:rsidRDefault="00950E5C" w:rsidP="00950E5C">
            <w:pPr>
              <w:spacing w:line="240" w:lineRule="auto"/>
              <w:jc w:val="center"/>
              <w:rPr>
                <w:b/>
                <w:bCs/>
              </w:rPr>
            </w:pPr>
          </w:p>
          <w:p w14:paraId="41EA06B5" w14:textId="77777777" w:rsidR="00950E5C" w:rsidRPr="00CE096D" w:rsidRDefault="00950E5C" w:rsidP="00950E5C">
            <w:pPr>
              <w:spacing w:line="240" w:lineRule="auto"/>
              <w:jc w:val="center"/>
              <w:rPr>
                <w:b/>
                <w:bCs/>
              </w:rPr>
            </w:pPr>
          </w:p>
          <w:p w14:paraId="67F14DB8" w14:textId="77777777" w:rsidR="00950E5C" w:rsidRPr="00CE096D" w:rsidRDefault="00950E5C" w:rsidP="00950E5C">
            <w:pPr>
              <w:spacing w:line="240" w:lineRule="auto"/>
              <w:jc w:val="center"/>
              <w:rPr>
                <w:b/>
                <w:bCs/>
              </w:rPr>
            </w:pPr>
          </w:p>
          <w:p w14:paraId="2F0CF229" w14:textId="77777777" w:rsidR="00950E5C" w:rsidRPr="00CE096D" w:rsidRDefault="00950E5C" w:rsidP="00950E5C">
            <w:pPr>
              <w:spacing w:line="240" w:lineRule="auto"/>
              <w:jc w:val="center"/>
              <w:rPr>
                <w:b/>
                <w:bCs/>
              </w:rPr>
            </w:pPr>
          </w:p>
          <w:p w14:paraId="4E585FD5" w14:textId="77777777" w:rsidR="00950E5C" w:rsidRPr="00CE096D" w:rsidRDefault="00950E5C" w:rsidP="00950E5C">
            <w:pPr>
              <w:spacing w:line="240" w:lineRule="auto"/>
              <w:jc w:val="center"/>
              <w:rPr>
                <w:b/>
                <w:bCs/>
              </w:rPr>
            </w:pPr>
          </w:p>
          <w:p w14:paraId="44D3FEB8" w14:textId="77777777" w:rsidR="00950E5C" w:rsidRPr="00CE096D" w:rsidRDefault="00950E5C" w:rsidP="00950E5C">
            <w:pPr>
              <w:spacing w:line="240" w:lineRule="auto"/>
              <w:jc w:val="center"/>
              <w:rPr>
                <w:b/>
                <w:bCs/>
              </w:rPr>
            </w:pPr>
          </w:p>
          <w:p w14:paraId="07CB35C4" w14:textId="77777777" w:rsidR="00950E5C" w:rsidRPr="00CE096D" w:rsidRDefault="00950E5C" w:rsidP="00950E5C">
            <w:pPr>
              <w:spacing w:line="240" w:lineRule="auto"/>
              <w:jc w:val="center"/>
              <w:rPr>
                <w:b/>
                <w:bCs/>
              </w:rPr>
            </w:pPr>
          </w:p>
          <w:p w14:paraId="6A303034" w14:textId="77777777" w:rsidR="00950E5C" w:rsidRPr="00CE096D" w:rsidRDefault="00950E5C" w:rsidP="00950E5C">
            <w:pPr>
              <w:spacing w:line="240" w:lineRule="auto"/>
              <w:jc w:val="center"/>
              <w:rPr>
                <w:b/>
                <w:bCs/>
              </w:rPr>
            </w:pPr>
          </w:p>
          <w:p w14:paraId="4B05D964" w14:textId="77777777" w:rsidR="00950E5C" w:rsidRPr="00CE096D" w:rsidRDefault="00950E5C" w:rsidP="00950E5C">
            <w:pPr>
              <w:spacing w:line="240" w:lineRule="auto"/>
              <w:jc w:val="center"/>
              <w:rPr>
                <w:b/>
                <w:bCs/>
              </w:rPr>
            </w:pPr>
          </w:p>
          <w:p w14:paraId="35AF2312" w14:textId="77777777" w:rsidR="00950E5C" w:rsidRPr="00CE096D" w:rsidRDefault="00950E5C" w:rsidP="00950E5C">
            <w:pPr>
              <w:spacing w:line="240" w:lineRule="auto"/>
              <w:jc w:val="center"/>
              <w:rPr>
                <w:b/>
                <w:bCs/>
              </w:rPr>
            </w:pPr>
          </w:p>
          <w:p w14:paraId="4CC64A39" w14:textId="77777777" w:rsidR="00950E5C" w:rsidRPr="00CE096D" w:rsidRDefault="00950E5C" w:rsidP="00950E5C">
            <w:pPr>
              <w:spacing w:line="240" w:lineRule="auto"/>
              <w:jc w:val="center"/>
              <w:rPr>
                <w:b/>
                <w:bCs/>
              </w:rPr>
            </w:pPr>
          </w:p>
          <w:p w14:paraId="021F6E61" w14:textId="77777777" w:rsidR="00950E5C" w:rsidRPr="00CE096D" w:rsidRDefault="00950E5C" w:rsidP="00950E5C">
            <w:pPr>
              <w:spacing w:line="240" w:lineRule="auto"/>
              <w:jc w:val="center"/>
              <w:rPr>
                <w:b/>
                <w:bCs/>
              </w:rPr>
            </w:pPr>
          </w:p>
          <w:p w14:paraId="224AE8AE" w14:textId="77777777" w:rsidR="00950E5C" w:rsidRPr="00CE096D" w:rsidRDefault="00950E5C" w:rsidP="00950E5C">
            <w:pPr>
              <w:spacing w:line="240" w:lineRule="auto"/>
              <w:rPr>
                <w:b/>
                <w:bCs/>
              </w:rPr>
            </w:pPr>
          </w:p>
          <w:p w14:paraId="10930FBE" w14:textId="77777777" w:rsidR="00950E5C" w:rsidRPr="00CE096D" w:rsidRDefault="00950E5C" w:rsidP="00950E5C">
            <w:pPr>
              <w:spacing w:line="240" w:lineRule="auto"/>
              <w:jc w:val="center"/>
              <w:rPr>
                <w:b/>
                <w:bCs/>
              </w:rPr>
            </w:pPr>
          </w:p>
          <w:p w14:paraId="5F7F5CA2" w14:textId="77777777" w:rsidR="00950E5C" w:rsidRPr="00CE096D" w:rsidRDefault="00950E5C" w:rsidP="00950E5C">
            <w:pPr>
              <w:spacing w:line="240" w:lineRule="auto"/>
              <w:jc w:val="center"/>
              <w:rPr>
                <w:b/>
                <w:bCs/>
              </w:rPr>
            </w:pPr>
          </w:p>
          <w:p w14:paraId="202CB587" w14:textId="77777777" w:rsidR="00950E5C" w:rsidRPr="00CE096D" w:rsidRDefault="00950E5C" w:rsidP="00950E5C">
            <w:pPr>
              <w:spacing w:line="240" w:lineRule="auto"/>
              <w:jc w:val="center"/>
              <w:rPr>
                <w:b/>
                <w:bCs/>
              </w:rPr>
            </w:pPr>
          </w:p>
          <w:p w14:paraId="2ABE80A0" w14:textId="77777777" w:rsidR="00950E5C" w:rsidRPr="00CE096D" w:rsidRDefault="00950E5C" w:rsidP="00950E5C">
            <w:pPr>
              <w:spacing w:line="240" w:lineRule="auto"/>
              <w:jc w:val="center"/>
              <w:rPr>
                <w:b/>
                <w:bCs/>
              </w:rPr>
            </w:pPr>
          </w:p>
          <w:p w14:paraId="21700DFE" w14:textId="77777777" w:rsidR="00950E5C" w:rsidRPr="00CE096D" w:rsidRDefault="00950E5C" w:rsidP="00950E5C">
            <w:pPr>
              <w:spacing w:line="240" w:lineRule="auto"/>
              <w:jc w:val="center"/>
              <w:rPr>
                <w:b/>
                <w:bCs/>
              </w:rPr>
            </w:pPr>
          </w:p>
          <w:p w14:paraId="368F3BD9" w14:textId="77777777" w:rsidR="00950E5C" w:rsidRPr="00CE096D" w:rsidRDefault="00950E5C" w:rsidP="00950E5C">
            <w:pPr>
              <w:spacing w:line="240" w:lineRule="auto"/>
              <w:jc w:val="center"/>
              <w:rPr>
                <w:b/>
                <w:bCs/>
              </w:rPr>
            </w:pPr>
          </w:p>
          <w:p w14:paraId="51468965" w14:textId="77777777" w:rsidR="00950E5C" w:rsidRPr="00CE096D" w:rsidRDefault="00950E5C" w:rsidP="00950E5C">
            <w:pPr>
              <w:spacing w:line="240" w:lineRule="auto"/>
              <w:jc w:val="center"/>
              <w:rPr>
                <w:b/>
                <w:bCs/>
              </w:rPr>
            </w:pPr>
          </w:p>
          <w:p w14:paraId="39596C20" w14:textId="77777777" w:rsidR="00950E5C" w:rsidRPr="00CE096D" w:rsidRDefault="00950E5C" w:rsidP="00950E5C">
            <w:pPr>
              <w:spacing w:line="240" w:lineRule="auto"/>
              <w:jc w:val="center"/>
              <w:rPr>
                <w:b/>
                <w:bCs/>
              </w:rPr>
            </w:pPr>
          </w:p>
          <w:p w14:paraId="2FAF5BA0" w14:textId="77777777" w:rsidR="00950E5C" w:rsidRPr="00CE096D" w:rsidRDefault="00950E5C" w:rsidP="00950E5C">
            <w:pPr>
              <w:spacing w:line="240" w:lineRule="auto"/>
              <w:jc w:val="center"/>
              <w:rPr>
                <w:b/>
                <w:bCs/>
              </w:rPr>
            </w:pPr>
          </w:p>
          <w:p w14:paraId="3B68A7E7" w14:textId="77777777" w:rsidR="00950E5C" w:rsidRPr="00CE096D" w:rsidRDefault="00950E5C" w:rsidP="00950E5C">
            <w:pPr>
              <w:spacing w:line="240" w:lineRule="auto"/>
              <w:jc w:val="center"/>
              <w:rPr>
                <w:b/>
                <w:bCs/>
              </w:rPr>
            </w:pPr>
          </w:p>
          <w:p w14:paraId="0723CE30" w14:textId="77777777" w:rsidR="00950E5C" w:rsidRPr="00CE096D" w:rsidRDefault="00950E5C" w:rsidP="00950E5C">
            <w:pPr>
              <w:spacing w:line="240" w:lineRule="auto"/>
              <w:jc w:val="center"/>
              <w:rPr>
                <w:b/>
                <w:bCs/>
              </w:rPr>
            </w:pPr>
          </w:p>
          <w:p w14:paraId="233AA040" w14:textId="77777777" w:rsidR="00950E5C" w:rsidRPr="00CE096D" w:rsidRDefault="00950E5C" w:rsidP="00950E5C">
            <w:pPr>
              <w:spacing w:line="240" w:lineRule="auto"/>
              <w:jc w:val="center"/>
              <w:rPr>
                <w:b/>
                <w:bCs/>
              </w:rPr>
            </w:pPr>
          </w:p>
          <w:p w14:paraId="127C3236" w14:textId="77777777" w:rsidR="00950E5C" w:rsidRPr="00CE096D" w:rsidRDefault="00950E5C" w:rsidP="00950E5C">
            <w:pPr>
              <w:spacing w:line="240" w:lineRule="auto"/>
              <w:jc w:val="center"/>
              <w:rPr>
                <w:b/>
                <w:bCs/>
              </w:rPr>
            </w:pPr>
          </w:p>
          <w:p w14:paraId="0AEB22DC" w14:textId="77777777" w:rsidR="00950E5C" w:rsidRPr="00CE096D" w:rsidRDefault="00950E5C" w:rsidP="00950E5C">
            <w:pPr>
              <w:spacing w:line="240" w:lineRule="auto"/>
              <w:jc w:val="center"/>
              <w:rPr>
                <w:b/>
                <w:bCs/>
              </w:rPr>
            </w:pPr>
          </w:p>
          <w:p w14:paraId="09923038" w14:textId="77777777" w:rsidR="00950E5C" w:rsidRPr="00CE096D" w:rsidRDefault="00950E5C" w:rsidP="00950E5C">
            <w:pPr>
              <w:spacing w:line="240" w:lineRule="auto"/>
              <w:jc w:val="center"/>
              <w:rPr>
                <w:b/>
                <w:bCs/>
              </w:rPr>
            </w:pPr>
            <w:r w:rsidRPr="00CE096D">
              <w:rPr>
                <w:b/>
                <w:bCs/>
              </w:rPr>
              <w:t>Effect</w:t>
            </w:r>
          </w:p>
          <w:p w14:paraId="570F5716" w14:textId="77777777" w:rsidR="00950E5C" w:rsidRPr="00CE096D" w:rsidRDefault="00950E5C" w:rsidP="00950E5C">
            <w:pPr>
              <w:spacing w:line="240" w:lineRule="auto"/>
              <w:jc w:val="center"/>
              <w:rPr>
                <w:b/>
                <w:bCs/>
              </w:rPr>
            </w:pPr>
          </w:p>
          <w:p w14:paraId="6DCE518A" w14:textId="77777777" w:rsidR="00950E5C" w:rsidRPr="00CE096D" w:rsidRDefault="00950E5C" w:rsidP="00950E5C">
            <w:pPr>
              <w:spacing w:line="240" w:lineRule="auto"/>
              <w:jc w:val="center"/>
              <w:rPr>
                <w:b/>
                <w:bCs/>
              </w:rPr>
            </w:pPr>
          </w:p>
          <w:p w14:paraId="6AAA60E2" w14:textId="77777777" w:rsidR="00950E5C" w:rsidRPr="00CE096D" w:rsidRDefault="00950E5C" w:rsidP="00950E5C">
            <w:pPr>
              <w:spacing w:line="240" w:lineRule="auto"/>
              <w:jc w:val="center"/>
              <w:rPr>
                <w:b/>
                <w:bCs/>
              </w:rPr>
            </w:pPr>
          </w:p>
          <w:p w14:paraId="15518F32" w14:textId="77777777" w:rsidR="00950E5C" w:rsidRPr="00CE096D" w:rsidRDefault="00950E5C" w:rsidP="00950E5C">
            <w:pPr>
              <w:spacing w:line="240" w:lineRule="auto"/>
              <w:jc w:val="center"/>
              <w:rPr>
                <w:b/>
                <w:bCs/>
              </w:rPr>
            </w:pPr>
          </w:p>
          <w:p w14:paraId="1873F5B0" w14:textId="77777777" w:rsidR="00950E5C" w:rsidRPr="00CE096D" w:rsidRDefault="00950E5C" w:rsidP="00950E5C">
            <w:pPr>
              <w:spacing w:line="240" w:lineRule="auto"/>
              <w:jc w:val="center"/>
              <w:rPr>
                <w:b/>
                <w:bCs/>
              </w:rPr>
            </w:pPr>
          </w:p>
          <w:p w14:paraId="61A21A6F" w14:textId="77777777" w:rsidR="00950E5C" w:rsidRPr="00CE096D" w:rsidRDefault="00950E5C" w:rsidP="00950E5C">
            <w:pPr>
              <w:spacing w:line="240" w:lineRule="auto"/>
              <w:jc w:val="center"/>
              <w:rPr>
                <w:b/>
                <w:bCs/>
              </w:rPr>
            </w:pPr>
          </w:p>
          <w:p w14:paraId="1247804F" w14:textId="77777777" w:rsidR="00950E5C" w:rsidRPr="00CE096D" w:rsidRDefault="00950E5C" w:rsidP="00950E5C">
            <w:pPr>
              <w:spacing w:line="240" w:lineRule="auto"/>
              <w:jc w:val="center"/>
              <w:rPr>
                <w:b/>
                <w:bCs/>
              </w:rPr>
            </w:pPr>
          </w:p>
          <w:p w14:paraId="3E19CF9F" w14:textId="77777777" w:rsidR="00950E5C" w:rsidRPr="00CE096D" w:rsidRDefault="00950E5C" w:rsidP="00950E5C">
            <w:pPr>
              <w:spacing w:line="240" w:lineRule="auto"/>
              <w:jc w:val="center"/>
              <w:rPr>
                <w:b/>
                <w:bCs/>
              </w:rPr>
            </w:pPr>
          </w:p>
          <w:p w14:paraId="26DCEC6B" w14:textId="77777777" w:rsidR="00950E5C" w:rsidRPr="00CE096D" w:rsidRDefault="00950E5C" w:rsidP="00950E5C">
            <w:pPr>
              <w:spacing w:line="240" w:lineRule="auto"/>
              <w:jc w:val="center"/>
              <w:rPr>
                <w:b/>
                <w:bCs/>
              </w:rPr>
            </w:pPr>
          </w:p>
          <w:p w14:paraId="6B65B184" w14:textId="77777777" w:rsidR="00950E5C" w:rsidRPr="00CE096D" w:rsidRDefault="00950E5C" w:rsidP="00950E5C">
            <w:pPr>
              <w:spacing w:line="240" w:lineRule="auto"/>
              <w:jc w:val="center"/>
              <w:rPr>
                <w:b/>
                <w:bCs/>
              </w:rPr>
            </w:pPr>
          </w:p>
          <w:p w14:paraId="48F1341F" w14:textId="77777777" w:rsidR="00950E5C" w:rsidRPr="00CE096D" w:rsidRDefault="00950E5C" w:rsidP="00950E5C">
            <w:pPr>
              <w:spacing w:line="240" w:lineRule="auto"/>
              <w:jc w:val="center"/>
              <w:rPr>
                <w:b/>
                <w:bCs/>
              </w:rPr>
            </w:pPr>
          </w:p>
          <w:p w14:paraId="311C6AD0" w14:textId="77777777" w:rsidR="00950E5C" w:rsidRPr="00CE096D" w:rsidRDefault="00950E5C" w:rsidP="00950E5C">
            <w:pPr>
              <w:spacing w:line="240" w:lineRule="auto"/>
              <w:jc w:val="center"/>
              <w:rPr>
                <w:b/>
                <w:bCs/>
              </w:rPr>
            </w:pPr>
          </w:p>
          <w:p w14:paraId="20780277" w14:textId="77777777" w:rsidR="00950E5C" w:rsidRPr="00CE096D" w:rsidRDefault="00950E5C" w:rsidP="00950E5C">
            <w:pPr>
              <w:spacing w:line="240" w:lineRule="auto"/>
              <w:jc w:val="center"/>
              <w:rPr>
                <w:b/>
                <w:bCs/>
              </w:rPr>
            </w:pPr>
          </w:p>
          <w:p w14:paraId="166D2589" w14:textId="77777777" w:rsidR="00950E5C" w:rsidRPr="00CE096D" w:rsidRDefault="00950E5C" w:rsidP="00950E5C">
            <w:pPr>
              <w:spacing w:line="240" w:lineRule="auto"/>
              <w:jc w:val="center"/>
              <w:rPr>
                <w:b/>
                <w:bCs/>
              </w:rPr>
            </w:pPr>
          </w:p>
          <w:p w14:paraId="32E1BC8C" w14:textId="77777777" w:rsidR="00950E5C" w:rsidRPr="00CE096D" w:rsidRDefault="00950E5C" w:rsidP="00950E5C">
            <w:pPr>
              <w:spacing w:line="240" w:lineRule="auto"/>
              <w:jc w:val="center"/>
              <w:rPr>
                <w:b/>
                <w:bCs/>
              </w:rPr>
            </w:pPr>
          </w:p>
          <w:p w14:paraId="59711607" w14:textId="77777777" w:rsidR="00950E5C" w:rsidRPr="00CE096D" w:rsidRDefault="00950E5C" w:rsidP="00950E5C">
            <w:pPr>
              <w:spacing w:line="240" w:lineRule="auto"/>
              <w:jc w:val="center"/>
              <w:rPr>
                <w:b/>
                <w:bCs/>
              </w:rPr>
            </w:pPr>
          </w:p>
          <w:p w14:paraId="2287BBED" w14:textId="77777777" w:rsidR="00950E5C" w:rsidRPr="00CE096D" w:rsidRDefault="00950E5C" w:rsidP="00950E5C">
            <w:pPr>
              <w:spacing w:line="240" w:lineRule="auto"/>
              <w:jc w:val="center"/>
              <w:rPr>
                <w:b/>
                <w:bCs/>
              </w:rPr>
            </w:pPr>
          </w:p>
          <w:p w14:paraId="7FCFA941" w14:textId="77777777" w:rsidR="00950E5C" w:rsidRPr="00CE096D" w:rsidRDefault="00950E5C" w:rsidP="00950E5C">
            <w:pPr>
              <w:spacing w:line="240" w:lineRule="auto"/>
              <w:jc w:val="center"/>
              <w:rPr>
                <w:b/>
                <w:bCs/>
              </w:rPr>
            </w:pPr>
          </w:p>
          <w:p w14:paraId="113C9579" w14:textId="77777777" w:rsidR="00950E5C" w:rsidRPr="00CE096D" w:rsidRDefault="00950E5C" w:rsidP="00950E5C">
            <w:pPr>
              <w:spacing w:line="240" w:lineRule="auto"/>
              <w:jc w:val="center"/>
              <w:rPr>
                <w:b/>
                <w:bCs/>
              </w:rPr>
            </w:pPr>
          </w:p>
          <w:p w14:paraId="7621F643" w14:textId="77777777" w:rsidR="00950E5C" w:rsidRPr="00CE096D" w:rsidRDefault="00950E5C" w:rsidP="00950E5C">
            <w:pPr>
              <w:spacing w:line="240" w:lineRule="auto"/>
              <w:jc w:val="center"/>
              <w:rPr>
                <w:b/>
                <w:bCs/>
              </w:rPr>
            </w:pPr>
          </w:p>
          <w:p w14:paraId="38956D14" w14:textId="77777777" w:rsidR="00950E5C" w:rsidRPr="00CE096D" w:rsidRDefault="00950E5C" w:rsidP="00950E5C">
            <w:pPr>
              <w:spacing w:line="240" w:lineRule="auto"/>
              <w:jc w:val="center"/>
              <w:rPr>
                <w:b/>
                <w:bCs/>
              </w:rPr>
            </w:pPr>
          </w:p>
          <w:p w14:paraId="59E2FDDA" w14:textId="77777777" w:rsidR="00950E5C" w:rsidRPr="00CE096D" w:rsidRDefault="00950E5C" w:rsidP="00950E5C">
            <w:pPr>
              <w:spacing w:line="240" w:lineRule="auto"/>
              <w:jc w:val="center"/>
              <w:rPr>
                <w:b/>
                <w:bCs/>
              </w:rPr>
            </w:pPr>
          </w:p>
          <w:p w14:paraId="2AA15B0D" w14:textId="77777777" w:rsidR="00950E5C" w:rsidRPr="00CE096D" w:rsidRDefault="00950E5C" w:rsidP="00950E5C">
            <w:pPr>
              <w:spacing w:line="240" w:lineRule="auto"/>
              <w:jc w:val="center"/>
              <w:rPr>
                <w:b/>
                <w:bCs/>
              </w:rPr>
            </w:pPr>
          </w:p>
          <w:p w14:paraId="1CE1150F" w14:textId="77777777" w:rsidR="00950E5C" w:rsidRPr="00CE096D" w:rsidRDefault="00950E5C" w:rsidP="00950E5C">
            <w:pPr>
              <w:spacing w:line="240" w:lineRule="auto"/>
              <w:jc w:val="center"/>
              <w:rPr>
                <w:b/>
                <w:bCs/>
              </w:rPr>
            </w:pPr>
          </w:p>
          <w:p w14:paraId="2F625321" w14:textId="77777777" w:rsidR="00950E5C" w:rsidRPr="00CE096D" w:rsidRDefault="00950E5C" w:rsidP="00950E5C">
            <w:pPr>
              <w:spacing w:line="240" w:lineRule="auto"/>
              <w:jc w:val="center"/>
              <w:rPr>
                <w:b/>
                <w:bCs/>
              </w:rPr>
            </w:pPr>
          </w:p>
          <w:p w14:paraId="49CA3F86" w14:textId="77777777" w:rsidR="00950E5C" w:rsidRPr="00CE096D" w:rsidRDefault="00950E5C" w:rsidP="00950E5C">
            <w:pPr>
              <w:spacing w:line="240" w:lineRule="auto"/>
              <w:jc w:val="center"/>
              <w:rPr>
                <w:b/>
                <w:bCs/>
              </w:rPr>
            </w:pPr>
          </w:p>
          <w:p w14:paraId="19CB17BA" w14:textId="77777777" w:rsidR="00950E5C" w:rsidRPr="00CE096D" w:rsidRDefault="00950E5C" w:rsidP="00950E5C">
            <w:pPr>
              <w:spacing w:line="240" w:lineRule="auto"/>
              <w:jc w:val="center"/>
              <w:rPr>
                <w:b/>
                <w:bCs/>
              </w:rPr>
            </w:pPr>
          </w:p>
          <w:p w14:paraId="57841A3D" w14:textId="77777777" w:rsidR="00950E5C" w:rsidRPr="00CE096D" w:rsidRDefault="00950E5C" w:rsidP="00950E5C">
            <w:pPr>
              <w:spacing w:line="240" w:lineRule="auto"/>
              <w:jc w:val="center"/>
              <w:rPr>
                <w:b/>
                <w:bCs/>
              </w:rPr>
            </w:pPr>
          </w:p>
          <w:p w14:paraId="5A7D381A" w14:textId="77777777" w:rsidR="00950E5C" w:rsidRPr="00CE096D" w:rsidRDefault="00950E5C" w:rsidP="00950E5C">
            <w:pPr>
              <w:spacing w:line="240" w:lineRule="auto"/>
              <w:jc w:val="center"/>
              <w:rPr>
                <w:b/>
                <w:bCs/>
              </w:rPr>
            </w:pPr>
          </w:p>
          <w:p w14:paraId="3369B19C" w14:textId="77777777" w:rsidR="00950E5C" w:rsidRPr="00CE096D" w:rsidRDefault="00950E5C" w:rsidP="00950E5C">
            <w:pPr>
              <w:spacing w:line="240" w:lineRule="auto"/>
              <w:jc w:val="center"/>
              <w:rPr>
                <w:b/>
                <w:bCs/>
              </w:rPr>
            </w:pPr>
          </w:p>
          <w:p w14:paraId="1FB8B200" w14:textId="77777777" w:rsidR="00950E5C" w:rsidRPr="00CE096D" w:rsidRDefault="00950E5C" w:rsidP="00950E5C">
            <w:pPr>
              <w:spacing w:line="240" w:lineRule="auto"/>
              <w:jc w:val="center"/>
              <w:rPr>
                <w:b/>
                <w:bCs/>
              </w:rPr>
            </w:pPr>
            <w:r w:rsidRPr="00CE096D">
              <w:rPr>
                <w:b/>
                <w:bCs/>
              </w:rPr>
              <w:t>Effect</w:t>
            </w:r>
          </w:p>
          <w:p w14:paraId="67E347A1" w14:textId="77777777" w:rsidR="00950E5C" w:rsidRPr="00CE096D" w:rsidRDefault="00950E5C" w:rsidP="00950E5C">
            <w:pPr>
              <w:spacing w:line="240" w:lineRule="auto"/>
              <w:jc w:val="center"/>
              <w:rPr>
                <w:b/>
                <w:bCs/>
              </w:rPr>
            </w:pPr>
          </w:p>
          <w:p w14:paraId="4E6D2C0D" w14:textId="77777777" w:rsidR="00950E5C" w:rsidRPr="00CE096D" w:rsidRDefault="00950E5C" w:rsidP="00950E5C">
            <w:pPr>
              <w:spacing w:line="240" w:lineRule="auto"/>
              <w:jc w:val="center"/>
              <w:rPr>
                <w:b/>
                <w:bCs/>
              </w:rPr>
            </w:pPr>
          </w:p>
          <w:p w14:paraId="25DB0D02" w14:textId="77777777" w:rsidR="00950E5C" w:rsidRPr="00CE096D" w:rsidRDefault="00950E5C" w:rsidP="00950E5C">
            <w:pPr>
              <w:spacing w:line="240" w:lineRule="auto"/>
              <w:jc w:val="center"/>
              <w:rPr>
                <w:b/>
                <w:bCs/>
              </w:rPr>
            </w:pPr>
          </w:p>
          <w:p w14:paraId="04D08A1F" w14:textId="77777777" w:rsidR="00950E5C" w:rsidRPr="00CE096D" w:rsidRDefault="00950E5C" w:rsidP="00950E5C">
            <w:pPr>
              <w:spacing w:line="240" w:lineRule="auto"/>
              <w:jc w:val="center"/>
              <w:rPr>
                <w:b/>
                <w:bCs/>
              </w:rPr>
            </w:pPr>
          </w:p>
          <w:p w14:paraId="386F0776" w14:textId="77777777" w:rsidR="00950E5C" w:rsidRPr="00CE096D" w:rsidRDefault="00950E5C" w:rsidP="00950E5C">
            <w:pPr>
              <w:spacing w:line="240" w:lineRule="auto"/>
              <w:jc w:val="center"/>
              <w:rPr>
                <w:b/>
                <w:bCs/>
              </w:rPr>
            </w:pPr>
          </w:p>
          <w:p w14:paraId="7BAD509B" w14:textId="77777777" w:rsidR="00950E5C" w:rsidRPr="00CE096D" w:rsidRDefault="00950E5C" w:rsidP="00950E5C">
            <w:pPr>
              <w:spacing w:line="240" w:lineRule="auto"/>
              <w:jc w:val="center"/>
              <w:rPr>
                <w:b/>
                <w:bCs/>
              </w:rPr>
            </w:pPr>
          </w:p>
          <w:p w14:paraId="1779705F" w14:textId="77777777" w:rsidR="00950E5C" w:rsidRPr="00CE096D" w:rsidRDefault="00950E5C" w:rsidP="00950E5C">
            <w:pPr>
              <w:spacing w:line="240" w:lineRule="auto"/>
              <w:jc w:val="center"/>
              <w:rPr>
                <w:b/>
                <w:bCs/>
              </w:rPr>
            </w:pPr>
          </w:p>
          <w:p w14:paraId="1A6D13DA" w14:textId="77777777" w:rsidR="00950E5C" w:rsidRPr="00CE096D" w:rsidRDefault="00950E5C" w:rsidP="00950E5C">
            <w:pPr>
              <w:spacing w:line="240" w:lineRule="auto"/>
              <w:jc w:val="center"/>
              <w:rPr>
                <w:b/>
                <w:bCs/>
              </w:rPr>
            </w:pPr>
          </w:p>
          <w:p w14:paraId="2AAB045F" w14:textId="77777777" w:rsidR="00950E5C" w:rsidRPr="00CE096D" w:rsidRDefault="00950E5C" w:rsidP="00950E5C">
            <w:pPr>
              <w:spacing w:line="240" w:lineRule="auto"/>
              <w:jc w:val="center"/>
              <w:rPr>
                <w:b/>
                <w:bCs/>
              </w:rPr>
            </w:pPr>
          </w:p>
          <w:p w14:paraId="37838F76" w14:textId="77777777" w:rsidR="00950E5C" w:rsidRPr="00CE096D" w:rsidRDefault="00950E5C" w:rsidP="00950E5C">
            <w:pPr>
              <w:spacing w:line="240" w:lineRule="auto"/>
              <w:jc w:val="center"/>
              <w:rPr>
                <w:b/>
                <w:bCs/>
              </w:rPr>
            </w:pPr>
          </w:p>
          <w:p w14:paraId="66AC50A5" w14:textId="77777777" w:rsidR="00950E5C" w:rsidRPr="00CE096D" w:rsidRDefault="00950E5C" w:rsidP="00950E5C">
            <w:pPr>
              <w:spacing w:line="240" w:lineRule="auto"/>
              <w:jc w:val="center"/>
              <w:rPr>
                <w:b/>
                <w:bCs/>
              </w:rPr>
            </w:pPr>
          </w:p>
          <w:p w14:paraId="151146E0" w14:textId="77777777" w:rsidR="00950E5C" w:rsidRPr="00CE096D" w:rsidRDefault="00950E5C" w:rsidP="00950E5C">
            <w:pPr>
              <w:spacing w:line="240" w:lineRule="auto"/>
              <w:jc w:val="center"/>
              <w:rPr>
                <w:b/>
                <w:bCs/>
              </w:rPr>
            </w:pPr>
          </w:p>
          <w:p w14:paraId="60D609E5" w14:textId="77777777" w:rsidR="00950E5C" w:rsidRPr="00CE096D" w:rsidRDefault="00950E5C" w:rsidP="00950E5C">
            <w:pPr>
              <w:spacing w:line="240" w:lineRule="auto"/>
              <w:jc w:val="center"/>
              <w:rPr>
                <w:b/>
                <w:bCs/>
              </w:rPr>
            </w:pPr>
          </w:p>
          <w:p w14:paraId="44973747" w14:textId="77777777" w:rsidR="00950E5C" w:rsidRPr="00CE096D" w:rsidRDefault="00950E5C" w:rsidP="00950E5C">
            <w:pPr>
              <w:spacing w:line="240" w:lineRule="auto"/>
              <w:jc w:val="center"/>
              <w:rPr>
                <w:b/>
                <w:bCs/>
              </w:rPr>
            </w:pPr>
          </w:p>
          <w:p w14:paraId="76F82BDD" w14:textId="77777777" w:rsidR="00950E5C" w:rsidRPr="00CE096D" w:rsidRDefault="00950E5C" w:rsidP="00950E5C">
            <w:pPr>
              <w:spacing w:line="240" w:lineRule="auto"/>
              <w:jc w:val="center"/>
              <w:rPr>
                <w:b/>
                <w:bCs/>
              </w:rPr>
            </w:pPr>
          </w:p>
          <w:p w14:paraId="09A52DE2" w14:textId="77777777" w:rsidR="00950E5C" w:rsidRPr="00CE096D" w:rsidRDefault="00950E5C" w:rsidP="00950E5C">
            <w:pPr>
              <w:spacing w:line="240" w:lineRule="auto"/>
              <w:jc w:val="center"/>
              <w:rPr>
                <w:b/>
                <w:bCs/>
              </w:rPr>
            </w:pPr>
          </w:p>
          <w:p w14:paraId="7E2F0DE8" w14:textId="77777777" w:rsidR="00950E5C" w:rsidRPr="00CE096D" w:rsidRDefault="00950E5C" w:rsidP="00950E5C">
            <w:pPr>
              <w:spacing w:line="240" w:lineRule="auto"/>
              <w:jc w:val="center"/>
              <w:rPr>
                <w:b/>
                <w:bCs/>
              </w:rPr>
            </w:pPr>
          </w:p>
          <w:p w14:paraId="13C5BF1D" w14:textId="77777777" w:rsidR="00950E5C" w:rsidRPr="00CE096D" w:rsidRDefault="00950E5C" w:rsidP="00950E5C">
            <w:pPr>
              <w:spacing w:line="240" w:lineRule="auto"/>
              <w:jc w:val="center"/>
              <w:rPr>
                <w:b/>
                <w:bCs/>
              </w:rPr>
            </w:pPr>
          </w:p>
          <w:p w14:paraId="52700786" w14:textId="00C8D9C9" w:rsidR="00950E5C" w:rsidRDefault="00950E5C" w:rsidP="00950E5C">
            <w:pPr>
              <w:spacing w:line="240" w:lineRule="auto"/>
              <w:rPr>
                <w:b/>
                <w:bCs/>
              </w:rPr>
            </w:pPr>
          </w:p>
          <w:p w14:paraId="3457A313" w14:textId="2117EC71" w:rsidR="00421CE0" w:rsidRDefault="00421CE0" w:rsidP="00950E5C">
            <w:pPr>
              <w:spacing w:line="240" w:lineRule="auto"/>
              <w:rPr>
                <w:b/>
                <w:bCs/>
              </w:rPr>
            </w:pPr>
          </w:p>
          <w:p w14:paraId="2DD6768B" w14:textId="77777777" w:rsidR="00421CE0" w:rsidRPr="00CE096D" w:rsidRDefault="00421CE0" w:rsidP="00950E5C">
            <w:pPr>
              <w:spacing w:line="240" w:lineRule="auto"/>
              <w:rPr>
                <w:b/>
                <w:bCs/>
              </w:rPr>
            </w:pPr>
          </w:p>
          <w:p w14:paraId="0496B1F2" w14:textId="77777777" w:rsidR="00950E5C" w:rsidRPr="00CE096D" w:rsidRDefault="00950E5C" w:rsidP="00950E5C">
            <w:pPr>
              <w:spacing w:line="240" w:lineRule="auto"/>
              <w:jc w:val="center"/>
              <w:rPr>
                <w:b/>
                <w:bCs/>
              </w:rPr>
            </w:pPr>
          </w:p>
          <w:p w14:paraId="29D86A26" w14:textId="1B40602B" w:rsidR="00950E5C" w:rsidRPr="00CE096D" w:rsidRDefault="00950E5C" w:rsidP="00950E5C">
            <w:pPr>
              <w:spacing w:line="240" w:lineRule="auto"/>
              <w:jc w:val="center"/>
              <w:rPr>
                <w:b/>
                <w:bCs/>
              </w:rPr>
            </w:pPr>
            <w:r w:rsidRPr="00CE096D">
              <w:rPr>
                <w:b/>
                <w:bCs/>
              </w:rPr>
              <w:t>Effect</w:t>
            </w:r>
          </w:p>
          <w:p w14:paraId="6749F4C7" w14:textId="77777777" w:rsidR="00950E5C" w:rsidRPr="00CE096D" w:rsidRDefault="00950E5C" w:rsidP="00950E5C">
            <w:pPr>
              <w:spacing w:line="240" w:lineRule="auto"/>
              <w:jc w:val="center"/>
              <w:rPr>
                <w:b/>
                <w:bCs/>
              </w:rPr>
            </w:pPr>
          </w:p>
          <w:p w14:paraId="2C240061" w14:textId="6E6D0446" w:rsidR="00950E5C" w:rsidRPr="00CE096D" w:rsidRDefault="00950E5C" w:rsidP="00950E5C">
            <w:pPr>
              <w:spacing w:line="240" w:lineRule="auto"/>
              <w:jc w:val="center"/>
              <w:rPr>
                <w:b/>
                <w:bCs/>
              </w:rPr>
            </w:pPr>
          </w:p>
        </w:tc>
        <w:tc>
          <w:tcPr>
            <w:tcW w:w="3841" w:type="dxa"/>
          </w:tcPr>
          <w:p w14:paraId="7C2F6027" w14:textId="5C8EFB85" w:rsidR="00950E5C" w:rsidRPr="00CE096D" w:rsidRDefault="00950E5C" w:rsidP="00950E5C">
            <w:pPr>
              <w:spacing w:line="240" w:lineRule="auto"/>
              <w:jc w:val="left"/>
              <w:rPr>
                <w:b/>
                <w:bCs/>
              </w:rPr>
            </w:pPr>
            <w:r w:rsidRPr="00CE096D">
              <w:rPr>
                <w:b/>
                <w:bCs/>
              </w:rPr>
              <w:lastRenderedPageBreak/>
              <w:t>Beslissen jongeren om minder stil te zitten? (P.O.1.)</w:t>
            </w:r>
          </w:p>
        </w:tc>
        <w:tc>
          <w:tcPr>
            <w:tcW w:w="1585" w:type="dxa"/>
          </w:tcPr>
          <w:p w14:paraId="4088ACFB" w14:textId="42AA73D7" w:rsidR="00950E5C" w:rsidRPr="00CE096D" w:rsidRDefault="00950E5C" w:rsidP="00950E5C">
            <w:pPr>
              <w:spacing w:line="240" w:lineRule="auto"/>
              <w:jc w:val="left"/>
              <w:rPr>
                <w:b/>
                <w:bCs/>
              </w:rPr>
            </w:pPr>
            <w:r w:rsidRPr="00CE096D">
              <w:rPr>
                <w:b/>
                <w:bCs/>
              </w:rPr>
              <w:t>Prevalentie</w:t>
            </w:r>
          </w:p>
        </w:tc>
        <w:tc>
          <w:tcPr>
            <w:tcW w:w="2219" w:type="dxa"/>
          </w:tcPr>
          <w:p w14:paraId="5660F9EA" w14:textId="643CD102" w:rsidR="00950E5C" w:rsidRPr="00CE096D" w:rsidRDefault="00DA5155" w:rsidP="00950E5C">
            <w:pPr>
              <w:spacing w:line="240" w:lineRule="auto"/>
              <w:jc w:val="left"/>
              <w:rPr>
                <w:b/>
                <w:bCs/>
              </w:rPr>
            </w:pPr>
            <w:r w:rsidRPr="00CE096D">
              <w:rPr>
                <w:b/>
                <w:bCs/>
              </w:rPr>
              <w:t>Objectieve meting</w:t>
            </w:r>
          </w:p>
        </w:tc>
        <w:tc>
          <w:tcPr>
            <w:tcW w:w="1434" w:type="dxa"/>
          </w:tcPr>
          <w:p w14:paraId="616072F4" w14:textId="01ABA4CC" w:rsidR="00950E5C" w:rsidRPr="00CE096D" w:rsidRDefault="00674DFA" w:rsidP="00950E5C">
            <w:pPr>
              <w:spacing w:line="240" w:lineRule="auto"/>
              <w:jc w:val="left"/>
              <w:rPr>
                <w:b/>
                <w:bCs/>
              </w:rPr>
            </w:pPr>
            <w:r w:rsidRPr="00CE096D">
              <w:rPr>
                <w:b/>
                <w:bCs/>
              </w:rPr>
              <w:t>Pre-post design + retentietest</w:t>
            </w:r>
          </w:p>
        </w:tc>
        <w:tc>
          <w:tcPr>
            <w:tcW w:w="1881" w:type="dxa"/>
          </w:tcPr>
          <w:p w14:paraId="4C26D886" w14:textId="200F3B95" w:rsidR="00950E5C" w:rsidRPr="00CE096D" w:rsidRDefault="000A4932" w:rsidP="00950E5C">
            <w:pPr>
              <w:spacing w:line="240" w:lineRule="auto"/>
              <w:jc w:val="left"/>
              <w:rPr>
                <w:b/>
                <w:bCs/>
              </w:rPr>
            </w:pPr>
            <w:r w:rsidRPr="00CE096D">
              <w:rPr>
                <w:b/>
                <w:bCs/>
              </w:rPr>
              <w:t>Leerlingen</w:t>
            </w:r>
          </w:p>
        </w:tc>
        <w:tc>
          <w:tcPr>
            <w:tcW w:w="1911" w:type="dxa"/>
          </w:tcPr>
          <w:p w14:paraId="094D7D60" w14:textId="0BBB4A81" w:rsidR="00950E5C" w:rsidRPr="00CE096D" w:rsidRDefault="007B1017" w:rsidP="00950E5C">
            <w:pPr>
              <w:spacing w:line="240" w:lineRule="auto"/>
              <w:jc w:val="left"/>
              <w:rPr>
                <w:b/>
                <w:bCs/>
              </w:rPr>
            </w:pPr>
            <w:r w:rsidRPr="00CE096D">
              <w:rPr>
                <w:b/>
                <w:bCs/>
              </w:rPr>
              <w:t>Toekomstige implementeerders</w:t>
            </w:r>
          </w:p>
        </w:tc>
      </w:tr>
      <w:tr w:rsidR="00C150A6" w14:paraId="61F6FB2E" w14:textId="77777777" w:rsidTr="00B87B72">
        <w:trPr>
          <w:trHeight w:val="263"/>
        </w:trPr>
        <w:tc>
          <w:tcPr>
            <w:tcW w:w="1151" w:type="dxa"/>
            <w:vMerge/>
            <w:vAlign w:val="center"/>
          </w:tcPr>
          <w:p w14:paraId="2652B231" w14:textId="05FB76FD" w:rsidR="00950E5C" w:rsidRPr="00CE096D" w:rsidRDefault="00950E5C" w:rsidP="00950E5C">
            <w:pPr>
              <w:spacing w:line="240" w:lineRule="auto"/>
              <w:jc w:val="center"/>
            </w:pPr>
          </w:p>
        </w:tc>
        <w:tc>
          <w:tcPr>
            <w:tcW w:w="3841" w:type="dxa"/>
          </w:tcPr>
          <w:p w14:paraId="4D8ADB90" w14:textId="0128285E" w:rsidR="00950E5C" w:rsidRPr="00CE096D" w:rsidRDefault="00950E5C" w:rsidP="00950E5C">
            <w:pPr>
              <w:spacing w:line="240" w:lineRule="auto"/>
              <w:jc w:val="left"/>
            </w:pPr>
            <w:r w:rsidRPr="00CE096D">
              <w:t>Kennen de jongeren de richtlijnen voor sedentair gedrag? (C.O.1.1.)</w:t>
            </w:r>
          </w:p>
        </w:tc>
        <w:tc>
          <w:tcPr>
            <w:tcW w:w="1585" w:type="dxa"/>
          </w:tcPr>
          <w:p w14:paraId="63161461" w14:textId="528F7C28" w:rsidR="00950E5C" w:rsidRPr="00CE096D" w:rsidRDefault="00950E5C" w:rsidP="00950E5C">
            <w:pPr>
              <w:spacing w:line="240" w:lineRule="auto"/>
              <w:jc w:val="left"/>
            </w:pPr>
            <w:r w:rsidRPr="00CE096D">
              <w:t>Kennisniveau</w:t>
            </w:r>
          </w:p>
        </w:tc>
        <w:tc>
          <w:tcPr>
            <w:tcW w:w="2219" w:type="dxa"/>
          </w:tcPr>
          <w:p w14:paraId="6118AABF" w14:textId="4C566B43" w:rsidR="00950E5C" w:rsidRPr="00CE096D" w:rsidRDefault="000A4932" w:rsidP="00950E5C">
            <w:pPr>
              <w:spacing w:line="240" w:lineRule="auto"/>
              <w:jc w:val="left"/>
            </w:pPr>
            <w:r w:rsidRPr="00CE096D">
              <w:t>Gesloten vragen in een vragenlijst</w:t>
            </w:r>
          </w:p>
        </w:tc>
        <w:tc>
          <w:tcPr>
            <w:tcW w:w="1434" w:type="dxa"/>
          </w:tcPr>
          <w:p w14:paraId="0A5B559B" w14:textId="6FD6CF9B" w:rsidR="00950E5C" w:rsidRPr="00CE096D" w:rsidRDefault="00152299" w:rsidP="00950E5C">
            <w:pPr>
              <w:spacing w:line="240" w:lineRule="auto"/>
              <w:jc w:val="left"/>
            </w:pPr>
            <w:r w:rsidRPr="00CE096D">
              <w:t>Pre-post design</w:t>
            </w:r>
          </w:p>
        </w:tc>
        <w:tc>
          <w:tcPr>
            <w:tcW w:w="1881" w:type="dxa"/>
          </w:tcPr>
          <w:p w14:paraId="6CEFC438" w14:textId="4301A798" w:rsidR="00950E5C" w:rsidRPr="00CE096D" w:rsidRDefault="000A4932" w:rsidP="00950E5C">
            <w:pPr>
              <w:spacing w:line="240" w:lineRule="auto"/>
              <w:jc w:val="left"/>
            </w:pPr>
            <w:r w:rsidRPr="00CE096D">
              <w:t>Leerlingen</w:t>
            </w:r>
          </w:p>
        </w:tc>
        <w:tc>
          <w:tcPr>
            <w:tcW w:w="1911" w:type="dxa"/>
          </w:tcPr>
          <w:p w14:paraId="454778ED" w14:textId="05DD0246" w:rsidR="00950E5C" w:rsidRPr="00CE096D" w:rsidRDefault="006F53CE" w:rsidP="00950E5C">
            <w:pPr>
              <w:spacing w:line="240" w:lineRule="auto"/>
              <w:jc w:val="left"/>
            </w:pPr>
            <w:r w:rsidRPr="00CE096D">
              <w:t>Toekomstige implementeerders</w:t>
            </w:r>
          </w:p>
        </w:tc>
      </w:tr>
      <w:tr w:rsidR="006F53CE" w14:paraId="6924D424" w14:textId="77777777" w:rsidTr="00B87B72">
        <w:trPr>
          <w:trHeight w:val="263"/>
        </w:trPr>
        <w:tc>
          <w:tcPr>
            <w:tcW w:w="1151" w:type="dxa"/>
            <w:vMerge/>
            <w:vAlign w:val="center"/>
          </w:tcPr>
          <w:p w14:paraId="699ECAA8" w14:textId="1B107F49" w:rsidR="006F53CE" w:rsidRPr="00CE096D" w:rsidRDefault="006F53CE" w:rsidP="006F53CE">
            <w:pPr>
              <w:spacing w:line="240" w:lineRule="auto"/>
              <w:jc w:val="center"/>
            </w:pPr>
          </w:p>
        </w:tc>
        <w:tc>
          <w:tcPr>
            <w:tcW w:w="3841" w:type="dxa"/>
          </w:tcPr>
          <w:p w14:paraId="0BD1777C" w14:textId="105A8144" w:rsidR="006F53CE" w:rsidRPr="00CE096D" w:rsidRDefault="006F53CE" w:rsidP="006F53CE">
            <w:pPr>
              <w:spacing w:line="240" w:lineRule="auto"/>
              <w:jc w:val="left"/>
            </w:pPr>
            <w:r w:rsidRPr="00CE096D">
              <w:t>Kunnen de jongeren inschatten in welke mate hij/zij risico loopt op de gevolgen van sedentair gedrag? (C.O.1.2.)</w:t>
            </w:r>
          </w:p>
        </w:tc>
        <w:tc>
          <w:tcPr>
            <w:tcW w:w="1585" w:type="dxa"/>
          </w:tcPr>
          <w:p w14:paraId="7DE18B76" w14:textId="2948D6FF" w:rsidR="006F53CE" w:rsidRPr="00CE096D" w:rsidRDefault="00C150A6" w:rsidP="006F53CE">
            <w:pPr>
              <w:spacing w:line="240" w:lineRule="auto"/>
              <w:jc w:val="left"/>
            </w:pPr>
            <w:r w:rsidRPr="00CE096D">
              <w:t>Risicoperceptie</w:t>
            </w:r>
          </w:p>
        </w:tc>
        <w:tc>
          <w:tcPr>
            <w:tcW w:w="2219" w:type="dxa"/>
          </w:tcPr>
          <w:p w14:paraId="50B02FA4" w14:textId="6F10CCFB" w:rsidR="006F53CE" w:rsidRPr="00CE096D" w:rsidRDefault="006F53CE" w:rsidP="006F53CE">
            <w:pPr>
              <w:spacing w:line="240" w:lineRule="auto"/>
              <w:jc w:val="left"/>
            </w:pPr>
            <w:r w:rsidRPr="00CE096D">
              <w:t>Gesloten vragen in een vragenlijst</w:t>
            </w:r>
          </w:p>
        </w:tc>
        <w:tc>
          <w:tcPr>
            <w:tcW w:w="1434" w:type="dxa"/>
          </w:tcPr>
          <w:p w14:paraId="12209780" w14:textId="7445A834" w:rsidR="006F53CE" w:rsidRPr="00CE096D" w:rsidRDefault="006F53CE" w:rsidP="006F53CE">
            <w:pPr>
              <w:spacing w:line="240" w:lineRule="auto"/>
              <w:jc w:val="left"/>
            </w:pPr>
            <w:r w:rsidRPr="00CE096D">
              <w:t>Pre-post design</w:t>
            </w:r>
          </w:p>
        </w:tc>
        <w:tc>
          <w:tcPr>
            <w:tcW w:w="1881" w:type="dxa"/>
          </w:tcPr>
          <w:p w14:paraId="0760B2B7" w14:textId="535CF830" w:rsidR="006F53CE" w:rsidRPr="00CE096D" w:rsidRDefault="006F53CE" w:rsidP="006F53CE">
            <w:pPr>
              <w:spacing w:line="240" w:lineRule="auto"/>
              <w:jc w:val="left"/>
            </w:pPr>
            <w:r w:rsidRPr="00CE096D">
              <w:t>Leerlingen</w:t>
            </w:r>
          </w:p>
        </w:tc>
        <w:tc>
          <w:tcPr>
            <w:tcW w:w="1911" w:type="dxa"/>
          </w:tcPr>
          <w:p w14:paraId="23B4C636" w14:textId="0FDDC8A8" w:rsidR="006F53CE" w:rsidRPr="00CE096D" w:rsidRDefault="006F53CE" w:rsidP="006F53CE">
            <w:pPr>
              <w:spacing w:line="240" w:lineRule="auto"/>
              <w:jc w:val="left"/>
            </w:pPr>
            <w:r w:rsidRPr="00CE096D">
              <w:t>Toekomstige implementeerders</w:t>
            </w:r>
          </w:p>
        </w:tc>
      </w:tr>
      <w:tr w:rsidR="006F53CE" w14:paraId="02103D4E" w14:textId="77777777" w:rsidTr="00B87B72">
        <w:trPr>
          <w:trHeight w:val="263"/>
        </w:trPr>
        <w:tc>
          <w:tcPr>
            <w:tcW w:w="1151" w:type="dxa"/>
            <w:vMerge/>
            <w:vAlign w:val="center"/>
          </w:tcPr>
          <w:p w14:paraId="3175BED3" w14:textId="62EFCFE9" w:rsidR="006F53CE" w:rsidRPr="00CE096D" w:rsidRDefault="006F53CE" w:rsidP="006F53CE">
            <w:pPr>
              <w:spacing w:line="240" w:lineRule="auto"/>
              <w:jc w:val="center"/>
            </w:pPr>
          </w:p>
        </w:tc>
        <w:tc>
          <w:tcPr>
            <w:tcW w:w="3841" w:type="dxa"/>
          </w:tcPr>
          <w:p w14:paraId="0D267BF2" w14:textId="7B48234A" w:rsidR="006F53CE" w:rsidRPr="00CE096D" w:rsidRDefault="006F53CE" w:rsidP="006F53CE">
            <w:pPr>
              <w:spacing w:line="240" w:lineRule="auto"/>
              <w:jc w:val="left"/>
            </w:pPr>
            <w:r w:rsidRPr="00CE096D">
              <w:t>Vinden de jongeren het belangrijk om sedentair gedrag te beperken en te onderbreken? (C.O.1.3.)</w:t>
            </w:r>
          </w:p>
        </w:tc>
        <w:tc>
          <w:tcPr>
            <w:tcW w:w="1585" w:type="dxa"/>
          </w:tcPr>
          <w:p w14:paraId="186DBDD8" w14:textId="144BB53B" w:rsidR="006F53CE" w:rsidRPr="00CE096D" w:rsidRDefault="00C150A6" w:rsidP="006F53CE">
            <w:pPr>
              <w:spacing w:line="240" w:lineRule="auto"/>
              <w:jc w:val="left"/>
            </w:pPr>
            <w:r w:rsidRPr="00CE096D">
              <w:t>Attitude</w:t>
            </w:r>
          </w:p>
        </w:tc>
        <w:tc>
          <w:tcPr>
            <w:tcW w:w="2219" w:type="dxa"/>
          </w:tcPr>
          <w:p w14:paraId="4518D385" w14:textId="4AB089B7" w:rsidR="006F53CE" w:rsidRPr="00CE096D" w:rsidRDefault="006F53CE" w:rsidP="006F53CE">
            <w:pPr>
              <w:spacing w:line="240" w:lineRule="auto"/>
              <w:jc w:val="left"/>
            </w:pPr>
            <w:r w:rsidRPr="00CE096D">
              <w:t>Gesloten vragen in een vragenlijst</w:t>
            </w:r>
          </w:p>
        </w:tc>
        <w:tc>
          <w:tcPr>
            <w:tcW w:w="1434" w:type="dxa"/>
          </w:tcPr>
          <w:p w14:paraId="64777D2A" w14:textId="2F52B5DF" w:rsidR="006F53CE" w:rsidRPr="00CE096D" w:rsidRDefault="006F53CE" w:rsidP="006F53CE">
            <w:pPr>
              <w:spacing w:line="240" w:lineRule="auto"/>
              <w:jc w:val="left"/>
            </w:pPr>
            <w:r w:rsidRPr="00CE096D">
              <w:t>Pre-post design</w:t>
            </w:r>
          </w:p>
        </w:tc>
        <w:tc>
          <w:tcPr>
            <w:tcW w:w="1881" w:type="dxa"/>
          </w:tcPr>
          <w:p w14:paraId="5709AB05" w14:textId="30AA33FD" w:rsidR="006F53CE" w:rsidRPr="00CE096D" w:rsidRDefault="006F53CE" w:rsidP="006F53CE">
            <w:pPr>
              <w:spacing w:line="240" w:lineRule="auto"/>
              <w:jc w:val="left"/>
            </w:pPr>
            <w:r w:rsidRPr="00CE096D">
              <w:t>Leerlingen</w:t>
            </w:r>
          </w:p>
        </w:tc>
        <w:tc>
          <w:tcPr>
            <w:tcW w:w="1911" w:type="dxa"/>
          </w:tcPr>
          <w:p w14:paraId="28F2B4D6" w14:textId="2F546547" w:rsidR="006F53CE" w:rsidRPr="00CE096D" w:rsidRDefault="006F53CE" w:rsidP="006F53CE">
            <w:pPr>
              <w:spacing w:line="240" w:lineRule="auto"/>
              <w:jc w:val="left"/>
            </w:pPr>
            <w:r w:rsidRPr="00CE096D">
              <w:t>Toekomstige implementeerders</w:t>
            </w:r>
          </w:p>
        </w:tc>
      </w:tr>
      <w:tr w:rsidR="006F53CE" w14:paraId="375BC759" w14:textId="77777777" w:rsidTr="00B87B72">
        <w:trPr>
          <w:trHeight w:val="263"/>
        </w:trPr>
        <w:tc>
          <w:tcPr>
            <w:tcW w:w="1151" w:type="dxa"/>
            <w:vMerge/>
            <w:vAlign w:val="center"/>
          </w:tcPr>
          <w:p w14:paraId="55720545" w14:textId="77777777" w:rsidR="006F53CE" w:rsidRPr="00CE096D" w:rsidRDefault="006F53CE" w:rsidP="006F53CE">
            <w:pPr>
              <w:spacing w:line="240" w:lineRule="auto"/>
              <w:jc w:val="center"/>
            </w:pPr>
          </w:p>
        </w:tc>
        <w:tc>
          <w:tcPr>
            <w:tcW w:w="3841" w:type="dxa"/>
          </w:tcPr>
          <w:p w14:paraId="12410967" w14:textId="6C44A857" w:rsidR="006F53CE" w:rsidRPr="00CE096D" w:rsidRDefault="006F53CE" w:rsidP="006F53CE">
            <w:pPr>
              <w:spacing w:line="240" w:lineRule="auto"/>
              <w:jc w:val="left"/>
            </w:pPr>
            <w:r w:rsidRPr="00CE096D">
              <w:t>Zien de jongeren zichzelf in staat om te beslissen om zijn/haar sedentair gedrag te beperken en te onderbreken? (C.O.1.4.)</w:t>
            </w:r>
          </w:p>
        </w:tc>
        <w:tc>
          <w:tcPr>
            <w:tcW w:w="1585" w:type="dxa"/>
          </w:tcPr>
          <w:p w14:paraId="64126605" w14:textId="3C57D35F" w:rsidR="006F53CE" w:rsidRPr="00CE096D" w:rsidRDefault="00C150A6" w:rsidP="006F53CE">
            <w:pPr>
              <w:spacing w:line="240" w:lineRule="auto"/>
              <w:jc w:val="left"/>
            </w:pPr>
            <w:r w:rsidRPr="00CE096D">
              <w:t>Eigen-effectiviteit</w:t>
            </w:r>
          </w:p>
        </w:tc>
        <w:tc>
          <w:tcPr>
            <w:tcW w:w="2219" w:type="dxa"/>
          </w:tcPr>
          <w:p w14:paraId="30E0B119" w14:textId="270F75BC" w:rsidR="006F53CE" w:rsidRPr="00CE096D" w:rsidRDefault="006F53CE" w:rsidP="006F53CE">
            <w:pPr>
              <w:spacing w:line="240" w:lineRule="auto"/>
              <w:jc w:val="left"/>
            </w:pPr>
            <w:r w:rsidRPr="00CE096D">
              <w:t>Gesloten vragen in een vragenlijst</w:t>
            </w:r>
          </w:p>
        </w:tc>
        <w:tc>
          <w:tcPr>
            <w:tcW w:w="1434" w:type="dxa"/>
          </w:tcPr>
          <w:p w14:paraId="36F6D969" w14:textId="131803E8" w:rsidR="006F53CE" w:rsidRPr="00CE096D" w:rsidRDefault="006F53CE" w:rsidP="006F53CE">
            <w:pPr>
              <w:spacing w:line="240" w:lineRule="auto"/>
              <w:jc w:val="left"/>
            </w:pPr>
            <w:r w:rsidRPr="00CE096D">
              <w:t>Pre-post design</w:t>
            </w:r>
          </w:p>
        </w:tc>
        <w:tc>
          <w:tcPr>
            <w:tcW w:w="1881" w:type="dxa"/>
          </w:tcPr>
          <w:p w14:paraId="36FF5601" w14:textId="0C992FA1" w:rsidR="006F53CE" w:rsidRPr="00CE096D" w:rsidRDefault="006F53CE" w:rsidP="006F53CE">
            <w:pPr>
              <w:spacing w:line="240" w:lineRule="auto"/>
              <w:jc w:val="left"/>
            </w:pPr>
            <w:r w:rsidRPr="00CE096D">
              <w:t>Leerlingen</w:t>
            </w:r>
          </w:p>
        </w:tc>
        <w:tc>
          <w:tcPr>
            <w:tcW w:w="1911" w:type="dxa"/>
          </w:tcPr>
          <w:p w14:paraId="7C933B6D" w14:textId="0DBB16DF" w:rsidR="006F53CE" w:rsidRPr="00CE096D" w:rsidRDefault="006F53CE" w:rsidP="006F53CE">
            <w:pPr>
              <w:spacing w:line="240" w:lineRule="auto"/>
              <w:jc w:val="left"/>
            </w:pPr>
            <w:r w:rsidRPr="00CE096D">
              <w:t>Toekomstige implementeerders</w:t>
            </w:r>
          </w:p>
        </w:tc>
      </w:tr>
      <w:tr w:rsidR="006F53CE" w14:paraId="29B57987" w14:textId="77777777" w:rsidTr="00B87B72">
        <w:trPr>
          <w:trHeight w:val="263"/>
        </w:trPr>
        <w:tc>
          <w:tcPr>
            <w:tcW w:w="1151" w:type="dxa"/>
            <w:vMerge/>
            <w:vAlign w:val="center"/>
          </w:tcPr>
          <w:p w14:paraId="4D56BEBD" w14:textId="250806EC" w:rsidR="006F53CE" w:rsidRPr="00CE096D" w:rsidRDefault="006F53CE" w:rsidP="006F53CE">
            <w:pPr>
              <w:spacing w:line="240" w:lineRule="auto"/>
              <w:jc w:val="center"/>
            </w:pPr>
          </w:p>
        </w:tc>
        <w:tc>
          <w:tcPr>
            <w:tcW w:w="3841" w:type="dxa"/>
          </w:tcPr>
          <w:p w14:paraId="13E033DA" w14:textId="0EB58367" w:rsidR="006F53CE" w:rsidRPr="00CE096D" w:rsidRDefault="006F53CE" w:rsidP="006F53CE">
            <w:pPr>
              <w:spacing w:line="240" w:lineRule="auto"/>
              <w:jc w:val="left"/>
            </w:pPr>
            <w:r w:rsidRPr="00CE096D">
              <w:t>Erkennen jongeren dat andere jongeren sedentair gedrag beperken en onderbreken? (C.O.1.5.)</w:t>
            </w:r>
          </w:p>
        </w:tc>
        <w:tc>
          <w:tcPr>
            <w:tcW w:w="1585" w:type="dxa"/>
          </w:tcPr>
          <w:p w14:paraId="1B31E7D9" w14:textId="533CC71F" w:rsidR="006F53CE" w:rsidRPr="00CE096D" w:rsidRDefault="0084380F" w:rsidP="006F53CE">
            <w:pPr>
              <w:spacing w:line="240" w:lineRule="auto"/>
              <w:jc w:val="left"/>
            </w:pPr>
            <w:r w:rsidRPr="00CE096D">
              <w:t>Sociale norm, subjectieve norm en sociale druk</w:t>
            </w:r>
          </w:p>
        </w:tc>
        <w:tc>
          <w:tcPr>
            <w:tcW w:w="2219" w:type="dxa"/>
          </w:tcPr>
          <w:p w14:paraId="64982567" w14:textId="6C6A3D87" w:rsidR="006F53CE" w:rsidRPr="00CE096D" w:rsidRDefault="006F53CE" w:rsidP="006F53CE">
            <w:pPr>
              <w:spacing w:line="240" w:lineRule="auto"/>
              <w:jc w:val="left"/>
            </w:pPr>
            <w:r w:rsidRPr="00CE096D">
              <w:t>Gesloten vragen in een vragenlijst</w:t>
            </w:r>
          </w:p>
        </w:tc>
        <w:tc>
          <w:tcPr>
            <w:tcW w:w="1434" w:type="dxa"/>
          </w:tcPr>
          <w:p w14:paraId="3BDFDBC0" w14:textId="1B5A913B" w:rsidR="006F53CE" w:rsidRPr="00CE096D" w:rsidRDefault="006F53CE" w:rsidP="006F53CE">
            <w:pPr>
              <w:spacing w:line="240" w:lineRule="auto"/>
              <w:jc w:val="left"/>
            </w:pPr>
            <w:r w:rsidRPr="00CE096D">
              <w:t>Pre-post design</w:t>
            </w:r>
          </w:p>
        </w:tc>
        <w:tc>
          <w:tcPr>
            <w:tcW w:w="1881" w:type="dxa"/>
          </w:tcPr>
          <w:p w14:paraId="15FE2DD8" w14:textId="6BC4E83C" w:rsidR="006F53CE" w:rsidRPr="00CE096D" w:rsidRDefault="006F53CE" w:rsidP="006F53CE">
            <w:pPr>
              <w:spacing w:line="240" w:lineRule="auto"/>
              <w:jc w:val="left"/>
            </w:pPr>
            <w:r w:rsidRPr="00CE096D">
              <w:t>Leerlingen</w:t>
            </w:r>
          </w:p>
        </w:tc>
        <w:tc>
          <w:tcPr>
            <w:tcW w:w="1911" w:type="dxa"/>
          </w:tcPr>
          <w:p w14:paraId="533169D2" w14:textId="0F0F88E2" w:rsidR="006F53CE" w:rsidRPr="00CE096D" w:rsidRDefault="006F53CE" w:rsidP="006F53CE">
            <w:pPr>
              <w:spacing w:line="240" w:lineRule="auto"/>
              <w:jc w:val="left"/>
            </w:pPr>
            <w:r w:rsidRPr="00CE096D">
              <w:t>Toekomstige implementeerders</w:t>
            </w:r>
          </w:p>
        </w:tc>
      </w:tr>
      <w:tr w:rsidR="006F53CE" w14:paraId="0ED0EBE2" w14:textId="77777777" w:rsidTr="00B87B72">
        <w:trPr>
          <w:trHeight w:val="263"/>
        </w:trPr>
        <w:tc>
          <w:tcPr>
            <w:tcW w:w="1151" w:type="dxa"/>
            <w:vMerge/>
            <w:vAlign w:val="center"/>
          </w:tcPr>
          <w:p w14:paraId="3AC441B6" w14:textId="3FFE4714" w:rsidR="006F53CE" w:rsidRPr="00CE096D" w:rsidRDefault="006F53CE" w:rsidP="006F53CE">
            <w:pPr>
              <w:spacing w:line="240" w:lineRule="auto"/>
              <w:jc w:val="center"/>
            </w:pPr>
          </w:p>
        </w:tc>
        <w:tc>
          <w:tcPr>
            <w:tcW w:w="3841" w:type="dxa"/>
          </w:tcPr>
          <w:p w14:paraId="1619A702" w14:textId="3ECAA1DD" w:rsidR="006F53CE" w:rsidRPr="00CE096D" w:rsidRDefault="006F53CE" w:rsidP="006F53CE">
            <w:pPr>
              <w:spacing w:line="240" w:lineRule="auto"/>
              <w:jc w:val="left"/>
            </w:pPr>
            <w:r w:rsidRPr="00CE096D">
              <w:t>Zijn de jongeren zich bewust over de gewoonte om sedentair gedrag te stellen? (C.O.1.6.)</w:t>
            </w:r>
          </w:p>
        </w:tc>
        <w:tc>
          <w:tcPr>
            <w:tcW w:w="1585" w:type="dxa"/>
          </w:tcPr>
          <w:p w14:paraId="7128A608" w14:textId="23984ACF" w:rsidR="006F53CE" w:rsidRPr="00CE096D" w:rsidRDefault="0084380F" w:rsidP="006F53CE">
            <w:pPr>
              <w:spacing w:line="240" w:lineRule="auto"/>
              <w:jc w:val="left"/>
            </w:pPr>
            <w:r w:rsidRPr="00CE096D">
              <w:t>Gewoonte/ bewustzijn</w:t>
            </w:r>
          </w:p>
        </w:tc>
        <w:tc>
          <w:tcPr>
            <w:tcW w:w="2219" w:type="dxa"/>
          </w:tcPr>
          <w:p w14:paraId="3F76647C" w14:textId="729D81D3" w:rsidR="006F53CE" w:rsidRPr="00CE096D" w:rsidRDefault="006F53CE" w:rsidP="006F53CE">
            <w:pPr>
              <w:spacing w:line="240" w:lineRule="auto"/>
              <w:jc w:val="left"/>
            </w:pPr>
            <w:r w:rsidRPr="00CE096D">
              <w:t>Gesloten vragen in een vragenlijst</w:t>
            </w:r>
          </w:p>
        </w:tc>
        <w:tc>
          <w:tcPr>
            <w:tcW w:w="1434" w:type="dxa"/>
          </w:tcPr>
          <w:p w14:paraId="3BF9D252" w14:textId="7C8255E1" w:rsidR="006F53CE" w:rsidRPr="00CE096D" w:rsidRDefault="006F53CE" w:rsidP="006F53CE">
            <w:pPr>
              <w:spacing w:line="240" w:lineRule="auto"/>
              <w:jc w:val="left"/>
            </w:pPr>
            <w:r w:rsidRPr="00CE096D">
              <w:t>Pre-post design</w:t>
            </w:r>
          </w:p>
        </w:tc>
        <w:tc>
          <w:tcPr>
            <w:tcW w:w="1881" w:type="dxa"/>
          </w:tcPr>
          <w:p w14:paraId="7A06757E" w14:textId="7C0E4133" w:rsidR="006F53CE" w:rsidRPr="00CE096D" w:rsidRDefault="006F53CE" w:rsidP="006F53CE">
            <w:pPr>
              <w:spacing w:line="240" w:lineRule="auto"/>
              <w:jc w:val="left"/>
            </w:pPr>
            <w:r w:rsidRPr="00CE096D">
              <w:t>Leerlingen</w:t>
            </w:r>
          </w:p>
        </w:tc>
        <w:tc>
          <w:tcPr>
            <w:tcW w:w="1911" w:type="dxa"/>
          </w:tcPr>
          <w:p w14:paraId="64D65D94" w14:textId="592BFD79" w:rsidR="006F53CE" w:rsidRPr="00CE096D" w:rsidRDefault="006F53CE" w:rsidP="006F53CE">
            <w:pPr>
              <w:spacing w:line="240" w:lineRule="auto"/>
              <w:jc w:val="left"/>
            </w:pPr>
            <w:r w:rsidRPr="00CE096D">
              <w:t>Toekomstige implementeerders</w:t>
            </w:r>
          </w:p>
        </w:tc>
      </w:tr>
      <w:tr w:rsidR="006F53CE" w14:paraId="755DEB71" w14:textId="77777777" w:rsidTr="00B87B72">
        <w:trPr>
          <w:trHeight w:val="263"/>
        </w:trPr>
        <w:tc>
          <w:tcPr>
            <w:tcW w:w="1151" w:type="dxa"/>
            <w:vMerge/>
            <w:vAlign w:val="center"/>
          </w:tcPr>
          <w:p w14:paraId="26C67EF7" w14:textId="18F99EB6" w:rsidR="006F53CE" w:rsidRPr="00CE096D" w:rsidRDefault="006F53CE" w:rsidP="006F53CE">
            <w:pPr>
              <w:spacing w:line="240" w:lineRule="auto"/>
              <w:jc w:val="center"/>
              <w:rPr>
                <w:b/>
                <w:bCs/>
              </w:rPr>
            </w:pPr>
          </w:p>
        </w:tc>
        <w:tc>
          <w:tcPr>
            <w:tcW w:w="3841" w:type="dxa"/>
          </w:tcPr>
          <w:p w14:paraId="28018959" w14:textId="19A575D0" w:rsidR="006F53CE" w:rsidRPr="00CE096D" w:rsidRDefault="006F53CE" w:rsidP="006F53CE">
            <w:pPr>
              <w:spacing w:line="240" w:lineRule="auto"/>
              <w:jc w:val="left"/>
              <w:rPr>
                <w:b/>
                <w:bCs/>
              </w:rPr>
            </w:pPr>
            <w:r w:rsidRPr="00CE096D">
              <w:rPr>
                <w:b/>
                <w:bCs/>
              </w:rPr>
              <w:t>Zitten jongeren minder lang stil? (P.O.2.)</w:t>
            </w:r>
          </w:p>
        </w:tc>
        <w:tc>
          <w:tcPr>
            <w:tcW w:w="1585" w:type="dxa"/>
          </w:tcPr>
          <w:p w14:paraId="5DFED6F9" w14:textId="5A68CEF3" w:rsidR="006F53CE" w:rsidRPr="00CE096D" w:rsidRDefault="006F53CE" w:rsidP="006F53CE">
            <w:pPr>
              <w:spacing w:line="240" w:lineRule="auto"/>
              <w:jc w:val="left"/>
              <w:rPr>
                <w:b/>
                <w:bCs/>
              </w:rPr>
            </w:pPr>
            <w:r w:rsidRPr="00CE096D">
              <w:rPr>
                <w:b/>
                <w:bCs/>
              </w:rPr>
              <w:t>Prevalentie</w:t>
            </w:r>
          </w:p>
        </w:tc>
        <w:tc>
          <w:tcPr>
            <w:tcW w:w="2219" w:type="dxa"/>
          </w:tcPr>
          <w:p w14:paraId="1489FEC7" w14:textId="11DD3576" w:rsidR="006F53CE" w:rsidRPr="00CE096D" w:rsidRDefault="006F53CE" w:rsidP="006F53CE">
            <w:pPr>
              <w:spacing w:line="240" w:lineRule="auto"/>
              <w:jc w:val="left"/>
              <w:rPr>
                <w:b/>
                <w:bCs/>
              </w:rPr>
            </w:pPr>
            <w:r w:rsidRPr="00CE096D">
              <w:rPr>
                <w:b/>
                <w:bCs/>
              </w:rPr>
              <w:t>Objectieve meting</w:t>
            </w:r>
          </w:p>
        </w:tc>
        <w:tc>
          <w:tcPr>
            <w:tcW w:w="1434" w:type="dxa"/>
          </w:tcPr>
          <w:p w14:paraId="0CFFD67D" w14:textId="34683075" w:rsidR="006F53CE" w:rsidRPr="00CE096D" w:rsidRDefault="006F53CE" w:rsidP="006F53CE">
            <w:pPr>
              <w:spacing w:line="240" w:lineRule="auto"/>
              <w:jc w:val="left"/>
              <w:rPr>
                <w:b/>
                <w:bCs/>
              </w:rPr>
            </w:pPr>
            <w:r w:rsidRPr="00CE096D">
              <w:rPr>
                <w:b/>
                <w:bCs/>
              </w:rPr>
              <w:t>Pre-post design + retentietest</w:t>
            </w:r>
          </w:p>
        </w:tc>
        <w:tc>
          <w:tcPr>
            <w:tcW w:w="1881" w:type="dxa"/>
          </w:tcPr>
          <w:p w14:paraId="4DD423BE" w14:textId="49E84806" w:rsidR="006F53CE" w:rsidRPr="00CE096D" w:rsidRDefault="006F53CE" w:rsidP="006F53CE">
            <w:pPr>
              <w:spacing w:line="240" w:lineRule="auto"/>
              <w:jc w:val="left"/>
              <w:rPr>
                <w:b/>
                <w:bCs/>
              </w:rPr>
            </w:pPr>
            <w:r w:rsidRPr="00CE096D">
              <w:rPr>
                <w:b/>
                <w:bCs/>
              </w:rPr>
              <w:t>Leerlingen</w:t>
            </w:r>
          </w:p>
        </w:tc>
        <w:tc>
          <w:tcPr>
            <w:tcW w:w="1911" w:type="dxa"/>
          </w:tcPr>
          <w:p w14:paraId="5E6C21EA" w14:textId="520EA658" w:rsidR="006F53CE" w:rsidRPr="00CE096D" w:rsidRDefault="006F53CE" w:rsidP="006F53CE">
            <w:pPr>
              <w:spacing w:line="240" w:lineRule="auto"/>
              <w:jc w:val="left"/>
              <w:rPr>
                <w:b/>
                <w:bCs/>
              </w:rPr>
            </w:pPr>
            <w:r w:rsidRPr="00CE096D">
              <w:rPr>
                <w:b/>
                <w:bCs/>
              </w:rPr>
              <w:t>Toekomstige implementeerders</w:t>
            </w:r>
          </w:p>
        </w:tc>
      </w:tr>
      <w:tr w:rsidR="006F53CE" w14:paraId="3E909761" w14:textId="77777777" w:rsidTr="00B87B72">
        <w:trPr>
          <w:trHeight w:val="263"/>
        </w:trPr>
        <w:tc>
          <w:tcPr>
            <w:tcW w:w="1151" w:type="dxa"/>
            <w:vMerge/>
            <w:vAlign w:val="center"/>
          </w:tcPr>
          <w:p w14:paraId="62BE42A6" w14:textId="3B4A7ACB" w:rsidR="006F53CE" w:rsidRPr="00CE096D" w:rsidRDefault="006F53CE" w:rsidP="006F53CE">
            <w:pPr>
              <w:spacing w:line="240" w:lineRule="auto"/>
              <w:jc w:val="center"/>
            </w:pPr>
          </w:p>
        </w:tc>
        <w:tc>
          <w:tcPr>
            <w:tcW w:w="3841" w:type="dxa"/>
          </w:tcPr>
          <w:p w14:paraId="380FD20A" w14:textId="66996AAE" w:rsidR="006F53CE" w:rsidRPr="00CE096D" w:rsidRDefault="006F53CE" w:rsidP="006F53CE">
            <w:pPr>
              <w:spacing w:line="240" w:lineRule="auto"/>
              <w:jc w:val="left"/>
            </w:pPr>
            <w:r w:rsidRPr="00CE096D">
              <w:t>Kennen jongeren mogelijkheden om zittend gedrag te beperken? (C.O.2.1.)</w:t>
            </w:r>
          </w:p>
        </w:tc>
        <w:tc>
          <w:tcPr>
            <w:tcW w:w="1585" w:type="dxa"/>
          </w:tcPr>
          <w:p w14:paraId="51F9AD83" w14:textId="0BC5260F" w:rsidR="006F53CE" w:rsidRPr="00CE096D" w:rsidRDefault="006F53CE" w:rsidP="006F53CE">
            <w:pPr>
              <w:spacing w:line="240" w:lineRule="auto"/>
              <w:jc w:val="left"/>
            </w:pPr>
            <w:r w:rsidRPr="00CE096D">
              <w:t>Kennisniveau</w:t>
            </w:r>
          </w:p>
        </w:tc>
        <w:tc>
          <w:tcPr>
            <w:tcW w:w="2219" w:type="dxa"/>
          </w:tcPr>
          <w:p w14:paraId="7282594C" w14:textId="1F062F00" w:rsidR="006F53CE" w:rsidRPr="00CE096D" w:rsidRDefault="006F53CE" w:rsidP="006F53CE">
            <w:pPr>
              <w:spacing w:line="240" w:lineRule="auto"/>
              <w:jc w:val="left"/>
            </w:pPr>
            <w:r w:rsidRPr="00CE096D">
              <w:t>Gesloten vragen in een vragenlijst</w:t>
            </w:r>
          </w:p>
        </w:tc>
        <w:tc>
          <w:tcPr>
            <w:tcW w:w="1434" w:type="dxa"/>
          </w:tcPr>
          <w:p w14:paraId="0DA8A93B" w14:textId="2F258396" w:rsidR="006F53CE" w:rsidRPr="00CE096D" w:rsidRDefault="006F53CE" w:rsidP="006F53CE">
            <w:pPr>
              <w:spacing w:line="240" w:lineRule="auto"/>
              <w:jc w:val="left"/>
            </w:pPr>
            <w:r w:rsidRPr="00CE096D">
              <w:t>Pre-post design</w:t>
            </w:r>
          </w:p>
        </w:tc>
        <w:tc>
          <w:tcPr>
            <w:tcW w:w="1881" w:type="dxa"/>
          </w:tcPr>
          <w:p w14:paraId="1A70F036" w14:textId="6F1FE9D0" w:rsidR="006F53CE" w:rsidRPr="00CE096D" w:rsidRDefault="006F53CE" w:rsidP="006F53CE">
            <w:pPr>
              <w:spacing w:line="240" w:lineRule="auto"/>
              <w:jc w:val="left"/>
            </w:pPr>
            <w:r w:rsidRPr="00CE096D">
              <w:t>Leerlingen</w:t>
            </w:r>
          </w:p>
        </w:tc>
        <w:tc>
          <w:tcPr>
            <w:tcW w:w="1911" w:type="dxa"/>
          </w:tcPr>
          <w:p w14:paraId="79BC0ECC" w14:textId="6485E574" w:rsidR="006F53CE" w:rsidRPr="00CE096D" w:rsidRDefault="006F53CE" w:rsidP="006F53CE">
            <w:pPr>
              <w:spacing w:line="240" w:lineRule="auto"/>
              <w:jc w:val="left"/>
            </w:pPr>
            <w:r w:rsidRPr="00CE096D">
              <w:t>Toekomstige implementeerders</w:t>
            </w:r>
          </w:p>
        </w:tc>
      </w:tr>
      <w:tr w:rsidR="006F53CE" w14:paraId="24E1F95E" w14:textId="77777777" w:rsidTr="00B87B72">
        <w:trPr>
          <w:trHeight w:val="263"/>
        </w:trPr>
        <w:tc>
          <w:tcPr>
            <w:tcW w:w="1151" w:type="dxa"/>
            <w:vMerge/>
            <w:vAlign w:val="center"/>
          </w:tcPr>
          <w:p w14:paraId="51E4ED5A" w14:textId="33558CF2" w:rsidR="006F53CE" w:rsidRPr="00CE096D" w:rsidRDefault="006F53CE" w:rsidP="006F53CE">
            <w:pPr>
              <w:spacing w:line="240" w:lineRule="auto"/>
              <w:jc w:val="center"/>
            </w:pPr>
          </w:p>
        </w:tc>
        <w:tc>
          <w:tcPr>
            <w:tcW w:w="3841" w:type="dxa"/>
          </w:tcPr>
          <w:p w14:paraId="56726618" w14:textId="2C777087" w:rsidR="006F53CE" w:rsidRPr="00CE096D" w:rsidRDefault="006F53CE" w:rsidP="006F53CE">
            <w:pPr>
              <w:spacing w:line="240" w:lineRule="auto"/>
              <w:jc w:val="left"/>
            </w:pPr>
            <w:r w:rsidRPr="00CE096D">
              <w:t>Kennen jongeren de voordelen van het beperken van sedentair gedrag? (C.O.2.2.)</w:t>
            </w:r>
          </w:p>
        </w:tc>
        <w:tc>
          <w:tcPr>
            <w:tcW w:w="1585" w:type="dxa"/>
          </w:tcPr>
          <w:p w14:paraId="7DC37CBC" w14:textId="2551B3F7" w:rsidR="006F53CE" w:rsidRPr="00CE096D" w:rsidRDefault="006F53CE" w:rsidP="006F53CE">
            <w:pPr>
              <w:spacing w:line="240" w:lineRule="auto"/>
              <w:jc w:val="left"/>
            </w:pPr>
            <w:r w:rsidRPr="00CE096D">
              <w:t>Kennisniveau</w:t>
            </w:r>
          </w:p>
        </w:tc>
        <w:tc>
          <w:tcPr>
            <w:tcW w:w="2219" w:type="dxa"/>
          </w:tcPr>
          <w:p w14:paraId="4F952637" w14:textId="509993F2" w:rsidR="006F53CE" w:rsidRPr="00CE096D" w:rsidRDefault="006F53CE" w:rsidP="006F53CE">
            <w:pPr>
              <w:spacing w:line="240" w:lineRule="auto"/>
              <w:jc w:val="left"/>
            </w:pPr>
            <w:r w:rsidRPr="00CE096D">
              <w:t>Gesloten vragen in een vragenlijst</w:t>
            </w:r>
          </w:p>
        </w:tc>
        <w:tc>
          <w:tcPr>
            <w:tcW w:w="1434" w:type="dxa"/>
          </w:tcPr>
          <w:p w14:paraId="27E7F7CE" w14:textId="4D35EC3B" w:rsidR="006F53CE" w:rsidRPr="00CE096D" w:rsidRDefault="006F53CE" w:rsidP="006F53CE">
            <w:pPr>
              <w:spacing w:line="240" w:lineRule="auto"/>
              <w:jc w:val="left"/>
            </w:pPr>
            <w:r w:rsidRPr="00CE096D">
              <w:t>Pre-post design</w:t>
            </w:r>
          </w:p>
        </w:tc>
        <w:tc>
          <w:tcPr>
            <w:tcW w:w="1881" w:type="dxa"/>
          </w:tcPr>
          <w:p w14:paraId="091A5BED" w14:textId="3659D663" w:rsidR="006F53CE" w:rsidRPr="00CE096D" w:rsidRDefault="006F53CE" w:rsidP="006F53CE">
            <w:pPr>
              <w:spacing w:line="240" w:lineRule="auto"/>
              <w:jc w:val="left"/>
            </w:pPr>
            <w:r w:rsidRPr="00CE096D">
              <w:t>Leerlingen</w:t>
            </w:r>
          </w:p>
        </w:tc>
        <w:tc>
          <w:tcPr>
            <w:tcW w:w="1911" w:type="dxa"/>
          </w:tcPr>
          <w:p w14:paraId="53454E84" w14:textId="33F6927E" w:rsidR="006F53CE" w:rsidRPr="00CE096D" w:rsidRDefault="006F53CE" w:rsidP="006F53CE">
            <w:pPr>
              <w:spacing w:line="240" w:lineRule="auto"/>
              <w:jc w:val="left"/>
            </w:pPr>
            <w:r w:rsidRPr="00CE096D">
              <w:t>Toekomstige implementeerders</w:t>
            </w:r>
          </w:p>
        </w:tc>
      </w:tr>
      <w:tr w:rsidR="006F53CE" w:rsidRPr="003A761B" w14:paraId="1B74F5F9" w14:textId="77777777" w:rsidTr="00B87B72">
        <w:trPr>
          <w:trHeight w:val="263"/>
        </w:trPr>
        <w:tc>
          <w:tcPr>
            <w:tcW w:w="1151" w:type="dxa"/>
            <w:vMerge/>
            <w:vAlign w:val="center"/>
          </w:tcPr>
          <w:p w14:paraId="77F0EB18" w14:textId="740CF987" w:rsidR="006F53CE" w:rsidRPr="00CE096D" w:rsidRDefault="006F53CE" w:rsidP="006F53CE">
            <w:pPr>
              <w:spacing w:line="240" w:lineRule="auto"/>
              <w:jc w:val="center"/>
            </w:pPr>
          </w:p>
        </w:tc>
        <w:tc>
          <w:tcPr>
            <w:tcW w:w="3841" w:type="dxa"/>
          </w:tcPr>
          <w:p w14:paraId="7077E722" w14:textId="6DC2BCDB" w:rsidR="006F53CE" w:rsidRPr="00CE096D" w:rsidRDefault="006F53CE" w:rsidP="006F53CE">
            <w:pPr>
              <w:spacing w:line="240" w:lineRule="auto"/>
              <w:jc w:val="left"/>
            </w:pPr>
            <w:r w:rsidRPr="00CE096D">
              <w:t>Staan de jongeren positief tegenover het beperken van sedentair gedrag? (C.O.2.3.)</w:t>
            </w:r>
          </w:p>
        </w:tc>
        <w:tc>
          <w:tcPr>
            <w:tcW w:w="1585" w:type="dxa"/>
          </w:tcPr>
          <w:p w14:paraId="42EB0773" w14:textId="106A820B" w:rsidR="006F53CE" w:rsidRPr="00CE096D" w:rsidRDefault="0084380F" w:rsidP="006F53CE">
            <w:pPr>
              <w:spacing w:line="240" w:lineRule="auto"/>
              <w:jc w:val="left"/>
            </w:pPr>
            <w:r w:rsidRPr="00CE096D">
              <w:t>Attitude</w:t>
            </w:r>
          </w:p>
        </w:tc>
        <w:tc>
          <w:tcPr>
            <w:tcW w:w="2219" w:type="dxa"/>
          </w:tcPr>
          <w:p w14:paraId="4D89A99B" w14:textId="1F5BFB6A" w:rsidR="006F53CE" w:rsidRPr="00CE096D" w:rsidRDefault="006F53CE" w:rsidP="006F53CE">
            <w:pPr>
              <w:spacing w:line="240" w:lineRule="auto"/>
              <w:jc w:val="left"/>
            </w:pPr>
            <w:r w:rsidRPr="00CE096D">
              <w:t>Gesloten vragen in een vragenlijst</w:t>
            </w:r>
          </w:p>
        </w:tc>
        <w:tc>
          <w:tcPr>
            <w:tcW w:w="1434" w:type="dxa"/>
          </w:tcPr>
          <w:p w14:paraId="353C8F8D" w14:textId="28B46C00" w:rsidR="006F53CE" w:rsidRPr="00CE096D" w:rsidRDefault="006F53CE" w:rsidP="006F53CE">
            <w:pPr>
              <w:spacing w:line="240" w:lineRule="auto"/>
              <w:jc w:val="left"/>
            </w:pPr>
            <w:r w:rsidRPr="00CE096D">
              <w:t>Pre-post design</w:t>
            </w:r>
          </w:p>
        </w:tc>
        <w:tc>
          <w:tcPr>
            <w:tcW w:w="1881" w:type="dxa"/>
          </w:tcPr>
          <w:p w14:paraId="6F5BF1CE" w14:textId="2F825754" w:rsidR="006F53CE" w:rsidRPr="00CE096D" w:rsidRDefault="006F53CE" w:rsidP="006F53CE">
            <w:pPr>
              <w:spacing w:line="240" w:lineRule="auto"/>
              <w:jc w:val="left"/>
            </w:pPr>
            <w:r w:rsidRPr="00CE096D">
              <w:t>Leerlingen</w:t>
            </w:r>
          </w:p>
        </w:tc>
        <w:tc>
          <w:tcPr>
            <w:tcW w:w="1911" w:type="dxa"/>
          </w:tcPr>
          <w:p w14:paraId="35586705" w14:textId="0DB8A6EA" w:rsidR="006F53CE" w:rsidRPr="00CE096D" w:rsidRDefault="006F53CE" w:rsidP="006F53CE">
            <w:pPr>
              <w:spacing w:line="240" w:lineRule="auto"/>
              <w:jc w:val="left"/>
            </w:pPr>
            <w:r w:rsidRPr="00CE096D">
              <w:t>Toekomstige implementeerders</w:t>
            </w:r>
          </w:p>
        </w:tc>
      </w:tr>
      <w:tr w:rsidR="006F53CE" w14:paraId="28F1877A" w14:textId="77777777" w:rsidTr="00B87B72">
        <w:trPr>
          <w:trHeight w:val="263"/>
        </w:trPr>
        <w:tc>
          <w:tcPr>
            <w:tcW w:w="1151" w:type="dxa"/>
            <w:vMerge/>
            <w:vAlign w:val="center"/>
          </w:tcPr>
          <w:p w14:paraId="6C2C6D6F" w14:textId="30CD932D" w:rsidR="006F53CE" w:rsidRPr="00CE096D" w:rsidRDefault="006F53CE" w:rsidP="006F53CE">
            <w:pPr>
              <w:spacing w:line="240" w:lineRule="auto"/>
              <w:jc w:val="center"/>
            </w:pPr>
          </w:p>
        </w:tc>
        <w:tc>
          <w:tcPr>
            <w:tcW w:w="3841" w:type="dxa"/>
          </w:tcPr>
          <w:p w14:paraId="7F6F1F0D" w14:textId="399DCC86" w:rsidR="006F53CE" w:rsidRPr="00CE096D" w:rsidRDefault="006F53CE" w:rsidP="006F53CE">
            <w:pPr>
              <w:spacing w:line="240" w:lineRule="auto"/>
              <w:jc w:val="left"/>
            </w:pPr>
            <w:r w:rsidRPr="00CE096D">
              <w:t>Zien jongeren zichzelf in staat om zijn/haar sedentair gedrag te beperken? (C.O.2.4.)</w:t>
            </w:r>
          </w:p>
        </w:tc>
        <w:tc>
          <w:tcPr>
            <w:tcW w:w="1585" w:type="dxa"/>
          </w:tcPr>
          <w:p w14:paraId="65073878" w14:textId="06EB55DB" w:rsidR="006F53CE" w:rsidRPr="00CE096D" w:rsidRDefault="0084380F" w:rsidP="006F53CE">
            <w:pPr>
              <w:spacing w:line="240" w:lineRule="auto"/>
              <w:jc w:val="left"/>
            </w:pPr>
            <w:r w:rsidRPr="00CE096D">
              <w:t>Eigen-effectiviteit</w:t>
            </w:r>
          </w:p>
        </w:tc>
        <w:tc>
          <w:tcPr>
            <w:tcW w:w="2219" w:type="dxa"/>
          </w:tcPr>
          <w:p w14:paraId="610E5272" w14:textId="018CCE74" w:rsidR="006F53CE" w:rsidRPr="00CE096D" w:rsidRDefault="006F53CE" w:rsidP="006F53CE">
            <w:pPr>
              <w:spacing w:line="240" w:lineRule="auto"/>
              <w:jc w:val="left"/>
            </w:pPr>
            <w:r w:rsidRPr="00CE096D">
              <w:t>Gesloten vragen in een vragenlijst</w:t>
            </w:r>
          </w:p>
        </w:tc>
        <w:tc>
          <w:tcPr>
            <w:tcW w:w="1434" w:type="dxa"/>
          </w:tcPr>
          <w:p w14:paraId="7D7DCD1B" w14:textId="2CA00A4D" w:rsidR="006F53CE" w:rsidRPr="00CE096D" w:rsidRDefault="006F53CE" w:rsidP="006F53CE">
            <w:pPr>
              <w:spacing w:line="240" w:lineRule="auto"/>
              <w:jc w:val="left"/>
            </w:pPr>
            <w:r w:rsidRPr="00CE096D">
              <w:t>Pre-post design</w:t>
            </w:r>
          </w:p>
        </w:tc>
        <w:tc>
          <w:tcPr>
            <w:tcW w:w="1881" w:type="dxa"/>
          </w:tcPr>
          <w:p w14:paraId="5E328203" w14:textId="365CF04E" w:rsidR="006F53CE" w:rsidRPr="00CE096D" w:rsidRDefault="006F53CE" w:rsidP="006F53CE">
            <w:pPr>
              <w:spacing w:line="240" w:lineRule="auto"/>
              <w:jc w:val="left"/>
            </w:pPr>
            <w:r w:rsidRPr="00CE096D">
              <w:t>Leerlingen</w:t>
            </w:r>
          </w:p>
        </w:tc>
        <w:tc>
          <w:tcPr>
            <w:tcW w:w="1911" w:type="dxa"/>
          </w:tcPr>
          <w:p w14:paraId="52B29B02" w14:textId="5EE7636D" w:rsidR="006F53CE" w:rsidRPr="00CE096D" w:rsidRDefault="006F53CE" w:rsidP="006F53CE">
            <w:pPr>
              <w:spacing w:line="240" w:lineRule="auto"/>
              <w:jc w:val="left"/>
            </w:pPr>
            <w:r w:rsidRPr="00CE096D">
              <w:t>Toekomstige implementeerders</w:t>
            </w:r>
          </w:p>
        </w:tc>
      </w:tr>
      <w:tr w:rsidR="006F53CE" w14:paraId="4676CFEA" w14:textId="77777777" w:rsidTr="00B87B72">
        <w:trPr>
          <w:trHeight w:val="263"/>
        </w:trPr>
        <w:tc>
          <w:tcPr>
            <w:tcW w:w="1151" w:type="dxa"/>
            <w:vMerge/>
            <w:vAlign w:val="center"/>
          </w:tcPr>
          <w:p w14:paraId="04820031" w14:textId="5993E4D0" w:rsidR="006F53CE" w:rsidRPr="00CE096D" w:rsidRDefault="006F53CE" w:rsidP="006F53CE">
            <w:pPr>
              <w:spacing w:line="240" w:lineRule="auto"/>
              <w:jc w:val="center"/>
              <w:rPr>
                <w:b/>
                <w:bCs/>
              </w:rPr>
            </w:pPr>
          </w:p>
        </w:tc>
        <w:tc>
          <w:tcPr>
            <w:tcW w:w="3841" w:type="dxa"/>
          </w:tcPr>
          <w:p w14:paraId="0A4E0A4E" w14:textId="4B8AA14D" w:rsidR="006F53CE" w:rsidRPr="00CE096D" w:rsidRDefault="006F53CE" w:rsidP="006F53CE">
            <w:pPr>
              <w:spacing w:line="240" w:lineRule="auto"/>
              <w:jc w:val="left"/>
              <w:rPr>
                <w:b/>
                <w:bCs/>
              </w:rPr>
            </w:pPr>
            <w:r w:rsidRPr="00CE096D">
              <w:rPr>
                <w:b/>
                <w:bCs/>
              </w:rPr>
              <w:t>Onderbreken jongeren hun sedentair gedrag? (P.O.3.)</w:t>
            </w:r>
          </w:p>
        </w:tc>
        <w:tc>
          <w:tcPr>
            <w:tcW w:w="1585" w:type="dxa"/>
          </w:tcPr>
          <w:p w14:paraId="6EEE1625" w14:textId="79715D70" w:rsidR="006F53CE" w:rsidRPr="00CE096D" w:rsidRDefault="006F53CE" w:rsidP="006F53CE">
            <w:pPr>
              <w:spacing w:line="240" w:lineRule="auto"/>
              <w:jc w:val="left"/>
              <w:rPr>
                <w:b/>
                <w:bCs/>
              </w:rPr>
            </w:pPr>
            <w:r w:rsidRPr="00CE096D">
              <w:rPr>
                <w:b/>
                <w:bCs/>
              </w:rPr>
              <w:t>Prevalentie</w:t>
            </w:r>
          </w:p>
        </w:tc>
        <w:tc>
          <w:tcPr>
            <w:tcW w:w="2219" w:type="dxa"/>
          </w:tcPr>
          <w:p w14:paraId="3ED4720B" w14:textId="2C3F71A5" w:rsidR="006F53CE" w:rsidRPr="00CE096D" w:rsidRDefault="006F53CE" w:rsidP="006F53CE">
            <w:pPr>
              <w:spacing w:line="240" w:lineRule="auto"/>
              <w:jc w:val="left"/>
              <w:rPr>
                <w:b/>
                <w:bCs/>
              </w:rPr>
            </w:pPr>
            <w:r w:rsidRPr="00CE096D">
              <w:rPr>
                <w:b/>
                <w:bCs/>
              </w:rPr>
              <w:t>Objectieve meting</w:t>
            </w:r>
          </w:p>
        </w:tc>
        <w:tc>
          <w:tcPr>
            <w:tcW w:w="1434" w:type="dxa"/>
          </w:tcPr>
          <w:p w14:paraId="7727D959" w14:textId="1C17BCFE" w:rsidR="006F53CE" w:rsidRPr="00CE096D" w:rsidRDefault="006F53CE" w:rsidP="006F53CE">
            <w:pPr>
              <w:spacing w:line="240" w:lineRule="auto"/>
              <w:jc w:val="left"/>
              <w:rPr>
                <w:b/>
                <w:bCs/>
              </w:rPr>
            </w:pPr>
            <w:r w:rsidRPr="00CE096D">
              <w:rPr>
                <w:b/>
                <w:bCs/>
              </w:rPr>
              <w:t>Pre-post design + retentietest</w:t>
            </w:r>
          </w:p>
        </w:tc>
        <w:tc>
          <w:tcPr>
            <w:tcW w:w="1881" w:type="dxa"/>
          </w:tcPr>
          <w:p w14:paraId="4ECA24DD" w14:textId="267BC26B" w:rsidR="006F53CE" w:rsidRPr="00CE096D" w:rsidRDefault="006F53CE" w:rsidP="006F53CE">
            <w:pPr>
              <w:spacing w:line="240" w:lineRule="auto"/>
              <w:jc w:val="left"/>
              <w:rPr>
                <w:b/>
                <w:bCs/>
              </w:rPr>
            </w:pPr>
            <w:r w:rsidRPr="00CE096D">
              <w:rPr>
                <w:b/>
                <w:bCs/>
              </w:rPr>
              <w:t>Leerlingen</w:t>
            </w:r>
          </w:p>
        </w:tc>
        <w:tc>
          <w:tcPr>
            <w:tcW w:w="1911" w:type="dxa"/>
          </w:tcPr>
          <w:p w14:paraId="3BF5241A" w14:textId="78699B74" w:rsidR="006F53CE" w:rsidRPr="00CE096D" w:rsidRDefault="006F53CE" w:rsidP="006F53CE">
            <w:pPr>
              <w:spacing w:line="240" w:lineRule="auto"/>
              <w:jc w:val="left"/>
              <w:rPr>
                <w:b/>
                <w:bCs/>
              </w:rPr>
            </w:pPr>
            <w:r w:rsidRPr="00CE096D">
              <w:rPr>
                <w:b/>
                <w:bCs/>
              </w:rPr>
              <w:t>Toekomstige implementeerders</w:t>
            </w:r>
          </w:p>
        </w:tc>
      </w:tr>
      <w:tr w:rsidR="006F53CE" w14:paraId="0EC7E350" w14:textId="77777777" w:rsidTr="00B87B72">
        <w:trPr>
          <w:trHeight w:val="263"/>
        </w:trPr>
        <w:tc>
          <w:tcPr>
            <w:tcW w:w="1151" w:type="dxa"/>
            <w:vMerge/>
            <w:vAlign w:val="center"/>
          </w:tcPr>
          <w:p w14:paraId="0417D870" w14:textId="19BDD3A2" w:rsidR="006F53CE" w:rsidRPr="00CE096D" w:rsidRDefault="006F53CE" w:rsidP="006F53CE">
            <w:pPr>
              <w:spacing w:line="240" w:lineRule="auto"/>
              <w:jc w:val="center"/>
            </w:pPr>
          </w:p>
        </w:tc>
        <w:tc>
          <w:tcPr>
            <w:tcW w:w="3841" w:type="dxa"/>
          </w:tcPr>
          <w:p w14:paraId="21D6E614" w14:textId="18295F29" w:rsidR="006F53CE" w:rsidRPr="00CE096D" w:rsidRDefault="006F53CE" w:rsidP="006F53CE">
            <w:pPr>
              <w:spacing w:line="240" w:lineRule="auto"/>
              <w:jc w:val="left"/>
            </w:pPr>
            <w:r w:rsidRPr="00CE096D">
              <w:t>Kennen de jongeren de alternatieven om zittend gedrag te onderbreken? (C.O.3.1.)</w:t>
            </w:r>
          </w:p>
        </w:tc>
        <w:tc>
          <w:tcPr>
            <w:tcW w:w="1585" w:type="dxa"/>
          </w:tcPr>
          <w:p w14:paraId="4C45593E" w14:textId="4A71D7A5" w:rsidR="006F53CE" w:rsidRPr="00CE096D" w:rsidRDefault="006F53CE" w:rsidP="006F53CE">
            <w:pPr>
              <w:spacing w:line="240" w:lineRule="auto"/>
              <w:jc w:val="left"/>
            </w:pPr>
            <w:r w:rsidRPr="00CE096D">
              <w:t>Kennisniveau</w:t>
            </w:r>
          </w:p>
        </w:tc>
        <w:tc>
          <w:tcPr>
            <w:tcW w:w="2219" w:type="dxa"/>
          </w:tcPr>
          <w:p w14:paraId="1B7D8069" w14:textId="4866CE7F" w:rsidR="006F53CE" w:rsidRPr="00CE096D" w:rsidRDefault="006F53CE" w:rsidP="006F53CE">
            <w:pPr>
              <w:spacing w:line="240" w:lineRule="auto"/>
              <w:jc w:val="left"/>
            </w:pPr>
            <w:r w:rsidRPr="00CE096D">
              <w:t>Gesloten vragen in een vragenlijst</w:t>
            </w:r>
          </w:p>
        </w:tc>
        <w:tc>
          <w:tcPr>
            <w:tcW w:w="1434" w:type="dxa"/>
          </w:tcPr>
          <w:p w14:paraId="38B3EA4D" w14:textId="12B7FEB2" w:rsidR="006F53CE" w:rsidRPr="00CE096D" w:rsidRDefault="006F53CE" w:rsidP="006F53CE">
            <w:pPr>
              <w:spacing w:line="240" w:lineRule="auto"/>
              <w:jc w:val="left"/>
            </w:pPr>
            <w:r w:rsidRPr="00CE096D">
              <w:t>Pre-post design</w:t>
            </w:r>
          </w:p>
        </w:tc>
        <w:tc>
          <w:tcPr>
            <w:tcW w:w="1881" w:type="dxa"/>
          </w:tcPr>
          <w:p w14:paraId="6930619D" w14:textId="74DE53CA" w:rsidR="006F53CE" w:rsidRPr="00CE096D" w:rsidRDefault="006F53CE" w:rsidP="006F53CE">
            <w:pPr>
              <w:spacing w:line="240" w:lineRule="auto"/>
              <w:jc w:val="left"/>
            </w:pPr>
            <w:r w:rsidRPr="00CE096D">
              <w:t>Leerlingen</w:t>
            </w:r>
          </w:p>
        </w:tc>
        <w:tc>
          <w:tcPr>
            <w:tcW w:w="1911" w:type="dxa"/>
          </w:tcPr>
          <w:p w14:paraId="001DB57B" w14:textId="69108079" w:rsidR="006F53CE" w:rsidRPr="00CE096D" w:rsidRDefault="006F53CE" w:rsidP="006F53CE">
            <w:pPr>
              <w:spacing w:line="240" w:lineRule="auto"/>
              <w:jc w:val="left"/>
            </w:pPr>
            <w:r w:rsidRPr="00CE096D">
              <w:t>Toekomstige implementeerders</w:t>
            </w:r>
          </w:p>
        </w:tc>
      </w:tr>
      <w:tr w:rsidR="006F53CE" w14:paraId="1D22B4B7" w14:textId="77777777" w:rsidTr="00B87B72">
        <w:trPr>
          <w:trHeight w:val="263"/>
        </w:trPr>
        <w:tc>
          <w:tcPr>
            <w:tcW w:w="1151" w:type="dxa"/>
            <w:vMerge/>
            <w:vAlign w:val="center"/>
          </w:tcPr>
          <w:p w14:paraId="0BE3238F" w14:textId="226CC00D" w:rsidR="006F53CE" w:rsidRPr="00CE096D" w:rsidRDefault="006F53CE" w:rsidP="006F53CE">
            <w:pPr>
              <w:spacing w:line="240" w:lineRule="auto"/>
              <w:jc w:val="center"/>
            </w:pPr>
          </w:p>
        </w:tc>
        <w:tc>
          <w:tcPr>
            <w:tcW w:w="3841" w:type="dxa"/>
          </w:tcPr>
          <w:p w14:paraId="23D7D56E" w14:textId="5D80622E" w:rsidR="006F53CE" w:rsidRPr="00CE096D" w:rsidRDefault="006F53CE" w:rsidP="006F53CE">
            <w:pPr>
              <w:spacing w:line="240" w:lineRule="auto"/>
              <w:jc w:val="left"/>
            </w:pPr>
            <w:r w:rsidRPr="00CE096D">
              <w:t>Kennen de jongeren de voordelen van het onderbreken van sedentair gedrag? (C.O.3.2.)</w:t>
            </w:r>
          </w:p>
        </w:tc>
        <w:tc>
          <w:tcPr>
            <w:tcW w:w="1585" w:type="dxa"/>
          </w:tcPr>
          <w:p w14:paraId="2A23A472" w14:textId="00F8C627" w:rsidR="006F53CE" w:rsidRPr="00CE096D" w:rsidRDefault="0084380F" w:rsidP="006F53CE">
            <w:pPr>
              <w:spacing w:line="240" w:lineRule="auto"/>
              <w:jc w:val="left"/>
            </w:pPr>
            <w:r w:rsidRPr="00CE096D">
              <w:t>Kennisniveau</w:t>
            </w:r>
          </w:p>
        </w:tc>
        <w:tc>
          <w:tcPr>
            <w:tcW w:w="2219" w:type="dxa"/>
          </w:tcPr>
          <w:p w14:paraId="346867D5" w14:textId="2194B80C" w:rsidR="006F53CE" w:rsidRPr="00CE096D" w:rsidRDefault="006F53CE" w:rsidP="006F53CE">
            <w:pPr>
              <w:spacing w:line="240" w:lineRule="auto"/>
              <w:jc w:val="left"/>
            </w:pPr>
            <w:r w:rsidRPr="00CE096D">
              <w:t>Gesloten vragen in een vragenlijst</w:t>
            </w:r>
          </w:p>
        </w:tc>
        <w:tc>
          <w:tcPr>
            <w:tcW w:w="1434" w:type="dxa"/>
          </w:tcPr>
          <w:p w14:paraId="2464159F" w14:textId="37B2BA85" w:rsidR="006F53CE" w:rsidRPr="00CE096D" w:rsidRDefault="006F53CE" w:rsidP="006F53CE">
            <w:pPr>
              <w:spacing w:line="240" w:lineRule="auto"/>
              <w:jc w:val="left"/>
            </w:pPr>
            <w:r w:rsidRPr="00CE096D">
              <w:t>Pre-post design</w:t>
            </w:r>
          </w:p>
        </w:tc>
        <w:tc>
          <w:tcPr>
            <w:tcW w:w="1881" w:type="dxa"/>
          </w:tcPr>
          <w:p w14:paraId="2E9E33ED" w14:textId="1041732F" w:rsidR="006F53CE" w:rsidRPr="00CE096D" w:rsidRDefault="006F53CE" w:rsidP="006F53CE">
            <w:pPr>
              <w:spacing w:line="240" w:lineRule="auto"/>
              <w:jc w:val="left"/>
            </w:pPr>
            <w:r w:rsidRPr="00CE096D">
              <w:t>Leerlingen</w:t>
            </w:r>
          </w:p>
        </w:tc>
        <w:tc>
          <w:tcPr>
            <w:tcW w:w="1911" w:type="dxa"/>
          </w:tcPr>
          <w:p w14:paraId="063AE9A9" w14:textId="4B5E3071" w:rsidR="006F53CE" w:rsidRPr="00CE096D" w:rsidRDefault="006F53CE" w:rsidP="006F53CE">
            <w:pPr>
              <w:spacing w:line="240" w:lineRule="auto"/>
              <w:jc w:val="left"/>
            </w:pPr>
            <w:r w:rsidRPr="00CE096D">
              <w:t>Toekomstige implementeerders</w:t>
            </w:r>
          </w:p>
        </w:tc>
      </w:tr>
      <w:tr w:rsidR="006F53CE" w14:paraId="546E7323" w14:textId="77777777" w:rsidTr="00B87B72">
        <w:trPr>
          <w:trHeight w:val="263"/>
        </w:trPr>
        <w:tc>
          <w:tcPr>
            <w:tcW w:w="1151" w:type="dxa"/>
            <w:vMerge/>
            <w:vAlign w:val="center"/>
          </w:tcPr>
          <w:p w14:paraId="7E35EFD0" w14:textId="4110702A" w:rsidR="006F53CE" w:rsidRPr="00CE096D" w:rsidRDefault="006F53CE" w:rsidP="006F53CE">
            <w:pPr>
              <w:spacing w:line="240" w:lineRule="auto"/>
              <w:jc w:val="center"/>
            </w:pPr>
          </w:p>
        </w:tc>
        <w:tc>
          <w:tcPr>
            <w:tcW w:w="3841" w:type="dxa"/>
          </w:tcPr>
          <w:p w14:paraId="763DE8A8" w14:textId="213E7B3A" w:rsidR="006F53CE" w:rsidRPr="00CE096D" w:rsidRDefault="006F53CE" w:rsidP="006F53CE">
            <w:pPr>
              <w:spacing w:line="240" w:lineRule="auto"/>
              <w:jc w:val="left"/>
            </w:pPr>
            <w:r w:rsidRPr="00CE096D">
              <w:t>Staan de jongeren positief tegenover het onderbreken van sedentair gedrag? (C.O.3.3.)</w:t>
            </w:r>
          </w:p>
        </w:tc>
        <w:tc>
          <w:tcPr>
            <w:tcW w:w="1585" w:type="dxa"/>
          </w:tcPr>
          <w:p w14:paraId="40137D07" w14:textId="68DF2FA0" w:rsidR="006F53CE" w:rsidRPr="00CE096D" w:rsidRDefault="0084380F" w:rsidP="006F53CE">
            <w:pPr>
              <w:spacing w:line="240" w:lineRule="auto"/>
              <w:jc w:val="left"/>
            </w:pPr>
            <w:r w:rsidRPr="00CE096D">
              <w:t>Attitude</w:t>
            </w:r>
          </w:p>
        </w:tc>
        <w:tc>
          <w:tcPr>
            <w:tcW w:w="2219" w:type="dxa"/>
          </w:tcPr>
          <w:p w14:paraId="46B04318" w14:textId="0BFDCF58" w:rsidR="006F53CE" w:rsidRPr="00CE096D" w:rsidRDefault="006F53CE" w:rsidP="006F53CE">
            <w:pPr>
              <w:spacing w:line="240" w:lineRule="auto"/>
              <w:jc w:val="left"/>
            </w:pPr>
            <w:r w:rsidRPr="00CE096D">
              <w:t>Gesloten vragen in een vragenlijst</w:t>
            </w:r>
          </w:p>
        </w:tc>
        <w:tc>
          <w:tcPr>
            <w:tcW w:w="1434" w:type="dxa"/>
          </w:tcPr>
          <w:p w14:paraId="730AC97B" w14:textId="5EAA6192" w:rsidR="006F53CE" w:rsidRPr="00CE096D" w:rsidRDefault="006F53CE" w:rsidP="006F53CE">
            <w:pPr>
              <w:spacing w:line="240" w:lineRule="auto"/>
              <w:jc w:val="left"/>
            </w:pPr>
            <w:r w:rsidRPr="00CE096D">
              <w:t>Pre-post design</w:t>
            </w:r>
          </w:p>
        </w:tc>
        <w:tc>
          <w:tcPr>
            <w:tcW w:w="1881" w:type="dxa"/>
          </w:tcPr>
          <w:p w14:paraId="7FE064BF" w14:textId="39EC7CDC" w:rsidR="006F53CE" w:rsidRPr="00CE096D" w:rsidRDefault="006F53CE" w:rsidP="006F53CE">
            <w:pPr>
              <w:spacing w:line="240" w:lineRule="auto"/>
              <w:jc w:val="left"/>
            </w:pPr>
            <w:r w:rsidRPr="00CE096D">
              <w:t>Leerlingen</w:t>
            </w:r>
          </w:p>
        </w:tc>
        <w:tc>
          <w:tcPr>
            <w:tcW w:w="1911" w:type="dxa"/>
          </w:tcPr>
          <w:p w14:paraId="5E85F755" w14:textId="1CD740FF" w:rsidR="006F53CE" w:rsidRPr="00CE096D" w:rsidRDefault="006F53CE" w:rsidP="006F53CE">
            <w:pPr>
              <w:spacing w:line="240" w:lineRule="auto"/>
              <w:jc w:val="left"/>
            </w:pPr>
            <w:r w:rsidRPr="00CE096D">
              <w:t>Toekomstige implementeerders</w:t>
            </w:r>
          </w:p>
        </w:tc>
      </w:tr>
      <w:tr w:rsidR="006F53CE" w14:paraId="29B72179" w14:textId="77777777" w:rsidTr="00B87B72">
        <w:trPr>
          <w:trHeight w:val="263"/>
        </w:trPr>
        <w:tc>
          <w:tcPr>
            <w:tcW w:w="1151" w:type="dxa"/>
            <w:vMerge/>
            <w:vAlign w:val="center"/>
          </w:tcPr>
          <w:p w14:paraId="3F32A2D8" w14:textId="2EABD300" w:rsidR="006F53CE" w:rsidRPr="00CE096D" w:rsidRDefault="006F53CE" w:rsidP="006F53CE">
            <w:pPr>
              <w:spacing w:line="240" w:lineRule="auto"/>
              <w:jc w:val="center"/>
            </w:pPr>
          </w:p>
        </w:tc>
        <w:tc>
          <w:tcPr>
            <w:tcW w:w="3841" w:type="dxa"/>
          </w:tcPr>
          <w:p w14:paraId="149E2199" w14:textId="65A90C01" w:rsidR="006F53CE" w:rsidRPr="00CE096D" w:rsidRDefault="006F53CE" w:rsidP="006F53CE">
            <w:pPr>
              <w:spacing w:line="240" w:lineRule="auto"/>
              <w:jc w:val="left"/>
            </w:pPr>
            <w:r w:rsidRPr="00CE096D">
              <w:t>Zien de jongeren zichzelf in staat om zijn/haar sedentair gedrag te onderbreken? (C.O.3.4.)</w:t>
            </w:r>
          </w:p>
        </w:tc>
        <w:tc>
          <w:tcPr>
            <w:tcW w:w="1585" w:type="dxa"/>
          </w:tcPr>
          <w:p w14:paraId="117B97FE" w14:textId="4D9D423A" w:rsidR="006F53CE" w:rsidRPr="00CE096D" w:rsidRDefault="0084380F" w:rsidP="006F53CE">
            <w:pPr>
              <w:spacing w:line="240" w:lineRule="auto"/>
              <w:jc w:val="left"/>
            </w:pPr>
            <w:r w:rsidRPr="00CE096D">
              <w:t>Eigen-effectiviteit</w:t>
            </w:r>
          </w:p>
        </w:tc>
        <w:tc>
          <w:tcPr>
            <w:tcW w:w="2219" w:type="dxa"/>
          </w:tcPr>
          <w:p w14:paraId="4D82A199" w14:textId="07AB2C97" w:rsidR="006F53CE" w:rsidRPr="00CE096D" w:rsidRDefault="006F53CE" w:rsidP="006F53CE">
            <w:pPr>
              <w:spacing w:line="240" w:lineRule="auto"/>
              <w:jc w:val="left"/>
            </w:pPr>
            <w:r w:rsidRPr="00CE096D">
              <w:t>Gesloten vragen in een vragenlijst</w:t>
            </w:r>
          </w:p>
        </w:tc>
        <w:tc>
          <w:tcPr>
            <w:tcW w:w="1434" w:type="dxa"/>
          </w:tcPr>
          <w:p w14:paraId="277E3882" w14:textId="496E1566" w:rsidR="006F53CE" w:rsidRPr="00CE096D" w:rsidRDefault="006F53CE" w:rsidP="006F53CE">
            <w:pPr>
              <w:spacing w:line="240" w:lineRule="auto"/>
              <w:jc w:val="left"/>
            </w:pPr>
            <w:r w:rsidRPr="00CE096D">
              <w:t>Pre-post design</w:t>
            </w:r>
          </w:p>
        </w:tc>
        <w:tc>
          <w:tcPr>
            <w:tcW w:w="1881" w:type="dxa"/>
          </w:tcPr>
          <w:p w14:paraId="304AA978" w14:textId="407ED2E6" w:rsidR="006F53CE" w:rsidRPr="00CE096D" w:rsidRDefault="006F53CE" w:rsidP="006F53CE">
            <w:pPr>
              <w:spacing w:line="240" w:lineRule="auto"/>
              <w:jc w:val="left"/>
            </w:pPr>
            <w:r w:rsidRPr="00CE096D">
              <w:t>Leerlingen</w:t>
            </w:r>
          </w:p>
        </w:tc>
        <w:tc>
          <w:tcPr>
            <w:tcW w:w="1911" w:type="dxa"/>
          </w:tcPr>
          <w:p w14:paraId="3B543D0E" w14:textId="5E9AB471" w:rsidR="006F53CE" w:rsidRPr="00CE096D" w:rsidRDefault="006F53CE" w:rsidP="006F53CE">
            <w:pPr>
              <w:spacing w:line="240" w:lineRule="auto"/>
              <w:jc w:val="left"/>
            </w:pPr>
            <w:r w:rsidRPr="00CE096D">
              <w:t>Toekomstige implementeerders</w:t>
            </w:r>
          </w:p>
        </w:tc>
      </w:tr>
      <w:tr w:rsidR="006F53CE" w14:paraId="24787102" w14:textId="77777777" w:rsidTr="00B87B72">
        <w:trPr>
          <w:trHeight w:val="263"/>
        </w:trPr>
        <w:tc>
          <w:tcPr>
            <w:tcW w:w="1151" w:type="dxa"/>
            <w:vMerge/>
            <w:vAlign w:val="center"/>
          </w:tcPr>
          <w:p w14:paraId="53B24642" w14:textId="10CA7561" w:rsidR="006F53CE" w:rsidRPr="00CE096D" w:rsidRDefault="006F53CE" w:rsidP="006F53CE">
            <w:pPr>
              <w:spacing w:line="240" w:lineRule="auto"/>
              <w:jc w:val="center"/>
              <w:rPr>
                <w:b/>
                <w:bCs/>
              </w:rPr>
            </w:pPr>
          </w:p>
        </w:tc>
        <w:tc>
          <w:tcPr>
            <w:tcW w:w="3841" w:type="dxa"/>
          </w:tcPr>
          <w:p w14:paraId="793E24C5" w14:textId="0B9CB1C2" w:rsidR="006F53CE" w:rsidRPr="00CE096D" w:rsidRDefault="006F53CE" w:rsidP="006F53CE">
            <w:pPr>
              <w:spacing w:line="240" w:lineRule="auto"/>
              <w:jc w:val="left"/>
              <w:rPr>
                <w:b/>
                <w:bCs/>
              </w:rPr>
            </w:pPr>
            <w:r w:rsidRPr="00CE096D">
              <w:rPr>
                <w:b/>
                <w:bCs/>
              </w:rPr>
              <w:t>Beslissen ouders om over sedentair gedag met de jongere te praten? (P.O.4.)</w:t>
            </w:r>
          </w:p>
        </w:tc>
        <w:tc>
          <w:tcPr>
            <w:tcW w:w="1585" w:type="dxa"/>
          </w:tcPr>
          <w:p w14:paraId="60158EC1" w14:textId="4B7D190D" w:rsidR="006F53CE" w:rsidRPr="00CE096D" w:rsidRDefault="00137B27" w:rsidP="006F53CE">
            <w:pPr>
              <w:spacing w:line="240" w:lineRule="auto"/>
              <w:jc w:val="left"/>
              <w:rPr>
                <w:b/>
                <w:bCs/>
              </w:rPr>
            </w:pPr>
            <w:r w:rsidRPr="00CE096D">
              <w:rPr>
                <w:b/>
                <w:bCs/>
              </w:rPr>
              <w:t>Prevalentie</w:t>
            </w:r>
          </w:p>
        </w:tc>
        <w:tc>
          <w:tcPr>
            <w:tcW w:w="2219" w:type="dxa"/>
          </w:tcPr>
          <w:p w14:paraId="36125F40" w14:textId="52D73EF4" w:rsidR="006F53CE" w:rsidRPr="00CE096D" w:rsidRDefault="006F53CE" w:rsidP="006F53CE">
            <w:pPr>
              <w:spacing w:line="240" w:lineRule="auto"/>
              <w:jc w:val="left"/>
              <w:rPr>
                <w:b/>
                <w:bCs/>
              </w:rPr>
            </w:pPr>
            <w:r w:rsidRPr="00CE096D">
              <w:rPr>
                <w:b/>
                <w:bCs/>
              </w:rPr>
              <w:t>Gesloten vragen in een vragenlijst</w:t>
            </w:r>
          </w:p>
        </w:tc>
        <w:tc>
          <w:tcPr>
            <w:tcW w:w="1434" w:type="dxa"/>
          </w:tcPr>
          <w:p w14:paraId="79DCEB9E" w14:textId="1F37D175" w:rsidR="006F53CE" w:rsidRPr="00CE096D" w:rsidRDefault="006F53CE" w:rsidP="006F53CE">
            <w:pPr>
              <w:spacing w:line="240" w:lineRule="auto"/>
              <w:jc w:val="left"/>
              <w:rPr>
                <w:b/>
                <w:bCs/>
              </w:rPr>
            </w:pPr>
            <w:r w:rsidRPr="00CE096D">
              <w:rPr>
                <w:b/>
                <w:bCs/>
              </w:rPr>
              <w:t>Pre-post design</w:t>
            </w:r>
          </w:p>
        </w:tc>
        <w:tc>
          <w:tcPr>
            <w:tcW w:w="1881" w:type="dxa"/>
          </w:tcPr>
          <w:p w14:paraId="2B4816A5" w14:textId="5E39B3EE" w:rsidR="006F53CE" w:rsidRPr="00CE096D" w:rsidRDefault="006F53CE" w:rsidP="006F53CE">
            <w:pPr>
              <w:spacing w:line="240" w:lineRule="auto"/>
              <w:jc w:val="left"/>
              <w:rPr>
                <w:b/>
                <w:bCs/>
              </w:rPr>
            </w:pPr>
            <w:r w:rsidRPr="00CE096D">
              <w:rPr>
                <w:b/>
                <w:bCs/>
              </w:rPr>
              <w:t>Ouders</w:t>
            </w:r>
          </w:p>
        </w:tc>
        <w:tc>
          <w:tcPr>
            <w:tcW w:w="1911" w:type="dxa"/>
          </w:tcPr>
          <w:p w14:paraId="0799705E" w14:textId="65F760E6" w:rsidR="006F53CE" w:rsidRPr="00CE096D" w:rsidRDefault="006F53CE" w:rsidP="006F53CE">
            <w:pPr>
              <w:spacing w:line="240" w:lineRule="auto"/>
              <w:jc w:val="left"/>
              <w:rPr>
                <w:b/>
                <w:bCs/>
              </w:rPr>
            </w:pPr>
            <w:r w:rsidRPr="00CE096D">
              <w:t>Toekomstige implementeerders</w:t>
            </w:r>
          </w:p>
        </w:tc>
      </w:tr>
      <w:tr w:rsidR="006F53CE" w14:paraId="5076E4D8" w14:textId="77777777" w:rsidTr="00B87B72">
        <w:trPr>
          <w:trHeight w:val="263"/>
        </w:trPr>
        <w:tc>
          <w:tcPr>
            <w:tcW w:w="1151" w:type="dxa"/>
            <w:vMerge/>
            <w:vAlign w:val="center"/>
          </w:tcPr>
          <w:p w14:paraId="3B53074D" w14:textId="4205BD90" w:rsidR="006F53CE" w:rsidRPr="00CE096D" w:rsidRDefault="006F53CE" w:rsidP="006F53CE">
            <w:pPr>
              <w:spacing w:line="240" w:lineRule="auto"/>
              <w:jc w:val="center"/>
            </w:pPr>
          </w:p>
        </w:tc>
        <w:tc>
          <w:tcPr>
            <w:tcW w:w="3841" w:type="dxa"/>
          </w:tcPr>
          <w:p w14:paraId="7B4BDD20" w14:textId="5625DCEC" w:rsidR="006F53CE" w:rsidRPr="00CE096D" w:rsidRDefault="006F53CE" w:rsidP="006F53CE">
            <w:pPr>
              <w:spacing w:line="240" w:lineRule="auto"/>
              <w:jc w:val="left"/>
            </w:pPr>
            <w:r w:rsidRPr="00CE096D">
              <w:t>Weten de ouders wat sedentair gedrag is? (C.O.4.1.)</w:t>
            </w:r>
          </w:p>
        </w:tc>
        <w:tc>
          <w:tcPr>
            <w:tcW w:w="1585" w:type="dxa"/>
          </w:tcPr>
          <w:p w14:paraId="286F11C2" w14:textId="0C6AAD06" w:rsidR="006F53CE" w:rsidRPr="00CE096D" w:rsidRDefault="006F53CE" w:rsidP="006F53CE">
            <w:pPr>
              <w:spacing w:line="240" w:lineRule="auto"/>
              <w:jc w:val="left"/>
            </w:pPr>
            <w:r w:rsidRPr="00CE096D">
              <w:t>Kennisniveau</w:t>
            </w:r>
          </w:p>
        </w:tc>
        <w:tc>
          <w:tcPr>
            <w:tcW w:w="2219" w:type="dxa"/>
          </w:tcPr>
          <w:p w14:paraId="48090024" w14:textId="1ED944AF" w:rsidR="006F53CE" w:rsidRPr="00CE096D" w:rsidRDefault="006F53CE" w:rsidP="006F53CE">
            <w:pPr>
              <w:spacing w:line="240" w:lineRule="auto"/>
              <w:jc w:val="left"/>
            </w:pPr>
            <w:r w:rsidRPr="00CE096D">
              <w:t>Gesloten vragen in een vragenlijst</w:t>
            </w:r>
          </w:p>
        </w:tc>
        <w:tc>
          <w:tcPr>
            <w:tcW w:w="1434" w:type="dxa"/>
          </w:tcPr>
          <w:p w14:paraId="1C57358E" w14:textId="3B6B4275" w:rsidR="006F53CE" w:rsidRPr="00CE096D" w:rsidRDefault="006F53CE" w:rsidP="006F53CE">
            <w:pPr>
              <w:spacing w:line="240" w:lineRule="auto"/>
              <w:jc w:val="left"/>
            </w:pPr>
            <w:r w:rsidRPr="00CE096D">
              <w:t>Pre-post design</w:t>
            </w:r>
          </w:p>
        </w:tc>
        <w:tc>
          <w:tcPr>
            <w:tcW w:w="1881" w:type="dxa"/>
          </w:tcPr>
          <w:p w14:paraId="58AE3F35" w14:textId="79390D7D" w:rsidR="006F53CE" w:rsidRPr="00CE096D" w:rsidRDefault="006F53CE" w:rsidP="006F53CE">
            <w:pPr>
              <w:spacing w:line="240" w:lineRule="auto"/>
              <w:jc w:val="left"/>
            </w:pPr>
            <w:r w:rsidRPr="00CE096D">
              <w:t>Ouders</w:t>
            </w:r>
          </w:p>
        </w:tc>
        <w:tc>
          <w:tcPr>
            <w:tcW w:w="1911" w:type="dxa"/>
          </w:tcPr>
          <w:p w14:paraId="2FBBBE0E" w14:textId="69544374" w:rsidR="006F53CE" w:rsidRPr="00CE096D" w:rsidRDefault="006F53CE" w:rsidP="006F53CE">
            <w:pPr>
              <w:spacing w:line="240" w:lineRule="auto"/>
              <w:jc w:val="left"/>
            </w:pPr>
            <w:r w:rsidRPr="00CE096D">
              <w:t>Toekomstige implementeerders</w:t>
            </w:r>
          </w:p>
        </w:tc>
      </w:tr>
      <w:tr w:rsidR="006F53CE" w14:paraId="4668517F" w14:textId="77777777" w:rsidTr="00B87B72">
        <w:trPr>
          <w:trHeight w:val="263"/>
        </w:trPr>
        <w:tc>
          <w:tcPr>
            <w:tcW w:w="1151" w:type="dxa"/>
            <w:vMerge/>
            <w:vAlign w:val="center"/>
          </w:tcPr>
          <w:p w14:paraId="6F6FFA90" w14:textId="71462769" w:rsidR="006F53CE" w:rsidRPr="00CE096D" w:rsidRDefault="006F53CE" w:rsidP="006F53CE">
            <w:pPr>
              <w:spacing w:line="240" w:lineRule="auto"/>
              <w:jc w:val="center"/>
            </w:pPr>
          </w:p>
        </w:tc>
        <w:tc>
          <w:tcPr>
            <w:tcW w:w="3841" w:type="dxa"/>
          </w:tcPr>
          <w:p w14:paraId="35EC4925" w14:textId="3C98B178" w:rsidR="006F53CE" w:rsidRPr="00CE096D" w:rsidRDefault="006F53CE" w:rsidP="006F53CE">
            <w:pPr>
              <w:spacing w:line="240" w:lineRule="auto"/>
              <w:jc w:val="left"/>
            </w:pPr>
            <w:r w:rsidRPr="00CE096D">
              <w:t>Kennen de ouders de gevolgen van sedentair gedrag? (C.O.4.2.)</w:t>
            </w:r>
          </w:p>
        </w:tc>
        <w:tc>
          <w:tcPr>
            <w:tcW w:w="1585" w:type="dxa"/>
          </w:tcPr>
          <w:p w14:paraId="44BEDA65" w14:textId="737C7354" w:rsidR="006F53CE" w:rsidRPr="00CE096D" w:rsidRDefault="006F53CE" w:rsidP="006F53CE">
            <w:pPr>
              <w:spacing w:line="240" w:lineRule="auto"/>
              <w:jc w:val="left"/>
            </w:pPr>
            <w:r w:rsidRPr="00CE096D">
              <w:t>Kennisniveau</w:t>
            </w:r>
          </w:p>
        </w:tc>
        <w:tc>
          <w:tcPr>
            <w:tcW w:w="2219" w:type="dxa"/>
          </w:tcPr>
          <w:p w14:paraId="68CD393E" w14:textId="60F0224F" w:rsidR="006F53CE" w:rsidRPr="00CE096D" w:rsidRDefault="006F53CE" w:rsidP="006F53CE">
            <w:pPr>
              <w:spacing w:line="240" w:lineRule="auto"/>
              <w:jc w:val="left"/>
            </w:pPr>
            <w:r w:rsidRPr="00CE096D">
              <w:t>Gesloten vragen in een vragenlijst</w:t>
            </w:r>
          </w:p>
        </w:tc>
        <w:tc>
          <w:tcPr>
            <w:tcW w:w="1434" w:type="dxa"/>
          </w:tcPr>
          <w:p w14:paraId="2419F696" w14:textId="1CE14AE3" w:rsidR="006F53CE" w:rsidRPr="00CE096D" w:rsidRDefault="006F53CE" w:rsidP="006F53CE">
            <w:pPr>
              <w:spacing w:line="240" w:lineRule="auto"/>
              <w:jc w:val="left"/>
            </w:pPr>
            <w:r w:rsidRPr="00CE096D">
              <w:t>Pre-post design</w:t>
            </w:r>
          </w:p>
        </w:tc>
        <w:tc>
          <w:tcPr>
            <w:tcW w:w="1881" w:type="dxa"/>
          </w:tcPr>
          <w:p w14:paraId="1315A406" w14:textId="4D92B1D3" w:rsidR="006F53CE" w:rsidRPr="00CE096D" w:rsidRDefault="006F53CE" w:rsidP="006F53CE">
            <w:pPr>
              <w:spacing w:line="240" w:lineRule="auto"/>
              <w:jc w:val="left"/>
            </w:pPr>
            <w:r w:rsidRPr="00CE096D">
              <w:t>Ouders</w:t>
            </w:r>
          </w:p>
        </w:tc>
        <w:tc>
          <w:tcPr>
            <w:tcW w:w="1911" w:type="dxa"/>
          </w:tcPr>
          <w:p w14:paraId="40423141" w14:textId="17A1ABEC" w:rsidR="006F53CE" w:rsidRPr="00CE096D" w:rsidRDefault="006F53CE" w:rsidP="006F53CE">
            <w:pPr>
              <w:spacing w:line="240" w:lineRule="auto"/>
              <w:jc w:val="left"/>
            </w:pPr>
            <w:r w:rsidRPr="00CE096D">
              <w:t>Toekomstige implementeerders</w:t>
            </w:r>
          </w:p>
        </w:tc>
      </w:tr>
      <w:tr w:rsidR="006F53CE" w14:paraId="16A065BE" w14:textId="77777777" w:rsidTr="00B87B72">
        <w:trPr>
          <w:trHeight w:val="263"/>
        </w:trPr>
        <w:tc>
          <w:tcPr>
            <w:tcW w:w="1151" w:type="dxa"/>
            <w:vMerge/>
            <w:vAlign w:val="center"/>
          </w:tcPr>
          <w:p w14:paraId="35998DE6" w14:textId="2B62C8C7" w:rsidR="006F53CE" w:rsidRPr="00CE096D" w:rsidRDefault="006F53CE" w:rsidP="006F53CE">
            <w:pPr>
              <w:spacing w:line="240" w:lineRule="auto"/>
              <w:jc w:val="center"/>
            </w:pPr>
          </w:p>
        </w:tc>
        <w:tc>
          <w:tcPr>
            <w:tcW w:w="3841" w:type="dxa"/>
          </w:tcPr>
          <w:p w14:paraId="5EE57004" w14:textId="7ED9AC95" w:rsidR="006F53CE" w:rsidRPr="00CE096D" w:rsidRDefault="006F53CE" w:rsidP="006F53CE">
            <w:pPr>
              <w:spacing w:line="240" w:lineRule="auto"/>
              <w:jc w:val="left"/>
            </w:pPr>
            <w:r w:rsidRPr="00CE096D">
              <w:t>Erkennen ouders dat andere ouders praten met hun jongere over sedentair gedrag? (C.O.4.3.)</w:t>
            </w:r>
          </w:p>
        </w:tc>
        <w:tc>
          <w:tcPr>
            <w:tcW w:w="1585" w:type="dxa"/>
          </w:tcPr>
          <w:p w14:paraId="230743E3" w14:textId="3980032F" w:rsidR="006F53CE" w:rsidRPr="00CE096D" w:rsidRDefault="003017BE" w:rsidP="006F53CE">
            <w:pPr>
              <w:spacing w:line="240" w:lineRule="auto"/>
              <w:jc w:val="left"/>
            </w:pPr>
            <w:r w:rsidRPr="00CE096D">
              <w:t>Sociale norm</w:t>
            </w:r>
          </w:p>
        </w:tc>
        <w:tc>
          <w:tcPr>
            <w:tcW w:w="2219" w:type="dxa"/>
          </w:tcPr>
          <w:p w14:paraId="68C42DA9" w14:textId="77612955" w:rsidR="006F53CE" w:rsidRPr="00CE096D" w:rsidRDefault="006F53CE" w:rsidP="006F53CE">
            <w:pPr>
              <w:spacing w:line="240" w:lineRule="auto"/>
              <w:jc w:val="left"/>
            </w:pPr>
            <w:r w:rsidRPr="00CE096D">
              <w:t>Gesloten vragen in een vragenlijst</w:t>
            </w:r>
          </w:p>
        </w:tc>
        <w:tc>
          <w:tcPr>
            <w:tcW w:w="1434" w:type="dxa"/>
          </w:tcPr>
          <w:p w14:paraId="49189033" w14:textId="0A02ABC7" w:rsidR="006F53CE" w:rsidRPr="00CE096D" w:rsidRDefault="006F53CE" w:rsidP="006F53CE">
            <w:pPr>
              <w:spacing w:line="240" w:lineRule="auto"/>
              <w:jc w:val="left"/>
            </w:pPr>
            <w:r w:rsidRPr="00CE096D">
              <w:t>Pre-post design</w:t>
            </w:r>
          </w:p>
        </w:tc>
        <w:tc>
          <w:tcPr>
            <w:tcW w:w="1881" w:type="dxa"/>
          </w:tcPr>
          <w:p w14:paraId="4E60CC45" w14:textId="0FBCCBA4" w:rsidR="006F53CE" w:rsidRPr="00CE096D" w:rsidRDefault="006F53CE" w:rsidP="006F53CE">
            <w:pPr>
              <w:spacing w:line="240" w:lineRule="auto"/>
              <w:jc w:val="left"/>
            </w:pPr>
            <w:r w:rsidRPr="00CE096D">
              <w:t>Ouders</w:t>
            </w:r>
          </w:p>
        </w:tc>
        <w:tc>
          <w:tcPr>
            <w:tcW w:w="1911" w:type="dxa"/>
          </w:tcPr>
          <w:p w14:paraId="72894170" w14:textId="22531706" w:rsidR="006F53CE" w:rsidRPr="00CE096D" w:rsidRDefault="006F53CE" w:rsidP="006F53CE">
            <w:pPr>
              <w:spacing w:line="240" w:lineRule="auto"/>
              <w:jc w:val="left"/>
            </w:pPr>
            <w:r w:rsidRPr="00CE096D">
              <w:t>Toekomstige implementeerders</w:t>
            </w:r>
          </w:p>
        </w:tc>
      </w:tr>
      <w:tr w:rsidR="006F53CE" w14:paraId="1A6BE21B" w14:textId="77777777" w:rsidTr="00B87B72">
        <w:trPr>
          <w:trHeight w:val="263"/>
        </w:trPr>
        <w:tc>
          <w:tcPr>
            <w:tcW w:w="1151" w:type="dxa"/>
            <w:vMerge/>
            <w:vAlign w:val="center"/>
          </w:tcPr>
          <w:p w14:paraId="217D1A25" w14:textId="07BD47D9" w:rsidR="006F53CE" w:rsidRPr="00CE096D" w:rsidRDefault="006F53CE" w:rsidP="006F53CE">
            <w:pPr>
              <w:spacing w:line="240" w:lineRule="auto"/>
              <w:jc w:val="center"/>
            </w:pPr>
          </w:p>
        </w:tc>
        <w:tc>
          <w:tcPr>
            <w:tcW w:w="3841" w:type="dxa"/>
          </w:tcPr>
          <w:p w14:paraId="5760C1DA" w14:textId="1C9391A9" w:rsidR="006F53CE" w:rsidRPr="00CE096D" w:rsidRDefault="006F53CE" w:rsidP="006F53CE">
            <w:pPr>
              <w:spacing w:line="240" w:lineRule="auto"/>
              <w:jc w:val="left"/>
            </w:pPr>
            <w:r w:rsidRPr="00CE096D">
              <w:t>Staan de ouders positief tegenover het aanpakken van sedentair gedrag bij de jongere? (C.O.4.4.)</w:t>
            </w:r>
          </w:p>
        </w:tc>
        <w:tc>
          <w:tcPr>
            <w:tcW w:w="1585" w:type="dxa"/>
          </w:tcPr>
          <w:p w14:paraId="35F99BD1" w14:textId="283F7636" w:rsidR="006F53CE" w:rsidRPr="00CE096D" w:rsidRDefault="003017BE" w:rsidP="006F53CE">
            <w:pPr>
              <w:spacing w:line="240" w:lineRule="auto"/>
              <w:jc w:val="left"/>
            </w:pPr>
            <w:r w:rsidRPr="00CE096D">
              <w:t>Attitude</w:t>
            </w:r>
          </w:p>
        </w:tc>
        <w:tc>
          <w:tcPr>
            <w:tcW w:w="2219" w:type="dxa"/>
          </w:tcPr>
          <w:p w14:paraId="43DB6FAD" w14:textId="657B8CA6" w:rsidR="006F53CE" w:rsidRPr="00CE096D" w:rsidRDefault="006F53CE" w:rsidP="006F53CE">
            <w:pPr>
              <w:spacing w:line="240" w:lineRule="auto"/>
              <w:jc w:val="left"/>
            </w:pPr>
            <w:r w:rsidRPr="00CE096D">
              <w:t>Gesloten vragen in een vragenlijst</w:t>
            </w:r>
          </w:p>
        </w:tc>
        <w:tc>
          <w:tcPr>
            <w:tcW w:w="1434" w:type="dxa"/>
          </w:tcPr>
          <w:p w14:paraId="54581604" w14:textId="2384A572" w:rsidR="006F53CE" w:rsidRPr="00CE096D" w:rsidRDefault="006F53CE" w:rsidP="006F53CE">
            <w:pPr>
              <w:spacing w:line="240" w:lineRule="auto"/>
              <w:jc w:val="left"/>
            </w:pPr>
            <w:r w:rsidRPr="00CE096D">
              <w:t>Pre-post design</w:t>
            </w:r>
          </w:p>
        </w:tc>
        <w:tc>
          <w:tcPr>
            <w:tcW w:w="1881" w:type="dxa"/>
          </w:tcPr>
          <w:p w14:paraId="52516CF2" w14:textId="58DCF9D7" w:rsidR="006F53CE" w:rsidRPr="00CE096D" w:rsidRDefault="006F53CE" w:rsidP="006F53CE">
            <w:pPr>
              <w:spacing w:line="240" w:lineRule="auto"/>
              <w:jc w:val="left"/>
            </w:pPr>
            <w:r w:rsidRPr="00CE096D">
              <w:t>Ouders</w:t>
            </w:r>
          </w:p>
        </w:tc>
        <w:tc>
          <w:tcPr>
            <w:tcW w:w="1911" w:type="dxa"/>
          </w:tcPr>
          <w:p w14:paraId="18CD636C" w14:textId="4235A467" w:rsidR="006F53CE" w:rsidRPr="00CE096D" w:rsidRDefault="006F53CE" w:rsidP="006F53CE">
            <w:pPr>
              <w:spacing w:line="240" w:lineRule="auto"/>
              <w:jc w:val="left"/>
            </w:pPr>
            <w:r w:rsidRPr="00CE096D">
              <w:t>Toekomstige implementeerders</w:t>
            </w:r>
          </w:p>
        </w:tc>
      </w:tr>
      <w:tr w:rsidR="006F53CE" w14:paraId="41AC3C44" w14:textId="77777777" w:rsidTr="00B87B72">
        <w:trPr>
          <w:trHeight w:val="263"/>
        </w:trPr>
        <w:tc>
          <w:tcPr>
            <w:tcW w:w="1151" w:type="dxa"/>
            <w:vMerge/>
            <w:vAlign w:val="center"/>
          </w:tcPr>
          <w:p w14:paraId="6E7AC93D" w14:textId="037A033D" w:rsidR="006F53CE" w:rsidRPr="00CE096D" w:rsidRDefault="006F53CE" w:rsidP="006F53CE">
            <w:pPr>
              <w:spacing w:line="240" w:lineRule="auto"/>
              <w:jc w:val="center"/>
            </w:pPr>
          </w:p>
        </w:tc>
        <w:tc>
          <w:tcPr>
            <w:tcW w:w="3841" w:type="dxa"/>
          </w:tcPr>
          <w:p w14:paraId="778727C9" w14:textId="082DDC6F" w:rsidR="006F53CE" w:rsidRPr="00CE096D" w:rsidRDefault="006F53CE" w:rsidP="006F53CE">
            <w:pPr>
              <w:spacing w:line="240" w:lineRule="auto"/>
              <w:jc w:val="left"/>
            </w:pPr>
            <w:r w:rsidRPr="00CE096D">
              <w:t>Zien de ouders zichzelf in staat om met de jongere te praten over hun sedentair gedrag? (C.O.4.5.)</w:t>
            </w:r>
          </w:p>
        </w:tc>
        <w:tc>
          <w:tcPr>
            <w:tcW w:w="1585" w:type="dxa"/>
          </w:tcPr>
          <w:p w14:paraId="170E4953" w14:textId="3B65420F" w:rsidR="006F53CE" w:rsidRPr="00CE096D" w:rsidRDefault="003017BE" w:rsidP="006F53CE">
            <w:pPr>
              <w:spacing w:line="240" w:lineRule="auto"/>
              <w:jc w:val="left"/>
            </w:pPr>
            <w:r w:rsidRPr="00CE096D">
              <w:t>Eigen-effectiviteit</w:t>
            </w:r>
          </w:p>
        </w:tc>
        <w:tc>
          <w:tcPr>
            <w:tcW w:w="2219" w:type="dxa"/>
          </w:tcPr>
          <w:p w14:paraId="1A1FC002" w14:textId="4FCFB65D" w:rsidR="006F53CE" w:rsidRPr="00CE096D" w:rsidRDefault="006F53CE" w:rsidP="006F53CE">
            <w:pPr>
              <w:spacing w:line="240" w:lineRule="auto"/>
              <w:jc w:val="left"/>
            </w:pPr>
            <w:r w:rsidRPr="00CE096D">
              <w:t>Gesloten vragen in een vragenlijst</w:t>
            </w:r>
          </w:p>
        </w:tc>
        <w:tc>
          <w:tcPr>
            <w:tcW w:w="1434" w:type="dxa"/>
          </w:tcPr>
          <w:p w14:paraId="4F15D1CF" w14:textId="32CBCA13" w:rsidR="006F53CE" w:rsidRPr="00CE096D" w:rsidRDefault="006F53CE" w:rsidP="006F53CE">
            <w:pPr>
              <w:spacing w:line="240" w:lineRule="auto"/>
              <w:jc w:val="left"/>
            </w:pPr>
            <w:r w:rsidRPr="00CE096D">
              <w:t>Pre-post design</w:t>
            </w:r>
          </w:p>
        </w:tc>
        <w:tc>
          <w:tcPr>
            <w:tcW w:w="1881" w:type="dxa"/>
          </w:tcPr>
          <w:p w14:paraId="131EDE2D" w14:textId="30698DD7" w:rsidR="006F53CE" w:rsidRPr="00CE096D" w:rsidRDefault="006F53CE" w:rsidP="006F53CE">
            <w:pPr>
              <w:spacing w:line="240" w:lineRule="auto"/>
              <w:jc w:val="left"/>
            </w:pPr>
            <w:r w:rsidRPr="00CE096D">
              <w:t>Ouders</w:t>
            </w:r>
          </w:p>
        </w:tc>
        <w:tc>
          <w:tcPr>
            <w:tcW w:w="1911" w:type="dxa"/>
          </w:tcPr>
          <w:p w14:paraId="223E0E03" w14:textId="2A262750" w:rsidR="006F53CE" w:rsidRPr="00CE096D" w:rsidRDefault="006F53CE" w:rsidP="006F53CE">
            <w:pPr>
              <w:spacing w:line="240" w:lineRule="auto"/>
              <w:jc w:val="left"/>
            </w:pPr>
            <w:r w:rsidRPr="00CE096D">
              <w:t>Toekomstige implementeerders</w:t>
            </w:r>
          </w:p>
        </w:tc>
      </w:tr>
      <w:tr w:rsidR="006F53CE" w14:paraId="6D4DAEF7" w14:textId="77777777" w:rsidTr="00B87B72">
        <w:trPr>
          <w:trHeight w:val="263"/>
        </w:trPr>
        <w:tc>
          <w:tcPr>
            <w:tcW w:w="1151" w:type="dxa"/>
            <w:vMerge/>
            <w:vAlign w:val="center"/>
          </w:tcPr>
          <w:p w14:paraId="4E2153DB" w14:textId="7ADADF7F" w:rsidR="006F53CE" w:rsidRPr="00CE096D" w:rsidRDefault="006F53CE" w:rsidP="006F53CE">
            <w:pPr>
              <w:spacing w:line="240" w:lineRule="auto"/>
              <w:jc w:val="center"/>
            </w:pPr>
          </w:p>
        </w:tc>
        <w:tc>
          <w:tcPr>
            <w:tcW w:w="3841" w:type="dxa"/>
          </w:tcPr>
          <w:p w14:paraId="6F9AC642" w14:textId="21DBEAC6" w:rsidR="006F53CE" w:rsidRPr="00CE096D" w:rsidRDefault="006F53CE" w:rsidP="006F53CE">
            <w:pPr>
              <w:spacing w:line="240" w:lineRule="auto"/>
              <w:jc w:val="left"/>
            </w:pPr>
            <w:r w:rsidRPr="00CE096D">
              <w:t>Is de ouder zich bewust over de gewoonte om sedentair gedrag te stellen? (C.O.4.6.)</w:t>
            </w:r>
          </w:p>
        </w:tc>
        <w:tc>
          <w:tcPr>
            <w:tcW w:w="1585" w:type="dxa"/>
          </w:tcPr>
          <w:p w14:paraId="1FB4B9AE" w14:textId="6BA6B74A" w:rsidR="006F53CE" w:rsidRPr="00CE096D" w:rsidRDefault="003017BE" w:rsidP="006F53CE">
            <w:pPr>
              <w:spacing w:line="240" w:lineRule="auto"/>
              <w:jc w:val="left"/>
            </w:pPr>
            <w:r w:rsidRPr="00CE096D">
              <w:t>Gewoonte/ bewustzijn</w:t>
            </w:r>
          </w:p>
        </w:tc>
        <w:tc>
          <w:tcPr>
            <w:tcW w:w="2219" w:type="dxa"/>
          </w:tcPr>
          <w:p w14:paraId="73440AAB" w14:textId="6E93E380" w:rsidR="006F53CE" w:rsidRPr="00CE096D" w:rsidRDefault="006F53CE" w:rsidP="006F53CE">
            <w:pPr>
              <w:spacing w:line="240" w:lineRule="auto"/>
              <w:jc w:val="left"/>
            </w:pPr>
            <w:r w:rsidRPr="00CE096D">
              <w:t>Gesloten vragen in een vragenlijst</w:t>
            </w:r>
          </w:p>
        </w:tc>
        <w:tc>
          <w:tcPr>
            <w:tcW w:w="1434" w:type="dxa"/>
          </w:tcPr>
          <w:p w14:paraId="145A46BF" w14:textId="4F141591" w:rsidR="006F53CE" w:rsidRPr="00CE096D" w:rsidRDefault="006F53CE" w:rsidP="006F53CE">
            <w:pPr>
              <w:spacing w:line="240" w:lineRule="auto"/>
              <w:jc w:val="left"/>
            </w:pPr>
            <w:r w:rsidRPr="00CE096D">
              <w:t>Pre-post design</w:t>
            </w:r>
          </w:p>
        </w:tc>
        <w:tc>
          <w:tcPr>
            <w:tcW w:w="1881" w:type="dxa"/>
          </w:tcPr>
          <w:p w14:paraId="6658D458" w14:textId="5C7337B0" w:rsidR="006F53CE" w:rsidRPr="00CE096D" w:rsidRDefault="006F53CE" w:rsidP="006F53CE">
            <w:pPr>
              <w:spacing w:line="240" w:lineRule="auto"/>
              <w:jc w:val="left"/>
            </w:pPr>
            <w:r w:rsidRPr="00CE096D">
              <w:t>Ouders</w:t>
            </w:r>
          </w:p>
        </w:tc>
        <w:tc>
          <w:tcPr>
            <w:tcW w:w="1911" w:type="dxa"/>
          </w:tcPr>
          <w:p w14:paraId="78D70E54" w14:textId="04B20C53" w:rsidR="006F53CE" w:rsidRPr="00CE096D" w:rsidRDefault="006F53CE" w:rsidP="006F53CE">
            <w:pPr>
              <w:spacing w:line="240" w:lineRule="auto"/>
              <w:jc w:val="left"/>
            </w:pPr>
            <w:r w:rsidRPr="00CE096D">
              <w:t>Toekomstige implementeerders</w:t>
            </w:r>
          </w:p>
        </w:tc>
      </w:tr>
      <w:tr w:rsidR="006F53CE" w14:paraId="7941AD2E" w14:textId="77777777" w:rsidTr="00B87B72">
        <w:trPr>
          <w:trHeight w:val="263"/>
        </w:trPr>
        <w:tc>
          <w:tcPr>
            <w:tcW w:w="1151" w:type="dxa"/>
            <w:vMerge/>
            <w:vAlign w:val="center"/>
          </w:tcPr>
          <w:p w14:paraId="2DEB4F5C" w14:textId="39BD0F03" w:rsidR="006F53CE" w:rsidRPr="00CE096D" w:rsidRDefault="006F53CE" w:rsidP="006F53CE">
            <w:pPr>
              <w:spacing w:line="240" w:lineRule="auto"/>
              <w:jc w:val="center"/>
              <w:rPr>
                <w:b/>
                <w:bCs/>
              </w:rPr>
            </w:pPr>
          </w:p>
        </w:tc>
        <w:tc>
          <w:tcPr>
            <w:tcW w:w="3841" w:type="dxa"/>
          </w:tcPr>
          <w:p w14:paraId="37504ADF" w14:textId="5A4598EA" w:rsidR="006F53CE" w:rsidRPr="00CE096D" w:rsidRDefault="006F53CE" w:rsidP="006F53CE">
            <w:pPr>
              <w:spacing w:line="240" w:lineRule="auto"/>
              <w:jc w:val="left"/>
              <w:rPr>
                <w:b/>
                <w:bCs/>
              </w:rPr>
            </w:pPr>
            <w:r w:rsidRPr="00CE096D">
              <w:rPr>
                <w:b/>
                <w:bCs/>
              </w:rPr>
              <w:t>Maken ouders afspraken met de jongere over sedentair gedrag? (P.O.5.)</w:t>
            </w:r>
          </w:p>
        </w:tc>
        <w:tc>
          <w:tcPr>
            <w:tcW w:w="1585" w:type="dxa"/>
          </w:tcPr>
          <w:p w14:paraId="1E552DAC" w14:textId="189EF05B" w:rsidR="006F53CE" w:rsidRPr="00CE096D" w:rsidRDefault="00137B27" w:rsidP="006F53CE">
            <w:pPr>
              <w:spacing w:line="240" w:lineRule="auto"/>
              <w:jc w:val="left"/>
              <w:rPr>
                <w:b/>
                <w:bCs/>
              </w:rPr>
            </w:pPr>
            <w:r w:rsidRPr="00CE096D">
              <w:rPr>
                <w:b/>
                <w:bCs/>
              </w:rPr>
              <w:t>Prevalentie</w:t>
            </w:r>
          </w:p>
        </w:tc>
        <w:tc>
          <w:tcPr>
            <w:tcW w:w="2219" w:type="dxa"/>
          </w:tcPr>
          <w:p w14:paraId="44C5DF19" w14:textId="3A8B9DE9" w:rsidR="006F53CE" w:rsidRPr="00CE096D" w:rsidRDefault="006F53CE" w:rsidP="006F53CE">
            <w:pPr>
              <w:spacing w:line="240" w:lineRule="auto"/>
              <w:jc w:val="left"/>
              <w:rPr>
                <w:b/>
                <w:bCs/>
              </w:rPr>
            </w:pPr>
            <w:r w:rsidRPr="00CE096D">
              <w:t>Gesloten vragen in een vragenlijst</w:t>
            </w:r>
          </w:p>
        </w:tc>
        <w:tc>
          <w:tcPr>
            <w:tcW w:w="1434" w:type="dxa"/>
          </w:tcPr>
          <w:p w14:paraId="760CA416" w14:textId="508C2D46" w:rsidR="006F53CE" w:rsidRPr="00CE096D" w:rsidRDefault="006F53CE" w:rsidP="006F53CE">
            <w:pPr>
              <w:spacing w:line="240" w:lineRule="auto"/>
              <w:jc w:val="left"/>
              <w:rPr>
                <w:b/>
                <w:bCs/>
              </w:rPr>
            </w:pPr>
            <w:r w:rsidRPr="00CE096D">
              <w:t>Pre-post design</w:t>
            </w:r>
          </w:p>
        </w:tc>
        <w:tc>
          <w:tcPr>
            <w:tcW w:w="1881" w:type="dxa"/>
          </w:tcPr>
          <w:p w14:paraId="5DFFD04F" w14:textId="4B2C38D3" w:rsidR="006F53CE" w:rsidRPr="00CE096D" w:rsidRDefault="006F53CE" w:rsidP="006F53CE">
            <w:pPr>
              <w:spacing w:line="240" w:lineRule="auto"/>
              <w:jc w:val="left"/>
              <w:rPr>
                <w:b/>
                <w:bCs/>
              </w:rPr>
            </w:pPr>
            <w:r w:rsidRPr="00CE096D">
              <w:t>Ouders</w:t>
            </w:r>
          </w:p>
        </w:tc>
        <w:tc>
          <w:tcPr>
            <w:tcW w:w="1911" w:type="dxa"/>
          </w:tcPr>
          <w:p w14:paraId="39E74B54" w14:textId="70A5486D" w:rsidR="006F53CE" w:rsidRPr="00CE096D" w:rsidRDefault="006F53CE" w:rsidP="006F53CE">
            <w:pPr>
              <w:spacing w:line="240" w:lineRule="auto"/>
              <w:jc w:val="left"/>
              <w:rPr>
                <w:b/>
                <w:bCs/>
              </w:rPr>
            </w:pPr>
            <w:r w:rsidRPr="00CE096D">
              <w:t>Toekomstige implementeerders</w:t>
            </w:r>
          </w:p>
        </w:tc>
      </w:tr>
      <w:tr w:rsidR="006F53CE" w14:paraId="27DEA0AD" w14:textId="77777777" w:rsidTr="00B87B72">
        <w:trPr>
          <w:trHeight w:val="263"/>
        </w:trPr>
        <w:tc>
          <w:tcPr>
            <w:tcW w:w="1151" w:type="dxa"/>
            <w:vMerge/>
            <w:vAlign w:val="center"/>
          </w:tcPr>
          <w:p w14:paraId="377A12CD" w14:textId="24F5B3F1" w:rsidR="006F53CE" w:rsidRPr="00CE096D" w:rsidRDefault="006F53CE" w:rsidP="006F53CE">
            <w:pPr>
              <w:spacing w:line="240" w:lineRule="auto"/>
              <w:jc w:val="center"/>
            </w:pPr>
          </w:p>
        </w:tc>
        <w:tc>
          <w:tcPr>
            <w:tcW w:w="3841" w:type="dxa"/>
          </w:tcPr>
          <w:p w14:paraId="61302647" w14:textId="6F52FA47" w:rsidR="006F53CE" w:rsidRPr="00CE096D" w:rsidRDefault="006F53CE" w:rsidP="006F53CE">
            <w:pPr>
              <w:spacing w:line="240" w:lineRule="auto"/>
              <w:jc w:val="left"/>
            </w:pPr>
            <w:r w:rsidRPr="00CE096D">
              <w:t>Weten de ouders hoe ze afspraken kunnen maken over sedentair gedrag? (C.O.5.1.)</w:t>
            </w:r>
          </w:p>
        </w:tc>
        <w:tc>
          <w:tcPr>
            <w:tcW w:w="1585" w:type="dxa"/>
          </w:tcPr>
          <w:p w14:paraId="0F39498A" w14:textId="0861478B" w:rsidR="006F53CE" w:rsidRPr="00CE096D" w:rsidRDefault="006F53CE" w:rsidP="006F53CE">
            <w:pPr>
              <w:spacing w:line="240" w:lineRule="auto"/>
              <w:jc w:val="left"/>
            </w:pPr>
            <w:r w:rsidRPr="00CE096D">
              <w:t>Kennisniveau</w:t>
            </w:r>
          </w:p>
        </w:tc>
        <w:tc>
          <w:tcPr>
            <w:tcW w:w="2219" w:type="dxa"/>
          </w:tcPr>
          <w:p w14:paraId="23C6DB26" w14:textId="1935C997" w:rsidR="006F53CE" w:rsidRPr="00CE096D" w:rsidRDefault="006F53CE" w:rsidP="006F53CE">
            <w:pPr>
              <w:spacing w:line="240" w:lineRule="auto"/>
              <w:jc w:val="left"/>
            </w:pPr>
            <w:r w:rsidRPr="00CE096D">
              <w:t>Gesloten vragen in een vragenlijst</w:t>
            </w:r>
          </w:p>
        </w:tc>
        <w:tc>
          <w:tcPr>
            <w:tcW w:w="1434" w:type="dxa"/>
          </w:tcPr>
          <w:p w14:paraId="1ED1F422" w14:textId="2CB1A8DA" w:rsidR="006F53CE" w:rsidRPr="00CE096D" w:rsidRDefault="006F53CE" w:rsidP="006F53CE">
            <w:pPr>
              <w:spacing w:line="240" w:lineRule="auto"/>
              <w:jc w:val="left"/>
            </w:pPr>
            <w:r w:rsidRPr="00CE096D">
              <w:t>Pre-post design</w:t>
            </w:r>
          </w:p>
        </w:tc>
        <w:tc>
          <w:tcPr>
            <w:tcW w:w="1881" w:type="dxa"/>
          </w:tcPr>
          <w:p w14:paraId="778F8015" w14:textId="7A8CC0FA" w:rsidR="006F53CE" w:rsidRPr="00CE096D" w:rsidRDefault="006F53CE" w:rsidP="006F53CE">
            <w:pPr>
              <w:spacing w:line="240" w:lineRule="auto"/>
              <w:jc w:val="left"/>
            </w:pPr>
            <w:r w:rsidRPr="00CE096D">
              <w:t>Ouders</w:t>
            </w:r>
          </w:p>
        </w:tc>
        <w:tc>
          <w:tcPr>
            <w:tcW w:w="1911" w:type="dxa"/>
          </w:tcPr>
          <w:p w14:paraId="5731AD9F" w14:textId="563A662C" w:rsidR="006F53CE" w:rsidRPr="00CE096D" w:rsidRDefault="006F53CE" w:rsidP="006F53CE">
            <w:pPr>
              <w:spacing w:line="240" w:lineRule="auto"/>
              <w:jc w:val="left"/>
            </w:pPr>
            <w:r w:rsidRPr="00CE096D">
              <w:t>Toekomstige implementeerders</w:t>
            </w:r>
          </w:p>
        </w:tc>
      </w:tr>
      <w:tr w:rsidR="006F53CE" w14:paraId="1A807029" w14:textId="77777777" w:rsidTr="00B87B72">
        <w:trPr>
          <w:trHeight w:val="263"/>
        </w:trPr>
        <w:tc>
          <w:tcPr>
            <w:tcW w:w="1151" w:type="dxa"/>
            <w:vMerge/>
            <w:vAlign w:val="center"/>
          </w:tcPr>
          <w:p w14:paraId="5261BCEB" w14:textId="0104F3D4" w:rsidR="006F53CE" w:rsidRPr="00CE096D" w:rsidRDefault="006F53CE" w:rsidP="006F53CE">
            <w:pPr>
              <w:spacing w:line="240" w:lineRule="auto"/>
              <w:jc w:val="center"/>
            </w:pPr>
          </w:p>
        </w:tc>
        <w:tc>
          <w:tcPr>
            <w:tcW w:w="3841" w:type="dxa"/>
          </w:tcPr>
          <w:p w14:paraId="0A997351" w14:textId="7A41F291" w:rsidR="006F53CE" w:rsidRPr="00CE096D" w:rsidRDefault="006F53CE" w:rsidP="006F53CE">
            <w:pPr>
              <w:spacing w:line="240" w:lineRule="auto"/>
              <w:jc w:val="left"/>
            </w:pPr>
            <w:r w:rsidRPr="00CE096D">
              <w:t>Erkennen de ouders dat andere ouders afspraken maken over sedentair gedrag? (C.O.5.2.)</w:t>
            </w:r>
          </w:p>
        </w:tc>
        <w:tc>
          <w:tcPr>
            <w:tcW w:w="1585" w:type="dxa"/>
          </w:tcPr>
          <w:p w14:paraId="3BE9AC23" w14:textId="2567A106" w:rsidR="006F53CE" w:rsidRPr="00CE096D" w:rsidRDefault="005C667A" w:rsidP="006F53CE">
            <w:pPr>
              <w:spacing w:line="240" w:lineRule="auto"/>
              <w:jc w:val="left"/>
            </w:pPr>
            <w:r w:rsidRPr="00CE096D">
              <w:t>Sociale norm</w:t>
            </w:r>
          </w:p>
        </w:tc>
        <w:tc>
          <w:tcPr>
            <w:tcW w:w="2219" w:type="dxa"/>
          </w:tcPr>
          <w:p w14:paraId="0E7DA005" w14:textId="3F836672" w:rsidR="006F53CE" w:rsidRPr="00CE096D" w:rsidRDefault="006F53CE" w:rsidP="006F53CE">
            <w:pPr>
              <w:spacing w:line="240" w:lineRule="auto"/>
              <w:jc w:val="left"/>
            </w:pPr>
            <w:r w:rsidRPr="00CE096D">
              <w:t>Gesloten vragen in een vragenlijst</w:t>
            </w:r>
          </w:p>
        </w:tc>
        <w:tc>
          <w:tcPr>
            <w:tcW w:w="1434" w:type="dxa"/>
          </w:tcPr>
          <w:p w14:paraId="0470A97A" w14:textId="36A7858B" w:rsidR="006F53CE" w:rsidRPr="00CE096D" w:rsidRDefault="006F53CE" w:rsidP="006F53CE">
            <w:pPr>
              <w:spacing w:line="240" w:lineRule="auto"/>
              <w:jc w:val="left"/>
            </w:pPr>
            <w:r w:rsidRPr="00CE096D">
              <w:t>Pre-post design</w:t>
            </w:r>
          </w:p>
        </w:tc>
        <w:tc>
          <w:tcPr>
            <w:tcW w:w="1881" w:type="dxa"/>
          </w:tcPr>
          <w:p w14:paraId="71224FA3" w14:textId="04D43E38" w:rsidR="006F53CE" w:rsidRPr="00CE096D" w:rsidRDefault="006F53CE" w:rsidP="006F53CE">
            <w:pPr>
              <w:spacing w:line="240" w:lineRule="auto"/>
              <w:jc w:val="left"/>
            </w:pPr>
            <w:r w:rsidRPr="00CE096D">
              <w:t>Ouders</w:t>
            </w:r>
          </w:p>
        </w:tc>
        <w:tc>
          <w:tcPr>
            <w:tcW w:w="1911" w:type="dxa"/>
          </w:tcPr>
          <w:p w14:paraId="4C560165" w14:textId="4CB3D8F8" w:rsidR="006F53CE" w:rsidRPr="00CE096D" w:rsidRDefault="006F53CE" w:rsidP="006F53CE">
            <w:pPr>
              <w:spacing w:line="240" w:lineRule="auto"/>
              <w:jc w:val="left"/>
            </w:pPr>
            <w:r w:rsidRPr="00CE096D">
              <w:t>Toekomstige implementeerders</w:t>
            </w:r>
          </w:p>
        </w:tc>
      </w:tr>
      <w:tr w:rsidR="006F53CE" w14:paraId="317C2920" w14:textId="77777777" w:rsidTr="00B87B72">
        <w:trPr>
          <w:trHeight w:val="263"/>
        </w:trPr>
        <w:tc>
          <w:tcPr>
            <w:tcW w:w="1151" w:type="dxa"/>
            <w:vMerge/>
            <w:vAlign w:val="center"/>
          </w:tcPr>
          <w:p w14:paraId="23FE4C5E" w14:textId="360AC63C" w:rsidR="006F53CE" w:rsidRPr="00CE096D" w:rsidRDefault="006F53CE" w:rsidP="006F53CE">
            <w:pPr>
              <w:spacing w:line="240" w:lineRule="auto"/>
              <w:jc w:val="center"/>
            </w:pPr>
          </w:p>
        </w:tc>
        <w:tc>
          <w:tcPr>
            <w:tcW w:w="3841" w:type="dxa"/>
          </w:tcPr>
          <w:p w14:paraId="6DC473A2" w14:textId="030A731F" w:rsidR="006F53CE" w:rsidRPr="00CE096D" w:rsidRDefault="006F53CE" w:rsidP="006F53CE">
            <w:pPr>
              <w:spacing w:line="240" w:lineRule="auto"/>
              <w:jc w:val="left"/>
            </w:pPr>
            <w:r w:rsidRPr="00CE096D">
              <w:t>Staan de ouders positief tegenover het bespreken van het aanpakken van sedentair gedrag met de jongere? (C.O.5.3.)</w:t>
            </w:r>
          </w:p>
        </w:tc>
        <w:tc>
          <w:tcPr>
            <w:tcW w:w="1585" w:type="dxa"/>
          </w:tcPr>
          <w:p w14:paraId="2495049D" w14:textId="0FEB40E0" w:rsidR="006F53CE" w:rsidRPr="00CE096D" w:rsidRDefault="005C667A" w:rsidP="006F53CE">
            <w:pPr>
              <w:spacing w:line="240" w:lineRule="auto"/>
              <w:jc w:val="left"/>
            </w:pPr>
            <w:r w:rsidRPr="00CE096D">
              <w:t>Attitude</w:t>
            </w:r>
          </w:p>
        </w:tc>
        <w:tc>
          <w:tcPr>
            <w:tcW w:w="2219" w:type="dxa"/>
          </w:tcPr>
          <w:p w14:paraId="03DED122" w14:textId="2EFDECEC" w:rsidR="006F53CE" w:rsidRPr="00CE096D" w:rsidRDefault="006F53CE" w:rsidP="006F53CE">
            <w:pPr>
              <w:spacing w:line="240" w:lineRule="auto"/>
              <w:jc w:val="left"/>
            </w:pPr>
            <w:r w:rsidRPr="00CE096D">
              <w:t>Gesloten vragen in een vragenlijst</w:t>
            </w:r>
          </w:p>
        </w:tc>
        <w:tc>
          <w:tcPr>
            <w:tcW w:w="1434" w:type="dxa"/>
          </w:tcPr>
          <w:p w14:paraId="1609AD84" w14:textId="53BAF0E0" w:rsidR="006F53CE" w:rsidRPr="00CE096D" w:rsidRDefault="006F53CE" w:rsidP="006F53CE">
            <w:pPr>
              <w:spacing w:line="240" w:lineRule="auto"/>
              <w:jc w:val="left"/>
            </w:pPr>
            <w:r w:rsidRPr="00CE096D">
              <w:t>Pre-post design</w:t>
            </w:r>
          </w:p>
        </w:tc>
        <w:tc>
          <w:tcPr>
            <w:tcW w:w="1881" w:type="dxa"/>
          </w:tcPr>
          <w:p w14:paraId="0C526238" w14:textId="5D63A682" w:rsidR="006F53CE" w:rsidRPr="00CE096D" w:rsidRDefault="006F53CE" w:rsidP="006F53CE">
            <w:pPr>
              <w:spacing w:line="240" w:lineRule="auto"/>
              <w:jc w:val="left"/>
            </w:pPr>
            <w:r w:rsidRPr="00CE096D">
              <w:t>Ouders</w:t>
            </w:r>
          </w:p>
        </w:tc>
        <w:tc>
          <w:tcPr>
            <w:tcW w:w="1911" w:type="dxa"/>
          </w:tcPr>
          <w:p w14:paraId="4F8EB9D6" w14:textId="20522D54" w:rsidR="006F53CE" w:rsidRPr="00CE096D" w:rsidRDefault="006F53CE" w:rsidP="006F53CE">
            <w:pPr>
              <w:spacing w:line="240" w:lineRule="auto"/>
              <w:jc w:val="left"/>
            </w:pPr>
            <w:r w:rsidRPr="00CE096D">
              <w:t>Toekomstige implementeerders</w:t>
            </w:r>
          </w:p>
        </w:tc>
      </w:tr>
      <w:tr w:rsidR="006F53CE" w14:paraId="7BB9CA88" w14:textId="77777777" w:rsidTr="00B87B72">
        <w:trPr>
          <w:trHeight w:val="263"/>
        </w:trPr>
        <w:tc>
          <w:tcPr>
            <w:tcW w:w="1151" w:type="dxa"/>
            <w:vMerge/>
            <w:vAlign w:val="center"/>
          </w:tcPr>
          <w:p w14:paraId="73A6955D" w14:textId="5663CACE" w:rsidR="006F53CE" w:rsidRPr="00CE096D" w:rsidRDefault="006F53CE" w:rsidP="006F53CE">
            <w:pPr>
              <w:spacing w:line="240" w:lineRule="auto"/>
              <w:jc w:val="center"/>
            </w:pPr>
          </w:p>
        </w:tc>
        <w:tc>
          <w:tcPr>
            <w:tcW w:w="3841" w:type="dxa"/>
          </w:tcPr>
          <w:p w14:paraId="58BCFFE7" w14:textId="22B44C94" w:rsidR="006F53CE" w:rsidRPr="00CE096D" w:rsidRDefault="006F53CE" w:rsidP="006F53CE">
            <w:pPr>
              <w:spacing w:line="240" w:lineRule="auto"/>
              <w:jc w:val="left"/>
            </w:pPr>
            <w:r w:rsidRPr="00CE096D">
              <w:t>Zien de ouders zichzelf in staat om afspraken te maken met de jongere over sedentair gedrag? (C.O.5.4.)</w:t>
            </w:r>
          </w:p>
        </w:tc>
        <w:tc>
          <w:tcPr>
            <w:tcW w:w="1585" w:type="dxa"/>
          </w:tcPr>
          <w:p w14:paraId="65B22924" w14:textId="2817C6DF" w:rsidR="006F53CE" w:rsidRPr="00CE096D" w:rsidRDefault="005C667A" w:rsidP="006F53CE">
            <w:pPr>
              <w:spacing w:line="240" w:lineRule="auto"/>
              <w:jc w:val="left"/>
            </w:pPr>
            <w:r w:rsidRPr="00CE096D">
              <w:t>Eigen-effectiviteit</w:t>
            </w:r>
          </w:p>
        </w:tc>
        <w:tc>
          <w:tcPr>
            <w:tcW w:w="2219" w:type="dxa"/>
          </w:tcPr>
          <w:p w14:paraId="7EE13D50" w14:textId="5E76D47A" w:rsidR="006F53CE" w:rsidRPr="00CE096D" w:rsidRDefault="006F53CE" w:rsidP="006F53CE">
            <w:pPr>
              <w:spacing w:line="240" w:lineRule="auto"/>
              <w:jc w:val="left"/>
            </w:pPr>
            <w:r w:rsidRPr="00CE096D">
              <w:t>Gesloten vragen in een vragenlijst</w:t>
            </w:r>
          </w:p>
        </w:tc>
        <w:tc>
          <w:tcPr>
            <w:tcW w:w="1434" w:type="dxa"/>
          </w:tcPr>
          <w:p w14:paraId="21FA3434" w14:textId="45B790E0" w:rsidR="006F53CE" w:rsidRPr="00CE096D" w:rsidRDefault="006F53CE" w:rsidP="006F53CE">
            <w:pPr>
              <w:spacing w:line="240" w:lineRule="auto"/>
              <w:jc w:val="left"/>
            </w:pPr>
            <w:r w:rsidRPr="00CE096D">
              <w:t>Pre-post design</w:t>
            </w:r>
          </w:p>
        </w:tc>
        <w:tc>
          <w:tcPr>
            <w:tcW w:w="1881" w:type="dxa"/>
          </w:tcPr>
          <w:p w14:paraId="16B17866" w14:textId="52F7C3F5" w:rsidR="006F53CE" w:rsidRPr="00CE096D" w:rsidRDefault="006F53CE" w:rsidP="006F53CE">
            <w:pPr>
              <w:spacing w:line="240" w:lineRule="auto"/>
              <w:jc w:val="left"/>
            </w:pPr>
            <w:r w:rsidRPr="00CE096D">
              <w:t>Ouders</w:t>
            </w:r>
          </w:p>
        </w:tc>
        <w:tc>
          <w:tcPr>
            <w:tcW w:w="1911" w:type="dxa"/>
          </w:tcPr>
          <w:p w14:paraId="31649BCD" w14:textId="24676299" w:rsidR="006F53CE" w:rsidRPr="00CE096D" w:rsidRDefault="006F53CE" w:rsidP="006F53CE">
            <w:pPr>
              <w:spacing w:line="240" w:lineRule="auto"/>
              <w:jc w:val="left"/>
            </w:pPr>
            <w:r w:rsidRPr="00CE096D">
              <w:t>Toekomstige implementeerders</w:t>
            </w:r>
          </w:p>
        </w:tc>
      </w:tr>
      <w:tr w:rsidR="006F53CE" w14:paraId="71E837E5" w14:textId="77777777" w:rsidTr="00B87B72">
        <w:trPr>
          <w:trHeight w:val="263"/>
        </w:trPr>
        <w:tc>
          <w:tcPr>
            <w:tcW w:w="1151" w:type="dxa"/>
            <w:vMerge/>
            <w:vAlign w:val="center"/>
          </w:tcPr>
          <w:p w14:paraId="5751E91D" w14:textId="4D68326D" w:rsidR="006F53CE" w:rsidRPr="00CE096D" w:rsidRDefault="006F53CE" w:rsidP="006F53CE">
            <w:pPr>
              <w:spacing w:line="240" w:lineRule="auto"/>
              <w:jc w:val="center"/>
            </w:pPr>
          </w:p>
        </w:tc>
        <w:tc>
          <w:tcPr>
            <w:tcW w:w="3841" w:type="dxa"/>
          </w:tcPr>
          <w:p w14:paraId="7C68DF17" w14:textId="62CCCE19" w:rsidR="006F53CE" w:rsidRPr="00CE096D" w:rsidRDefault="006F53CE" w:rsidP="006F53CE">
            <w:pPr>
              <w:spacing w:line="240" w:lineRule="auto"/>
              <w:jc w:val="left"/>
            </w:pPr>
            <w:r w:rsidRPr="00CE096D">
              <w:t>Zijn de ouders zich bewust dat de gewoonte doorbreken kan worden met afspraken? (C.O.5.5.)</w:t>
            </w:r>
          </w:p>
        </w:tc>
        <w:tc>
          <w:tcPr>
            <w:tcW w:w="1585" w:type="dxa"/>
          </w:tcPr>
          <w:p w14:paraId="5E43623A" w14:textId="752DEE24" w:rsidR="006F53CE" w:rsidRPr="00CE096D" w:rsidRDefault="005C667A" w:rsidP="006F53CE">
            <w:pPr>
              <w:spacing w:line="240" w:lineRule="auto"/>
              <w:jc w:val="left"/>
            </w:pPr>
            <w:r w:rsidRPr="00CE096D">
              <w:t>Gewoonte/ bewustzijn</w:t>
            </w:r>
          </w:p>
        </w:tc>
        <w:tc>
          <w:tcPr>
            <w:tcW w:w="2219" w:type="dxa"/>
          </w:tcPr>
          <w:p w14:paraId="5A1C2210" w14:textId="0FC235BF" w:rsidR="006F53CE" w:rsidRPr="00CE096D" w:rsidRDefault="006F53CE" w:rsidP="006F53CE">
            <w:pPr>
              <w:spacing w:line="240" w:lineRule="auto"/>
              <w:jc w:val="left"/>
            </w:pPr>
            <w:r w:rsidRPr="00CE096D">
              <w:t>Gesloten vragen in een vragenlijst</w:t>
            </w:r>
          </w:p>
        </w:tc>
        <w:tc>
          <w:tcPr>
            <w:tcW w:w="1434" w:type="dxa"/>
          </w:tcPr>
          <w:p w14:paraId="0453953C" w14:textId="2E3DB080" w:rsidR="006F53CE" w:rsidRPr="00CE096D" w:rsidRDefault="006F53CE" w:rsidP="006F53CE">
            <w:pPr>
              <w:spacing w:line="240" w:lineRule="auto"/>
              <w:jc w:val="left"/>
            </w:pPr>
            <w:r w:rsidRPr="00CE096D">
              <w:t>Pre-post design</w:t>
            </w:r>
          </w:p>
        </w:tc>
        <w:tc>
          <w:tcPr>
            <w:tcW w:w="1881" w:type="dxa"/>
          </w:tcPr>
          <w:p w14:paraId="1590D4F9" w14:textId="06257C14" w:rsidR="006F53CE" w:rsidRPr="00CE096D" w:rsidRDefault="006F53CE" w:rsidP="006F53CE">
            <w:pPr>
              <w:spacing w:line="240" w:lineRule="auto"/>
              <w:jc w:val="left"/>
            </w:pPr>
            <w:r w:rsidRPr="00CE096D">
              <w:t>Ouders</w:t>
            </w:r>
          </w:p>
        </w:tc>
        <w:tc>
          <w:tcPr>
            <w:tcW w:w="1911" w:type="dxa"/>
          </w:tcPr>
          <w:p w14:paraId="70471471" w14:textId="0E71E543" w:rsidR="006F53CE" w:rsidRPr="00CE096D" w:rsidRDefault="006F53CE" w:rsidP="006F53CE">
            <w:pPr>
              <w:spacing w:line="240" w:lineRule="auto"/>
              <w:jc w:val="left"/>
            </w:pPr>
            <w:r w:rsidRPr="00CE096D">
              <w:t>Toekomstige implementeerders</w:t>
            </w:r>
          </w:p>
        </w:tc>
      </w:tr>
      <w:tr w:rsidR="006F53CE" w14:paraId="79BDCC4E" w14:textId="77777777" w:rsidTr="00B87B72">
        <w:trPr>
          <w:trHeight w:val="263"/>
        </w:trPr>
        <w:tc>
          <w:tcPr>
            <w:tcW w:w="1151" w:type="dxa"/>
            <w:vMerge/>
            <w:vAlign w:val="center"/>
          </w:tcPr>
          <w:p w14:paraId="21F52FC2" w14:textId="31636786" w:rsidR="006F53CE" w:rsidRPr="00CE096D" w:rsidRDefault="006F53CE" w:rsidP="006F53CE">
            <w:pPr>
              <w:spacing w:line="240" w:lineRule="auto"/>
              <w:jc w:val="center"/>
              <w:rPr>
                <w:b/>
                <w:bCs/>
              </w:rPr>
            </w:pPr>
          </w:p>
        </w:tc>
        <w:tc>
          <w:tcPr>
            <w:tcW w:w="3841" w:type="dxa"/>
          </w:tcPr>
          <w:p w14:paraId="5635E2C4" w14:textId="183B0083" w:rsidR="006F53CE" w:rsidRPr="00CE096D" w:rsidRDefault="006F53CE" w:rsidP="006F53CE">
            <w:pPr>
              <w:spacing w:line="240" w:lineRule="auto"/>
              <w:jc w:val="left"/>
              <w:rPr>
                <w:b/>
                <w:bCs/>
              </w:rPr>
            </w:pPr>
            <w:r w:rsidRPr="00CE096D">
              <w:rPr>
                <w:b/>
                <w:bCs/>
              </w:rPr>
              <w:t>Bespreken de ouders het aanpakken van sedentair gedrag met andere ouders? (P.O.6.)</w:t>
            </w:r>
          </w:p>
        </w:tc>
        <w:tc>
          <w:tcPr>
            <w:tcW w:w="1585" w:type="dxa"/>
          </w:tcPr>
          <w:p w14:paraId="6C49695E" w14:textId="6E20FB5E" w:rsidR="006F53CE" w:rsidRPr="00CE096D" w:rsidRDefault="00137B27" w:rsidP="006F53CE">
            <w:pPr>
              <w:spacing w:line="240" w:lineRule="auto"/>
              <w:jc w:val="left"/>
              <w:rPr>
                <w:b/>
                <w:bCs/>
              </w:rPr>
            </w:pPr>
            <w:r w:rsidRPr="00CE096D">
              <w:rPr>
                <w:b/>
                <w:bCs/>
              </w:rPr>
              <w:t>Prevalentie</w:t>
            </w:r>
          </w:p>
        </w:tc>
        <w:tc>
          <w:tcPr>
            <w:tcW w:w="2219" w:type="dxa"/>
          </w:tcPr>
          <w:p w14:paraId="575C3821" w14:textId="2894A9AB" w:rsidR="006F53CE" w:rsidRPr="00CE096D" w:rsidRDefault="006F53CE" w:rsidP="006F53CE">
            <w:pPr>
              <w:spacing w:line="240" w:lineRule="auto"/>
              <w:jc w:val="left"/>
              <w:rPr>
                <w:b/>
                <w:bCs/>
              </w:rPr>
            </w:pPr>
            <w:r w:rsidRPr="00CE096D">
              <w:t>Gesloten vragen in een vragenlijst</w:t>
            </w:r>
          </w:p>
        </w:tc>
        <w:tc>
          <w:tcPr>
            <w:tcW w:w="1434" w:type="dxa"/>
          </w:tcPr>
          <w:p w14:paraId="07E222EF" w14:textId="0FA8F126" w:rsidR="006F53CE" w:rsidRPr="00CE096D" w:rsidRDefault="006F53CE" w:rsidP="006F53CE">
            <w:pPr>
              <w:spacing w:line="240" w:lineRule="auto"/>
              <w:jc w:val="left"/>
              <w:rPr>
                <w:b/>
                <w:bCs/>
              </w:rPr>
            </w:pPr>
            <w:r w:rsidRPr="00CE096D">
              <w:t>Pre-post design</w:t>
            </w:r>
          </w:p>
        </w:tc>
        <w:tc>
          <w:tcPr>
            <w:tcW w:w="1881" w:type="dxa"/>
          </w:tcPr>
          <w:p w14:paraId="0962CF3E" w14:textId="6715B838" w:rsidR="006F53CE" w:rsidRPr="00CE096D" w:rsidRDefault="006F53CE" w:rsidP="006F53CE">
            <w:pPr>
              <w:spacing w:line="240" w:lineRule="auto"/>
              <w:jc w:val="left"/>
              <w:rPr>
                <w:b/>
                <w:bCs/>
              </w:rPr>
            </w:pPr>
            <w:r w:rsidRPr="00CE096D">
              <w:t>Ouders</w:t>
            </w:r>
          </w:p>
        </w:tc>
        <w:tc>
          <w:tcPr>
            <w:tcW w:w="1911" w:type="dxa"/>
          </w:tcPr>
          <w:p w14:paraId="2EB53BA4" w14:textId="1340C005" w:rsidR="006F53CE" w:rsidRPr="00CE096D" w:rsidRDefault="006F53CE" w:rsidP="006F53CE">
            <w:pPr>
              <w:spacing w:line="240" w:lineRule="auto"/>
              <w:jc w:val="left"/>
              <w:rPr>
                <w:b/>
                <w:bCs/>
              </w:rPr>
            </w:pPr>
            <w:r w:rsidRPr="00CE096D">
              <w:t>Toekomstige implementeerders</w:t>
            </w:r>
          </w:p>
        </w:tc>
      </w:tr>
      <w:tr w:rsidR="006F53CE" w14:paraId="220E82C7" w14:textId="77777777" w:rsidTr="00B87B72">
        <w:trPr>
          <w:trHeight w:val="263"/>
        </w:trPr>
        <w:tc>
          <w:tcPr>
            <w:tcW w:w="1151" w:type="dxa"/>
            <w:vMerge/>
            <w:vAlign w:val="center"/>
          </w:tcPr>
          <w:p w14:paraId="210AAC4A" w14:textId="4D87570C" w:rsidR="006F53CE" w:rsidRPr="00CE096D" w:rsidRDefault="006F53CE" w:rsidP="006F53CE">
            <w:pPr>
              <w:spacing w:line="240" w:lineRule="auto"/>
              <w:jc w:val="center"/>
            </w:pPr>
          </w:p>
        </w:tc>
        <w:tc>
          <w:tcPr>
            <w:tcW w:w="3841" w:type="dxa"/>
          </w:tcPr>
          <w:p w14:paraId="31804443" w14:textId="25C13C95" w:rsidR="006F53CE" w:rsidRPr="00CE096D" w:rsidRDefault="006F53CE" w:rsidP="006F53CE">
            <w:pPr>
              <w:spacing w:line="240" w:lineRule="auto"/>
              <w:jc w:val="left"/>
            </w:pPr>
            <w:r w:rsidRPr="00CE096D">
              <w:t>Weten ouders welke mogelijkheden er zijn om sedentair gedrag aan te pakken bij de jongere? (C.O.6.1.)</w:t>
            </w:r>
          </w:p>
        </w:tc>
        <w:tc>
          <w:tcPr>
            <w:tcW w:w="1585" w:type="dxa"/>
          </w:tcPr>
          <w:p w14:paraId="20C78CB8" w14:textId="170253E0" w:rsidR="006F53CE" w:rsidRPr="00CE096D" w:rsidRDefault="006F53CE" w:rsidP="006F53CE">
            <w:pPr>
              <w:spacing w:line="240" w:lineRule="auto"/>
              <w:jc w:val="left"/>
            </w:pPr>
            <w:r w:rsidRPr="00CE096D">
              <w:t>Kennisniveau</w:t>
            </w:r>
          </w:p>
        </w:tc>
        <w:tc>
          <w:tcPr>
            <w:tcW w:w="2219" w:type="dxa"/>
          </w:tcPr>
          <w:p w14:paraId="226E222C" w14:textId="6A3DD152" w:rsidR="006F53CE" w:rsidRPr="00CE096D" w:rsidRDefault="006F53CE" w:rsidP="006F53CE">
            <w:pPr>
              <w:spacing w:line="240" w:lineRule="auto"/>
              <w:jc w:val="left"/>
            </w:pPr>
            <w:r w:rsidRPr="00CE096D">
              <w:t>Gesloten vragen in een vragenlijst</w:t>
            </w:r>
          </w:p>
        </w:tc>
        <w:tc>
          <w:tcPr>
            <w:tcW w:w="1434" w:type="dxa"/>
          </w:tcPr>
          <w:p w14:paraId="7621B5B7" w14:textId="5F37FFB1" w:rsidR="006F53CE" w:rsidRPr="00CE096D" w:rsidRDefault="006F53CE" w:rsidP="006F53CE">
            <w:pPr>
              <w:spacing w:line="240" w:lineRule="auto"/>
              <w:jc w:val="left"/>
            </w:pPr>
            <w:r w:rsidRPr="00CE096D">
              <w:t>Pre-post design</w:t>
            </w:r>
          </w:p>
        </w:tc>
        <w:tc>
          <w:tcPr>
            <w:tcW w:w="1881" w:type="dxa"/>
          </w:tcPr>
          <w:p w14:paraId="0645357B" w14:textId="47493BF2" w:rsidR="006F53CE" w:rsidRPr="00CE096D" w:rsidRDefault="006F53CE" w:rsidP="006F53CE">
            <w:pPr>
              <w:spacing w:line="240" w:lineRule="auto"/>
              <w:jc w:val="left"/>
            </w:pPr>
            <w:r w:rsidRPr="00CE096D">
              <w:t>Ouders</w:t>
            </w:r>
          </w:p>
        </w:tc>
        <w:tc>
          <w:tcPr>
            <w:tcW w:w="1911" w:type="dxa"/>
          </w:tcPr>
          <w:p w14:paraId="282156DF" w14:textId="3AEAA874" w:rsidR="006F53CE" w:rsidRPr="00CE096D" w:rsidRDefault="006F53CE" w:rsidP="006F53CE">
            <w:pPr>
              <w:spacing w:line="240" w:lineRule="auto"/>
              <w:jc w:val="left"/>
            </w:pPr>
            <w:r w:rsidRPr="00CE096D">
              <w:t>Toekomstige implementeerders</w:t>
            </w:r>
          </w:p>
        </w:tc>
      </w:tr>
      <w:tr w:rsidR="006F53CE" w14:paraId="26DD59BE" w14:textId="77777777" w:rsidTr="00B87B72">
        <w:trPr>
          <w:trHeight w:val="263"/>
        </w:trPr>
        <w:tc>
          <w:tcPr>
            <w:tcW w:w="1151" w:type="dxa"/>
            <w:vMerge/>
            <w:vAlign w:val="center"/>
          </w:tcPr>
          <w:p w14:paraId="5146839F" w14:textId="5C233941" w:rsidR="006F53CE" w:rsidRPr="00CE096D" w:rsidRDefault="006F53CE" w:rsidP="006F53CE">
            <w:pPr>
              <w:spacing w:line="240" w:lineRule="auto"/>
              <w:jc w:val="center"/>
            </w:pPr>
          </w:p>
        </w:tc>
        <w:tc>
          <w:tcPr>
            <w:tcW w:w="3841" w:type="dxa"/>
          </w:tcPr>
          <w:p w14:paraId="193443DB" w14:textId="470B01D9" w:rsidR="006F53CE" w:rsidRPr="00CE096D" w:rsidRDefault="006F53CE" w:rsidP="006F53CE">
            <w:pPr>
              <w:spacing w:line="240" w:lineRule="auto"/>
              <w:jc w:val="left"/>
            </w:pPr>
            <w:r w:rsidRPr="00CE096D">
              <w:t>Erkennen de ouders dat andere ouders elkaar aanmoedigen tot het beperken en doorbreken van sedentair gedrag? (C.O.6.2.)</w:t>
            </w:r>
          </w:p>
        </w:tc>
        <w:tc>
          <w:tcPr>
            <w:tcW w:w="1585" w:type="dxa"/>
          </w:tcPr>
          <w:p w14:paraId="051BDAEA" w14:textId="764289F5" w:rsidR="006F53CE" w:rsidRPr="00CE096D" w:rsidRDefault="00485E9C" w:rsidP="006F53CE">
            <w:pPr>
              <w:spacing w:line="240" w:lineRule="auto"/>
              <w:jc w:val="left"/>
            </w:pPr>
            <w:r w:rsidRPr="00CE096D">
              <w:t>Sociale norm</w:t>
            </w:r>
          </w:p>
        </w:tc>
        <w:tc>
          <w:tcPr>
            <w:tcW w:w="2219" w:type="dxa"/>
          </w:tcPr>
          <w:p w14:paraId="18A9F8E2" w14:textId="60942C93" w:rsidR="006F53CE" w:rsidRPr="00CE096D" w:rsidRDefault="006F53CE" w:rsidP="006F53CE">
            <w:pPr>
              <w:spacing w:line="240" w:lineRule="auto"/>
              <w:jc w:val="left"/>
            </w:pPr>
            <w:r w:rsidRPr="00CE096D">
              <w:t>Gesloten vragen in een vragenlijst</w:t>
            </w:r>
          </w:p>
        </w:tc>
        <w:tc>
          <w:tcPr>
            <w:tcW w:w="1434" w:type="dxa"/>
          </w:tcPr>
          <w:p w14:paraId="4BBDC094" w14:textId="02590EAF" w:rsidR="006F53CE" w:rsidRPr="00CE096D" w:rsidRDefault="006F53CE" w:rsidP="006F53CE">
            <w:pPr>
              <w:spacing w:line="240" w:lineRule="auto"/>
              <w:jc w:val="left"/>
            </w:pPr>
            <w:r w:rsidRPr="00CE096D">
              <w:t>Pre-post design</w:t>
            </w:r>
          </w:p>
        </w:tc>
        <w:tc>
          <w:tcPr>
            <w:tcW w:w="1881" w:type="dxa"/>
          </w:tcPr>
          <w:p w14:paraId="4991DCBC" w14:textId="5F8D9990" w:rsidR="006F53CE" w:rsidRPr="00CE096D" w:rsidRDefault="006F53CE" w:rsidP="006F53CE">
            <w:pPr>
              <w:spacing w:line="240" w:lineRule="auto"/>
              <w:jc w:val="left"/>
            </w:pPr>
            <w:r w:rsidRPr="00CE096D">
              <w:t>Ouders</w:t>
            </w:r>
          </w:p>
        </w:tc>
        <w:tc>
          <w:tcPr>
            <w:tcW w:w="1911" w:type="dxa"/>
          </w:tcPr>
          <w:p w14:paraId="7BCDF282" w14:textId="7CD81EFC" w:rsidR="006F53CE" w:rsidRPr="00CE096D" w:rsidRDefault="006F53CE" w:rsidP="006F53CE">
            <w:pPr>
              <w:spacing w:line="240" w:lineRule="auto"/>
              <w:jc w:val="left"/>
            </w:pPr>
            <w:r w:rsidRPr="00CE096D">
              <w:t>Toekomstige implementeerders</w:t>
            </w:r>
          </w:p>
        </w:tc>
      </w:tr>
      <w:tr w:rsidR="006F53CE" w14:paraId="0754C2C1" w14:textId="77777777" w:rsidTr="00B87B72">
        <w:trPr>
          <w:trHeight w:val="263"/>
        </w:trPr>
        <w:tc>
          <w:tcPr>
            <w:tcW w:w="1151" w:type="dxa"/>
            <w:vMerge/>
            <w:vAlign w:val="center"/>
          </w:tcPr>
          <w:p w14:paraId="3B2EDA6F" w14:textId="4E5860E8" w:rsidR="006F53CE" w:rsidRPr="00CE096D" w:rsidRDefault="006F53CE" w:rsidP="006F53CE">
            <w:pPr>
              <w:spacing w:line="240" w:lineRule="auto"/>
              <w:jc w:val="center"/>
            </w:pPr>
          </w:p>
        </w:tc>
        <w:tc>
          <w:tcPr>
            <w:tcW w:w="3841" w:type="dxa"/>
          </w:tcPr>
          <w:p w14:paraId="0F7EBA01" w14:textId="00569717" w:rsidR="006F53CE" w:rsidRPr="00CE096D" w:rsidRDefault="006F53CE" w:rsidP="006F53CE">
            <w:pPr>
              <w:spacing w:line="240" w:lineRule="auto"/>
              <w:jc w:val="left"/>
            </w:pPr>
            <w:r w:rsidRPr="00CE096D">
              <w:t>Staan ouders positief tegenover het bespreken van aanpakken van sedentair gedrag met andere ouders? (C.O.6.3.)</w:t>
            </w:r>
          </w:p>
        </w:tc>
        <w:tc>
          <w:tcPr>
            <w:tcW w:w="1585" w:type="dxa"/>
          </w:tcPr>
          <w:p w14:paraId="0BB27E80" w14:textId="04DC24DE" w:rsidR="006F53CE" w:rsidRPr="00CE096D" w:rsidRDefault="00485E9C" w:rsidP="006F53CE">
            <w:pPr>
              <w:spacing w:line="240" w:lineRule="auto"/>
              <w:jc w:val="left"/>
            </w:pPr>
            <w:r w:rsidRPr="00CE096D">
              <w:t>Attitude</w:t>
            </w:r>
          </w:p>
        </w:tc>
        <w:tc>
          <w:tcPr>
            <w:tcW w:w="2219" w:type="dxa"/>
          </w:tcPr>
          <w:p w14:paraId="59ABA893" w14:textId="2F7EF1EC" w:rsidR="006F53CE" w:rsidRPr="00CE096D" w:rsidRDefault="006F53CE" w:rsidP="006F53CE">
            <w:pPr>
              <w:spacing w:line="240" w:lineRule="auto"/>
              <w:jc w:val="left"/>
            </w:pPr>
            <w:r w:rsidRPr="00CE096D">
              <w:t>Gesloten vragen in een vragenlijst</w:t>
            </w:r>
          </w:p>
        </w:tc>
        <w:tc>
          <w:tcPr>
            <w:tcW w:w="1434" w:type="dxa"/>
          </w:tcPr>
          <w:p w14:paraId="296EF276" w14:textId="2D94F9D6" w:rsidR="006F53CE" w:rsidRPr="00CE096D" w:rsidRDefault="006F53CE" w:rsidP="006F53CE">
            <w:pPr>
              <w:spacing w:line="240" w:lineRule="auto"/>
              <w:jc w:val="left"/>
            </w:pPr>
            <w:r w:rsidRPr="00CE096D">
              <w:t>Pre-post design</w:t>
            </w:r>
          </w:p>
        </w:tc>
        <w:tc>
          <w:tcPr>
            <w:tcW w:w="1881" w:type="dxa"/>
          </w:tcPr>
          <w:p w14:paraId="2058514A" w14:textId="564923AB" w:rsidR="006F53CE" w:rsidRPr="00CE096D" w:rsidRDefault="006F53CE" w:rsidP="006F53CE">
            <w:pPr>
              <w:spacing w:line="240" w:lineRule="auto"/>
              <w:jc w:val="left"/>
            </w:pPr>
            <w:r w:rsidRPr="00CE096D">
              <w:t>Ouders</w:t>
            </w:r>
          </w:p>
        </w:tc>
        <w:tc>
          <w:tcPr>
            <w:tcW w:w="1911" w:type="dxa"/>
          </w:tcPr>
          <w:p w14:paraId="7733551A" w14:textId="1F7E4385" w:rsidR="006F53CE" w:rsidRPr="00CE096D" w:rsidRDefault="006F53CE" w:rsidP="006F53CE">
            <w:pPr>
              <w:spacing w:line="240" w:lineRule="auto"/>
              <w:jc w:val="left"/>
            </w:pPr>
            <w:r w:rsidRPr="00CE096D">
              <w:t>Toekomstige implementeerders</w:t>
            </w:r>
          </w:p>
        </w:tc>
      </w:tr>
      <w:tr w:rsidR="006F53CE" w14:paraId="05B85E32" w14:textId="77777777" w:rsidTr="00B87B72">
        <w:trPr>
          <w:trHeight w:val="263"/>
        </w:trPr>
        <w:tc>
          <w:tcPr>
            <w:tcW w:w="1151" w:type="dxa"/>
            <w:vMerge/>
            <w:vAlign w:val="center"/>
          </w:tcPr>
          <w:p w14:paraId="13DEC243" w14:textId="2F8A8C82" w:rsidR="006F53CE" w:rsidRPr="00CE096D" w:rsidRDefault="006F53CE" w:rsidP="006F53CE">
            <w:pPr>
              <w:spacing w:line="240" w:lineRule="auto"/>
              <w:jc w:val="center"/>
            </w:pPr>
          </w:p>
        </w:tc>
        <w:tc>
          <w:tcPr>
            <w:tcW w:w="3841" w:type="dxa"/>
          </w:tcPr>
          <w:p w14:paraId="63CF40CE" w14:textId="0FBBA6EA" w:rsidR="006F53CE" w:rsidRPr="00CE096D" w:rsidRDefault="006F53CE" w:rsidP="006F53CE">
            <w:pPr>
              <w:spacing w:line="240" w:lineRule="auto"/>
              <w:jc w:val="left"/>
            </w:pPr>
            <w:r w:rsidRPr="00CE096D">
              <w:t>Zien de ouders zichzelf in staat om sedentair gedrag met anderen te bespreken? (C.O.6.4.)</w:t>
            </w:r>
          </w:p>
        </w:tc>
        <w:tc>
          <w:tcPr>
            <w:tcW w:w="1585" w:type="dxa"/>
          </w:tcPr>
          <w:p w14:paraId="20F60F15" w14:textId="28084AA2" w:rsidR="006F53CE" w:rsidRPr="00CE096D" w:rsidRDefault="00485E9C" w:rsidP="006F53CE">
            <w:pPr>
              <w:spacing w:line="240" w:lineRule="auto"/>
              <w:jc w:val="left"/>
            </w:pPr>
            <w:r w:rsidRPr="00CE096D">
              <w:t>Eigen-effectiviteit</w:t>
            </w:r>
          </w:p>
        </w:tc>
        <w:tc>
          <w:tcPr>
            <w:tcW w:w="2219" w:type="dxa"/>
          </w:tcPr>
          <w:p w14:paraId="1AAD4FDB" w14:textId="3413C181" w:rsidR="006F53CE" w:rsidRPr="00CE096D" w:rsidRDefault="006F53CE" w:rsidP="006F53CE">
            <w:pPr>
              <w:spacing w:line="240" w:lineRule="auto"/>
              <w:jc w:val="left"/>
            </w:pPr>
            <w:r w:rsidRPr="00CE096D">
              <w:t>Gesloten vragen in een vragenlijst</w:t>
            </w:r>
          </w:p>
        </w:tc>
        <w:tc>
          <w:tcPr>
            <w:tcW w:w="1434" w:type="dxa"/>
          </w:tcPr>
          <w:p w14:paraId="05DD3305" w14:textId="47414B4E" w:rsidR="006F53CE" w:rsidRPr="00CE096D" w:rsidRDefault="006F53CE" w:rsidP="006F53CE">
            <w:pPr>
              <w:spacing w:line="240" w:lineRule="auto"/>
              <w:jc w:val="left"/>
            </w:pPr>
            <w:r w:rsidRPr="00CE096D">
              <w:t>Pre-post design</w:t>
            </w:r>
          </w:p>
        </w:tc>
        <w:tc>
          <w:tcPr>
            <w:tcW w:w="1881" w:type="dxa"/>
          </w:tcPr>
          <w:p w14:paraId="11FAEB9C" w14:textId="4EEA48B6" w:rsidR="006F53CE" w:rsidRPr="00CE096D" w:rsidRDefault="006F53CE" w:rsidP="006F53CE">
            <w:pPr>
              <w:spacing w:line="240" w:lineRule="auto"/>
              <w:jc w:val="left"/>
            </w:pPr>
            <w:r w:rsidRPr="00CE096D">
              <w:t>Ouders</w:t>
            </w:r>
          </w:p>
        </w:tc>
        <w:tc>
          <w:tcPr>
            <w:tcW w:w="1911" w:type="dxa"/>
          </w:tcPr>
          <w:p w14:paraId="622D7A44" w14:textId="1FD8AAA2" w:rsidR="006F53CE" w:rsidRPr="00CE096D" w:rsidRDefault="006F53CE" w:rsidP="006F53CE">
            <w:pPr>
              <w:spacing w:line="240" w:lineRule="auto"/>
              <w:jc w:val="left"/>
            </w:pPr>
            <w:r w:rsidRPr="00CE096D">
              <w:t>Toekomstige implementeerders</w:t>
            </w:r>
          </w:p>
        </w:tc>
      </w:tr>
      <w:tr w:rsidR="008F2FE2" w14:paraId="6A7FA6BC" w14:textId="77777777" w:rsidTr="00B87B72">
        <w:trPr>
          <w:trHeight w:val="263"/>
        </w:trPr>
        <w:tc>
          <w:tcPr>
            <w:tcW w:w="1151" w:type="dxa"/>
            <w:vMerge w:val="restart"/>
            <w:vAlign w:val="center"/>
          </w:tcPr>
          <w:p w14:paraId="35617C77" w14:textId="77777777" w:rsidR="008F2FE2" w:rsidRDefault="008F2FE2" w:rsidP="008F2FE2">
            <w:pPr>
              <w:spacing w:line="240" w:lineRule="auto"/>
              <w:jc w:val="center"/>
              <w:rPr>
                <w:b/>
                <w:bCs/>
              </w:rPr>
            </w:pPr>
          </w:p>
          <w:p w14:paraId="691D3505" w14:textId="77777777" w:rsidR="008F2FE2" w:rsidRDefault="008F2FE2" w:rsidP="008F2FE2">
            <w:pPr>
              <w:spacing w:line="240" w:lineRule="auto"/>
              <w:jc w:val="center"/>
              <w:rPr>
                <w:b/>
                <w:bCs/>
              </w:rPr>
            </w:pPr>
          </w:p>
          <w:p w14:paraId="19B0901E" w14:textId="77777777" w:rsidR="008F2FE2" w:rsidRDefault="008F2FE2" w:rsidP="008F2FE2">
            <w:pPr>
              <w:spacing w:line="240" w:lineRule="auto"/>
              <w:jc w:val="center"/>
              <w:rPr>
                <w:b/>
                <w:bCs/>
              </w:rPr>
            </w:pPr>
          </w:p>
          <w:p w14:paraId="733EB3FA" w14:textId="77777777" w:rsidR="008F2FE2" w:rsidRDefault="008F2FE2" w:rsidP="008F2FE2">
            <w:pPr>
              <w:spacing w:line="240" w:lineRule="auto"/>
              <w:jc w:val="center"/>
              <w:rPr>
                <w:b/>
                <w:bCs/>
              </w:rPr>
            </w:pPr>
          </w:p>
          <w:p w14:paraId="4A8E9F09" w14:textId="77777777" w:rsidR="008F2FE2" w:rsidRDefault="008F2FE2" w:rsidP="008F2FE2">
            <w:pPr>
              <w:spacing w:line="240" w:lineRule="auto"/>
              <w:jc w:val="center"/>
              <w:rPr>
                <w:b/>
                <w:bCs/>
              </w:rPr>
            </w:pPr>
          </w:p>
          <w:p w14:paraId="7F4397B2" w14:textId="77777777" w:rsidR="008F2FE2" w:rsidRDefault="008F2FE2" w:rsidP="008F2FE2">
            <w:pPr>
              <w:spacing w:line="240" w:lineRule="auto"/>
              <w:jc w:val="center"/>
              <w:rPr>
                <w:b/>
                <w:bCs/>
              </w:rPr>
            </w:pPr>
          </w:p>
          <w:p w14:paraId="587DF7E1" w14:textId="77777777" w:rsidR="008F2FE2" w:rsidRDefault="008F2FE2" w:rsidP="008F2FE2">
            <w:pPr>
              <w:spacing w:line="240" w:lineRule="auto"/>
              <w:jc w:val="center"/>
              <w:rPr>
                <w:b/>
                <w:bCs/>
              </w:rPr>
            </w:pPr>
          </w:p>
          <w:p w14:paraId="28AD31BD" w14:textId="77777777" w:rsidR="008F2FE2" w:rsidRDefault="008F2FE2" w:rsidP="008F2FE2">
            <w:pPr>
              <w:spacing w:line="240" w:lineRule="auto"/>
              <w:jc w:val="center"/>
              <w:rPr>
                <w:b/>
                <w:bCs/>
              </w:rPr>
            </w:pPr>
          </w:p>
          <w:p w14:paraId="7163B991" w14:textId="77777777" w:rsidR="008F2FE2" w:rsidRDefault="008F2FE2" w:rsidP="008F2FE2">
            <w:pPr>
              <w:spacing w:line="240" w:lineRule="auto"/>
              <w:jc w:val="center"/>
              <w:rPr>
                <w:b/>
                <w:bCs/>
              </w:rPr>
            </w:pPr>
          </w:p>
          <w:p w14:paraId="7E24432F" w14:textId="19D2E218" w:rsidR="008F2FE2" w:rsidRDefault="008F2FE2" w:rsidP="008F2FE2">
            <w:pPr>
              <w:spacing w:line="240" w:lineRule="auto"/>
              <w:jc w:val="center"/>
              <w:rPr>
                <w:b/>
                <w:bCs/>
              </w:rPr>
            </w:pPr>
            <w:r w:rsidRPr="00CE096D">
              <w:rPr>
                <w:b/>
                <w:bCs/>
              </w:rPr>
              <w:t>Proces</w:t>
            </w:r>
          </w:p>
          <w:p w14:paraId="369AFEDB" w14:textId="77777777" w:rsidR="008F2FE2" w:rsidRDefault="008F2FE2" w:rsidP="008F2FE2">
            <w:pPr>
              <w:spacing w:line="240" w:lineRule="auto"/>
              <w:jc w:val="center"/>
              <w:rPr>
                <w:b/>
                <w:bCs/>
              </w:rPr>
            </w:pPr>
          </w:p>
          <w:p w14:paraId="0FFC56DC" w14:textId="77777777" w:rsidR="008F2FE2" w:rsidRDefault="008F2FE2" w:rsidP="008F2FE2">
            <w:pPr>
              <w:spacing w:line="240" w:lineRule="auto"/>
              <w:jc w:val="center"/>
              <w:rPr>
                <w:b/>
                <w:bCs/>
              </w:rPr>
            </w:pPr>
          </w:p>
          <w:p w14:paraId="47E8DABD" w14:textId="77777777" w:rsidR="008F2FE2" w:rsidRDefault="008F2FE2" w:rsidP="008F2FE2">
            <w:pPr>
              <w:spacing w:line="240" w:lineRule="auto"/>
              <w:jc w:val="center"/>
              <w:rPr>
                <w:b/>
                <w:bCs/>
              </w:rPr>
            </w:pPr>
          </w:p>
          <w:p w14:paraId="1BE91496" w14:textId="77777777" w:rsidR="008F2FE2" w:rsidRDefault="008F2FE2" w:rsidP="008F2FE2">
            <w:pPr>
              <w:spacing w:line="240" w:lineRule="auto"/>
              <w:jc w:val="center"/>
              <w:rPr>
                <w:b/>
                <w:bCs/>
              </w:rPr>
            </w:pPr>
          </w:p>
          <w:p w14:paraId="1B99AFAE" w14:textId="77777777" w:rsidR="008F2FE2" w:rsidRDefault="008F2FE2" w:rsidP="008F2FE2">
            <w:pPr>
              <w:spacing w:line="240" w:lineRule="auto"/>
              <w:jc w:val="center"/>
              <w:rPr>
                <w:b/>
                <w:bCs/>
              </w:rPr>
            </w:pPr>
          </w:p>
          <w:p w14:paraId="6D58FCC7" w14:textId="77777777" w:rsidR="008F2FE2" w:rsidRDefault="008F2FE2" w:rsidP="008F2FE2">
            <w:pPr>
              <w:spacing w:line="240" w:lineRule="auto"/>
              <w:jc w:val="center"/>
              <w:rPr>
                <w:b/>
                <w:bCs/>
              </w:rPr>
            </w:pPr>
          </w:p>
          <w:p w14:paraId="64C70B43" w14:textId="77777777" w:rsidR="008F2FE2" w:rsidRDefault="008F2FE2" w:rsidP="008F2FE2">
            <w:pPr>
              <w:spacing w:line="240" w:lineRule="auto"/>
              <w:jc w:val="center"/>
              <w:rPr>
                <w:b/>
                <w:bCs/>
              </w:rPr>
            </w:pPr>
          </w:p>
          <w:p w14:paraId="24382421" w14:textId="77777777" w:rsidR="008F2FE2" w:rsidRDefault="008F2FE2" w:rsidP="008F2FE2">
            <w:pPr>
              <w:spacing w:line="240" w:lineRule="auto"/>
              <w:jc w:val="center"/>
              <w:rPr>
                <w:b/>
                <w:bCs/>
              </w:rPr>
            </w:pPr>
          </w:p>
          <w:p w14:paraId="51D28C2E" w14:textId="77777777" w:rsidR="008F2FE2" w:rsidRDefault="008F2FE2" w:rsidP="008F2FE2">
            <w:pPr>
              <w:spacing w:line="240" w:lineRule="auto"/>
              <w:jc w:val="center"/>
              <w:rPr>
                <w:b/>
                <w:bCs/>
              </w:rPr>
            </w:pPr>
          </w:p>
          <w:p w14:paraId="05306DC0" w14:textId="585F30C5" w:rsidR="008F2FE2" w:rsidRDefault="008F2FE2" w:rsidP="008F2FE2">
            <w:pPr>
              <w:spacing w:line="240" w:lineRule="auto"/>
              <w:jc w:val="center"/>
              <w:rPr>
                <w:b/>
                <w:bCs/>
              </w:rPr>
            </w:pPr>
          </w:p>
          <w:p w14:paraId="56DEE4D5" w14:textId="3FFDB577" w:rsidR="008F2FE2" w:rsidRDefault="008F2FE2" w:rsidP="008F2FE2">
            <w:pPr>
              <w:spacing w:line="240" w:lineRule="auto"/>
              <w:jc w:val="center"/>
              <w:rPr>
                <w:b/>
                <w:bCs/>
              </w:rPr>
            </w:pPr>
          </w:p>
          <w:p w14:paraId="03277A44" w14:textId="1C8A22A0" w:rsidR="008F2FE2" w:rsidRDefault="008F2FE2" w:rsidP="008F2FE2">
            <w:pPr>
              <w:spacing w:line="240" w:lineRule="auto"/>
              <w:jc w:val="center"/>
              <w:rPr>
                <w:b/>
                <w:bCs/>
              </w:rPr>
            </w:pPr>
          </w:p>
          <w:p w14:paraId="7A5F1623" w14:textId="2CE12E88" w:rsidR="008F2FE2" w:rsidRDefault="008F2FE2" w:rsidP="008F2FE2">
            <w:pPr>
              <w:spacing w:line="240" w:lineRule="auto"/>
              <w:jc w:val="center"/>
              <w:rPr>
                <w:b/>
                <w:bCs/>
              </w:rPr>
            </w:pPr>
          </w:p>
          <w:p w14:paraId="55C2EDF3" w14:textId="322F5540" w:rsidR="008F2FE2" w:rsidRDefault="008F2FE2" w:rsidP="008F2FE2">
            <w:pPr>
              <w:spacing w:line="240" w:lineRule="auto"/>
              <w:jc w:val="center"/>
              <w:rPr>
                <w:b/>
                <w:bCs/>
              </w:rPr>
            </w:pPr>
          </w:p>
          <w:p w14:paraId="5CE64726" w14:textId="094460EA" w:rsidR="008F2FE2" w:rsidRDefault="008F2FE2" w:rsidP="008F2FE2">
            <w:pPr>
              <w:spacing w:line="240" w:lineRule="auto"/>
              <w:jc w:val="center"/>
              <w:rPr>
                <w:b/>
                <w:bCs/>
              </w:rPr>
            </w:pPr>
          </w:p>
          <w:p w14:paraId="1F4697E6" w14:textId="723E1071" w:rsidR="008F2FE2" w:rsidRDefault="008F2FE2" w:rsidP="008F2FE2">
            <w:pPr>
              <w:spacing w:line="240" w:lineRule="auto"/>
              <w:jc w:val="center"/>
              <w:rPr>
                <w:b/>
                <w:bCs/>
              </w:rPr>
            </w:pPr>
          </w:p>
          <w:p w14:paraId="5209C09A" w14:textId="5B2EB008" w:rsidR="008F2FE2" w:rsidRDefault="008F2FE2" w:rsidP="008F2FE2">
            <w:pPr>
              <w:spacing w:line="240" w:lineRule="auto"/>
              <w:jc w:val="center"/>
              <w:rPr>
                <w:b/>
                <w:bCs/>
              </w:rPr>
            </w:pPr>
          </w:p>
          <w:p w14:paraId="292405D0" w14:textId="65FFCD68" w:rsidR="008F2FE2" w:rsidRDefault="008F2FE2" w:rsidP="008F2FE2">
            <w:pPr>
              <w:spacing w:line="240" w:lineRule="auto"/>
              <w:jc w:val="center"/>
              <w:rPr>
                <w:b/>
                <w:bCs/>
              </w:rPr>
            </w:pPr>
          </w:p>
          <w:p w14:paraId="21780E9C" w14:textId="15D54BDE" w:rsidR="008F2FE2" w:rsidRDefault="008F2FE2" w:rsidP="008F2FE2">
            <w:pPr>
              <w:spacing w:line="240" w:lineRule="auto"/>
              <w:jc w:val="center"/>
              <w:rPr>
                <w:b/>
                <w:bCs/>
              </w:rPr>
            </w:pPr>
          </w:p>
          <w:p w14:paraId="32CC4B48" w14:textId="6270D582" w:rsidR="008F2FE2" w:rsidRDefault="008F2FE2" w:rsidP="008F2FE2">
            <w:pPr>
              <w:spacing w:line="240" w:lineRule="auto"/>
              <w:jc w:val="center"/>
              <w:rPr>
                <w:b/>
                <w:bCs/>
              </w:rPr>
            </w:pPr>
          </w:p>
          <w:p w14:paraId="1DBBB997" w14:textId="77777777" w:rsidR="008F2FE2" w:rsidRDefault="008F2FE2" w:rsidP="008F2FE2">
            <w:pPr>
              <w:spacing w:line="240" w:lineRule="auto"/>
              <w:jc w:val="center"/>
              <w:rPr>
                <w:b/>
                <w:bCs/>
              </w:rPr>
            </w:pPr>
          </w:p>
          <w:p w14:paraId="46397CA6" w14:textId="77777777" w:rsidR="008F2FE2" w:rsidRDefault="008F2FE2" w:rsidP="008F2FE2">
            <w:pPr>
              <w:spacing w:line="240" w:lineRule="auto"/>
              <w:jc w:val="center"/>
              <w:rPr>
                <w:b/>
                <w:bCs/>
              </w:rPr>
            </w:pPr>
          </w:p>
          <w:p w14:paraId="7E3E692D" w14:textId="3BA75C7E" w:rsidR="008F2FE2" w:rsidRPr="00CE096D" w:rsidRDefault="008F2FE2" w:rsidP="008F2FE2">
            <w:pPr>
              <w:spacing w:line="240" w:lineRule="auto"/>
              <w:jc w:val="center"/>
              <w:rPr>
                <w:b/>
                <w:bCs/>
              </w:rPr>
            </w:pPr>
            <w:r>
              <w:rPr>
                <w:b/>
                <w:bCs/>
              </w:rPr>
              <w:t>Proces</w:t>
            </w:r>
          </w:p>
        </w:tc>
        <w:tc>
          <w:tcPr>
            <w:tcW w:w="3841" w:type="dxa"/>
          </w:tcPr>
          <w:p w14:paraId="3B55EB45" w14:textId="0345556C" w:rsidR="008F2FE2" w:rsidRPr="00CE096D" w:rsidRDefault="008F2FE2" w:rsidP="008F2FE2">
            <w:pPr>
              <w:spacing w:line="240" w:lineRule="auto"/>
              <w:jc w:val="left"/>
            </w:pPr>
            <w:r w:rsidRPr="00CE096D">
              <w:lastRenderedPageBreak/>
              <w:t>In welke mate werd de interventie (zoals beschreven in het draaiboek) door de school geïmplementeerd?</w:t>
            </w:r>
          </w:p>
        </w:tc>
        <w:tc>
          <w:tcPr>
            <w:tcW w:w="1585" w:type="dxa"/>
          </w:tcPr>
          <w:p w14:paraId="6A2F7CB9" w14:textId="261FB6F5" w:rsidR="008F2FE2" w:rsidRPr="00CE096D" w:rsidRDefault="008F2FE2" w:rsidP="008F2FE2">
            <w:pPr>
              <w:spacing w:line="240" w:lineRule="auto"/>
              <w:jc w:val="left"/>
            </w:pPr>
            <w:r w:rsidRPr="00CE096D">
              <w:t xml:space="preserve">Gebruik/ getrouwheid </w:t>
            </w:r>
          </w:p>
        </w:tc>
        <w:tc>
          <w:tcPr>
            <w:tcW w:w="2219" w:type="dxa"/>
          </w:tcPr>
          <w:p w14:paraId="3AD0AA10" w14:textId="78FB1E11" w:rsidR="008F2FE2" w:rsidRPr="00CE096D" w:rsidRDefault="008F2FE2" w:rsidP="008F2FE2">
            <w:pPr>
              <w:spacing w:line="240" w:lineRule="auto"/>
              <w:jc w:val="left"/>
            </w:pPr>
            <w:r w:rsidRPr="00CE096D">
              <w:t>Gesloten en open vragen in een vragenlijst</w:t>
            </w:r>
          </w:p>
        </w:tc>
        <w:tc>
          <w:tcPr>
            <w:tcW w:w="1434" w:type="dxa"/>
          </w:tcPr>
          <w:p w14:paraId="7218EE05" w14:textId="6A93AD5F" w:rsidR="008F2FE2" w:rsidRPr="00CE096D" w:rsidRDefault="008F2FE2" w:rsidP="008F2FE2">
            <w:pPr>
              <w:spacing w:line="240" w:lineRule="auto"/>
              <w:jc w:val="left"/>
            </w:pPr>
            <w:r w:rsidRPr="00CE096D">
              <w:t>Post-design</w:t>
            </w:r>
          </w:p>
        </w:tc>
        <w:tc>
          <w:tcPr>
            <w:tcW w:w="1881" w:type="dxa"/>
          </w:tcPr>
          <w:p w14:paraId="41701739" w14:textId="1318EE9B" w:rsidR="008F2FE2" w:rsidRPr="00CE096D" w:rsidRDefault="008F2FE2" w:rsidP="008F2FE2">
            <w:pPr>
              <w:spacing w:line="240" w:lineRule="auto"/>
              <w:jc w:val="left"/>
            </w:pPr>
            <w:r w:rsidRPr="00CE096D">
              <w:t>Implementeerders (leerkrachten LO)</w:t>
            </w:r>
          </w:p>
        </w:tc>
        <w:tc>
          <w:tcPr>
            <w:tcW w:w="1911" w:type="dxa"/>
          </w:tcPr>
          <w:p w14:paraId="0437C4A5" w14:textId="0FF94ED8" w:rsidR="008F2FE2" w:rsidRPr="00CE096D" w:rsidRDefault="008F2FE2" w:rsidP="008F2FE2">
            <w:pPr>
              <w:spacing w:line="240" w:lineRule="auto"/>
              <w:jc w:val="left"/>
            </w:pPr>
            <w:r w:rsidRPr="00CE096D">
              <w:t>Online enquête zelf versturen</w:t>
            </w:r>
          </w:p>
        </w:tc>
      </w:tr>
      <w:tr w:rsidR="008F2FE2" w14:paraId="1BCCD3A8" w14:textId="77777777" w:rsidTr="00B87B72">
        <w:trPr>
          <w:trHeight w:val="263"/>
        </w:trPr>
        <w:tc>
          <w:tcPr>
            <w:tcW w:w="1151" w:type="dxa"/>
            <w:vMerge/>
            <w:vAlign w:val="center"/>
          </w:tcPr>
          <w:p w14:paraId="6569414C" w14:textId="77777777" w:rsidR="008F2FE2" w:rsidRPr="00CE096D" w:rsidRDefault="008F2FE2" w:rsidP="008F2FE2">
            <w:pPr>
              <w:spacing w:line="240" w:lineRule="auto"/>
              <w:jc w:val="center"/>
              <w:rPr>
                <w:b/>
                <w:bCs/>
              </w:rPr>
            </w:pPr>
          </w:p>
        </w:tc>
        <w:tc>
          <w:tcPr>
            <w:tcW w:w="3841" w:type="dxa"/>
          </w:tcPr>
          <w:p w14:paraId="11FADD73" w14:textId="4FC33819" w:rsidR="008F2FE2" w:rsidRPr="00CE096D" w:rsidRDefault="008F2FE2" w:rsidP="008F2FE2">
            <w:pPr>
              <w:spacing w:line="240" w:lineRule="auto"/>
              <w:jc w:val="left"/>
            </w:pPr>
            <w:r w:rsidRPr="00CE096D">
              <w:t>Hoeveel van de vooropgestelde posts werden op sociale media geplaatst?</w:t>
            </w:r>
          </w:p>
        </w:tc>
        <w:tc>
          <w:tcPr>
            <w:tcW w:w="1585" w:type="dxa"/>
          </w:tcPr>
          <w:p w14:paraId="600E3A46" w14:textId="43DBE887" w:rsidR="008F2FE2" w:rsidRPr="00CE096D" w:rsidRDefault="008F2FE2" w:rsidP="008F2FE2">
            <w:pPr>
              <w:spacing w:line="240" w:lineRule="auto"/>
              <w:jc w:val="left"/>
            </w:pPr>
            <w:r w:rsidRPr="00CE096D">
              <w:t>Gebruik/ getrouwheid</w:t>
            </w:r>
          </w:p>
        </w:tc>
        <w:tc>
          <w:tcPr>
            <w:tcW w:w="2219" w:type="dxa"/>
          </w:tcPr>
          <w:p w14:paraId="1CDE83CC" w14:textId="6FBB4CE7" w:rsidR="008F2FE2" w:rsidRPr="00CE096D" w:rsidRDefault="008F2FE2" w:rsidP="008F2FE2">
            <w:pPr>
              <w:spacing w:line="240" w:lineRule="auto"/>
              <w:jc w:val="left"/>
            </w:pPr>
            <w:r w:rsidRPr="00CE096D">
              <w:t>Gesloten en open vragen in een vragenlijst</w:t>
            </w:r>
          </w:p>
        </w:tc>
        <w:tc>
          <w:tcPr>
            <w:tcW w:w="1434" w:type="dxa"/>
          </w:tcPr>
          <w:p w14:paraId="1F72DFF6" w14:textId="5CEEC7D2" w:rsidR="008F2FE2" w:rsidRPr="00CE096D" w:rsidRDefault="008F2FE2" w:rsidP="008F2FE2">
            <w:pPr>
              <w:spacing w:line="240" w:lineRule="auto"/>
              <w:jc w:val="left"/>
            </w:pPr>
            <w:r w:rsidRPr="00CE096D">
              <w:t>Post-design</w:t>
            </w:r>
          </w:p>
        </w:tc>
        <w:tc>
          <w:tcPr>
            <w:tcW w:w="1881" w:type="dxa"/>
          </w:tcPr>
          <w:p w14:paraId="15069259" w14:textId="1FCCD985" w:rsidR="008F2FE2" w:rsidRPr="00CE096D" w:rsidRDefault="008F2FE2" w:rsidP="008F2FE2">
            <w:pPr>
              <w:spacing w:line="240" w:lineRule="auto"/>
              <w:jc w:val="left"/>
            </w:pPr>
            <w:r w:rsidRPr="00CE096D">
              <w:t>Implementeerders (leerkrachten LO)</w:t>
            </w:r>
          </w:p>
        </w:tc>
        <w:tc>
          <w:tcPr>
            <w:tcW w:w="1911" w:type="dxa"/>
          </w:tcPr>
          <w:p w14:paraId="382919BA" w14:textId="6D982478" w:rsidR="008F2FE2" w:rsidRPr="00CE096D" w:rsidRDefault="008F2FE2" w:rsidP="008F2FE2">
            <w:pPr>
              <w:spacing w:line="240" w:lineRule="auto"/>
              <w:jc w:val="left"/>
            </w:pPr>
            <w:r w:rsidRPr="00CE096D">
              <w:t>Online enquête zelf versturen</w:t>
            </w:r>
          </w:p>
        </w:tc>
      </w:tr>
      <w:tr w:rsidR="008F2FE2" w14:paraId="32FB9848" w14:textId="77777777" w:rsidTr="00B87B72">
        <w:trPr>
          <w:trHeight w:val="263"/>
        </w:trPr>
        <w:tc>
          <w:tcPr>
            <w:tcW w:w="1151" w:type="dxa"/>
            <w:vMerge/>
            <w:vAlign w:val="center"/>
          </w:tcPr>
          <w:p w14:paraId="121F65E7" w14:textId="77777777" w:rsidR="008F2FE2" w:rsidRPr="00CE096D" w:rsidRDefault="008F2FE2" w:rsidP="008F2FE2">
            <w:pPr>
              <w:spacing w:line="240" w:lineRule="auto"/>
              <w:jc w:val="center"/>
              <w:rPr>
                <w:b/>
                <w:bCs/>
              </w:rPr>
            </w:pPr>
          </w:p>
        </w:tc>
        <w:tc>
          <w:tcPr>
            <w:tcW w:w="3841" w:type="dxa"/>
          </w:tcPr>
          <w:p w14:paraId="5995046A" w14:textId="06C3BAC9" w:rsidR="008F2FE2" w:rsidRPr="00CE096D" w:rsidRDefault="008F2FE2" w:rsidP="008F2FE2">
            <w:pPr>
              <w:spacing w:line="240" w:lineRule="auto"/>
              <w:jc w:val="left"/>
            </w:pPr>
            <w:r w:rsidRPr="00CE096D">
              <w:t>Hoeveel affiches werden uitgehangen?</w:t>
            </w:r>
          </w:p>
        </w:tc>
        <w:tc>
          <w:tcPr>
            <w:tcW w:w="1585" w:type="dxa"/>
          </w:tcPr>
          <w:p w14:paraId="44D74ADF" w14:textId="1D5F81D6" w:rsidR="008F2FE2" w:rsidRPr="00CE096D" w:rsidRDefault="008F2FE2" w:rsidP="008F2FE2">
            <w:pPr>
              <w:spacing w:line="240" w:lineRule="auto"/>
              <w:jc w:val="left"/>
            </w:pPr>
            <w:r w:rsidRPr="00CE096D">
              <w:t>Gebruik</w:t>
            </w:r>
          </w:p>
        </w:tc>
        <w:tc>
          <w:tcPr>
            <w:tcW w:w="2219" w:type="dxa"/>
          </w:tcPr>
          <w:p w14:paraId="12602A3A" w14:textId="7F8230FA" w:rsidR="008F2FE2" w:rsidRPr="00CE096D" w:rsidRDefault="008F2FE2" w:rsidP="008F2FE2">
            <w:pPr>
              <w:spacing w:line="240" w:lineRule="auto"/>
              <w:jc w:val="left"/>
            </w:pPr>
            <w:r w:rsidRPr="00CE096D">
              <w:t>Gesloten en open vragen in een vragenlijst</w:t>
            </w:r>
          </w:p>
        </w:tc>
        <w:tc>
          <w:tcPr>
            <w:tcW w:w="1434" w:type="dxa"/>
          </w:tcPr>
          <w:p w14:paraId="0E40A50D" w14:textId="4752D95A" w:rsidR="008F2FE2" w:rsidRPr="00CE096D" w:rsidRDefault="008F2FE2" w:rsidP="008F2FE2">
            <w:pPr>
              <w:spacing w:line="240" w:lineRule="auto"/>
              <w:jc w:val="left"/>
            </w:pPr>
            <w:r w:rsidRPr="00CE096D">
              <w:t>Post-design</w:t>
            </w:r>
          </w:p>
        </w:tc>
        <w:tc>
          <w:tcPr>
            <w:tcW w:w="1881" w:type="dxa"/>
          </w:tcPr>
          <w:p w14:paraId="61089D1E" w14:textId="10C19464" w:rsidR="008F2FE2" w:rsidRPr="00CE096D" w:rsidRDefault="008F2FE2" w:rsidP="008F2FE2">
            <w:pPr>
              <w:spacing w:line="240" w:lineRule="auto"/>
              <w:jc w:val="left"/>
            </w:pPr>
            <w:r w:rsidRPr="00CE096D">
              <w:t>Implementeerders (leerkrachten LO)</w:t>
            </w:r>
          </w:p>
        </w:tc>
        <w:tc>
          <w:tcPr>
            <w:tcW w:w="1911" w:type="dxa"/>
          </w:tcPr>
          <w:p w14:paraId="228066FC" w14:textId="47699171" w:rsidR="008F2FE2" w:rsidRPr="00CE096D" w:rsidRDefault="008F2FE2" w:rsidP="008F2FE2">
            <w:pPr>
              <w:spacing w:line="240" w:lineRule="auto"/>
              <w:jc w:val="left"/>
            </w:pPr>
            <w:r w:rsidRPr="00CE096D">
              <w:t>Online enquête zelf versturen</w:t>
            </w:r>
          </w:p>
        </w:tc>
      </w:tr>
      <w:tr w:rsidR="008F2FE2" w14:paraId="70773EA9" w14:textId="77777777" w:rsidTr="00B87B72">
        <w:trPr>
          <w:trHeight w:val="263"/>
        </w:trPr>
        <w:tc>
          <w:tcPr>
            <w:tcW w:w="1151" w:type="dxa"/>
            <w:vMerge/>
            <w:vAlign w:val="center"/>
          </w:tcPr>
          <w:p w14:paraId="2966E057" w14:textId="77777777" w:rsidR="008F2FE2" w:rsidRPr="00CE096D" w:rsidRDefault="008F2FE2" w:rsidP="008F2FE2">
            <w:pPr>
              <w:spacing w:line="240" w:lineRule="auto"/>
              <w:jc w:val="center"/>
            </w:pPr>
          </w:p>
        </w:tc>
        <w:tc>
          <w:tcPr>
            <w:tcW w:w="3841" w:type="dxa"/>
          </w:tcPr>
          <w:p w14:paraId="6AB9247F" w14:textId="2DED8B52" w:rsidR="008F2FE2" w:rsidRPr="00CE096D" w:rsidRDefault="008F2FE2" w:rsidP="008F2FE2">
            <w:pPr>
              <w:spacing w:line="240" w:lineRule="auto"/>
              <w:jc w:val="left"/>
            </w:pPr>
            <w:r w:rsidRPr="00CE096D">
              <w:t>Heeft het draaiboek geholpen bij de implementatie?</w:t>
            </w:r>
          </w:p>
        </w:tc>
        <w:tc>
          <w:tcPr>
            <w:tcW w:w="1585" w:type="dxa"/>
          </w:tcPr>
          <w:p w14:paraId="5BBA137F" w14:textId="3024EF7E" w:rsidR="008F2FE2" w:rsidRPr="00CE096D" w:rsidRDefault="008F2FE2" w:rsidP="008F2FE2">
            <w:pPr>
              <w:spacing w:line="240" w:lineRule="auto"/>
              <w:jc w:val="left"/>
            </w:pPr>
            <w:r w:rsidRPr="00CE096D">
              <w:t>Mening</w:t>
            </w:r>
          </w:p>
        </w:tc>
        <w:tc>
          <w:tcPr>
            <w:tcW w:w="2219" w:type="dxa"/>
          </w:tcPr>
          <w:p w14:paraId="0C8AD68B" w14:textId="409DE66C" w:rsidR="008F2FE2" w:rsidRPr="00CE096D" w:rsidRDefault="008F2FE2" w:rsidP="008F2FE2">
            <w:pPr>
              <w:spacing w:line="240" w:lineRule="auto"/>
              <w:jc w:val="left"/>
            </w:pPr>
            <w:r w:rsidRPr="00CE096D">
              <w:t>Gesloten en open vragen in een vragenlijst</w:t>
            </w:r>
          </w:p>
        </w:tc>
        <w:tc>
          <w:tcPr>
            <w:tcW w:w="1434" w:type="dxa"/>
          </w:tcPr>
          <w:p w14:paraId="45553916" w14:textId="19E13765" w:rsidR="008F2FE2" w:rsidRPr="00CE096D" w:rsidRDefault="008F2FE2" w:rsidP="008F2FE2">
            <w:pPr>
              <w:spacing w:line="240" w:lineRule="auto"/>
              <w:jc w:val="left"/>
            </w:pPr>
            <w:r w:rsidRPr="00CE096D">
              <w:t>Post-design</w:t>
            </w:r>
          </w:p>
        </w:tc>
        <w:tc>
          <w:tcPr>
            <w:tcW w:w="1881" w:type="dxa"/>
          </w:tcPr>
          <w:p w14:paraId="717BC95F" w14:textId="6D668855" w:rsidR="008F2FE2" w:rsidRPr="00CE096D" w:rsidRDefault="008F2FE2" w:rsidP="008F2FE2">
            <w:pPr>
              <w:spacing w:line="240" w:lineRule="auto"/>
              <w:jc w:val="left"/>
            </w:pPr>
            <w:r w:rsidRPr="00CE096D">
              <w:t>Implementeerders (leerkrachten LO)</w:t>
            </w:r>
          </w:p>
        </w:tc>
        <w:tc>
          <w:tcPr>
            <w:tcW w:w="1911" w:type="dxa"/>
          </w:tcPr>
          <w:p w14:paraId="34E92D2F" w14:textId="13C59044" w:rsidR="008F2FE2" w:rsidRPr="00CE096D" w:rsidRDefault="008F2FE2" w:rsidP="008F2FE2">
            <w:pPr>
              <w:spacing w:line="240" w:lineRule="auto"/>
              <w:jc w:val="left"/>
            </w:pPr>
            <w:r w:rsidRPr="00CE096D">
              <w:t>Online enquête zelf versturen</w:t>
            </w:r>
          </w:p>
        </w:tc>
      </w:tr>
      <w:tr w:rsidR="008F2FE2" w14:paraId="6E0BAB0E" w14:textId="77777777" w:rsidTr="00B87B72">
        <w:trPr>
          <w:trHeight w:val="263"/>
        </w:trPr>
        <w:tc>
          <w:tcPr>
            <w:tcW w:w="1151" w:type="dxa"/>
            <w:vMerge/>
            <w:vAlign w:val="center"/>
          </w:tcPr>
          <w:p w14:paraId="612ABA12" w14:textId="77777777" w:rsidR="008F2FE2" w:rsidRPr="00CE096D" w:rsidRDefault="008F2FE2" w:rsidP="008F2FE2">
            <w:pPr>
              <w:spacing w:line="240" w:lineRule="auto"/>
              <w:jc w:val="center"/>
            </w:pPr>
          </w:p>
        </w:tc>
        <w:tc>
          <w:tcPr>
            <w:tcW w:w="3841" w:type="dxa"/>
          </w:tcPr>
          <w:p w14:paraId="3F312BA4" w14:textId="126EDEF2" w:rsidR="008F2FE2" w:rsidRPr="00CE096D" w:rsidRDefault="008F2FE2" w:rsidP="008F2FE2">
            <w:pPr>
              <w:spacing w:line="240" w:lineRule="auto"/>
              <w:jc w:val="left"/>
            </w:pPr>
            <w:r w:rsidRPr="00CE096D">
              <w:t>Heeft het draaiboek een aantrekkelijke lay-out?</w:t>
            </w:r>
          </w:p>
        </w:tc>
        <w:tc>
          <w:tcPr>
            <w:tcW w:w="1585" w:type="dxa"/>
          </w:tcPr>
          <w:p w14:paraId="5C640A05" w14:textId="426BB152" w:rsidR="008F2FE2" w:rsidRPr="00CE096D" w:rsidRDefault="008F2FE2" w:rsidP="008F2FE2">
            <w:pPr>
              <w:spacing w:line="240" w:lineRule="auto"/>
              <w:jc w:val="left"/>
            </w:pPr>
            <w:r w:rsidRPr="00CE096D">
              <w:t>Tevredenheid/ mening</w:t>
            </w:r>
          </w:p>
        </w:tc>
        <w:tc>
          <w:tcPr>
            <w:tcW w:w="2219" w:type="dxa"/>
          </w:tcPr>
          <w:p w14:paraId="04E13AAF" w14:textId="049DA3F7" w:rsidR="008F2FE2" w:rsidRPr="00CE096D" w:rsidRDefault="008F2FE2" w:rsidP="008F2FE2">
            <w:pPr>
              <w:spacing w:line="240" w:lineRule="auto"/>
              <w:jc w:val="left"/>
            </w:pPr>
            <w:r w:rsidRPr="00CE096D">
              <w:t>Gesloten en open vragen in een vragenlijst</w:t>
            </w:r>
          </w:p>
        </w:tc>
        <w:tc>
          <w:tcPr>
            <w:tcW w:w="1434" w:type="dxa"/>
          </w:tcPr>
          <w:p w14:paraId="4F950F62" w14:textId="4F3A33C7" w:rsidR="008F2FE2" w:rsidRPr="00CE096D" w:rsidRDefault="008F2FE2" w:rsidP="008F2FE2">
            <w:pPr>
              <w:spacing w:line="240" w:lineRule="auto"/>
              <w:jc w:val="left"/>
            </w:pPr>
            <w:r w:rsidRPr="00CE096D">
              <w:t>Post-design</w:t>
            </w:r>
          </w:p>
        </w:tc>
        <w:tc>
          <w:tcPr>
            <w:tcW w:w="1881" w:type="dxa"/>
          </w:tcPr>
          <w:p w14:paraId="247C0B34" w14:textId="11891413" w:rsidR="008F2FE2" w:rsidRPr="00CE096D" w:rsidRDefault="008F2FE2" w:rsidP="008F2FE2">
            <w:pPr>
              <w:spacing w:line="240" w:lineRule="auto"/>
              <w:jc w:val="left"/>
            </w:pPr>
            <w:r w:rsidRPr="00CE096D">
              <w:t>Implementeerders (leerkrachten LO)</w:t>
            </w:r>
          </w:p>
        </w:tc>
        <w:tc>
          <w:tcPr>
            <w:tcW w:w="1911" w:type="dxa"/>
          </w:tcPr>
          <w:p w14:paraId="45C6933F" w14:textId="2B2BC90E" w:rsidR="008F2FE2" w:rsidRPr="00CE096D" w:rsidRDefault="008F2FE2" w:rsidP="008F2FE2">
            <w:pPr>
              <w:spacing w:line="240" w:lineRule="auto"/>
              <w:jc w:val="left"/>
            </w:pPr>
            <w:r w:rsidRPr="00CE096D">
              <w:t>Online enquête zelf versturen</w:t>
            </w:r>
          </w:p>
        </w:tc>
      </w:tr>
      <w:tr w:rsidR="008F2FE2" w14:paraId="7C13AD8C" w14:textId="77777777" w:rsidTr="00B87B72">
        <w:trPr>
          <w:trHeight w:val="263"/>
        </w:trPr>
        <w:tc>
          <w:tcPr>
            <w:tcW w:w="1151" w:type="dxa"/>
            <w:vMerge/>
            <w:vAlign w:val="center"/>
          </w:tcPr>
          <w:p w14:paraId="53CD568C" w14:textId="77777777" w:rsidR="008F2FE2" w:rsidRPr="00CE096D" w:rsidRDefault="008F2FE2" w:rsidP="008F2FE2">
            <w:pPr>
              <w:spacing w:line="240" w:lineRule="auto"/>
              <w:jc w:val="center"/>
            </w:pPr>
          </w:p>
        </w:tc>
        <w:tc>
          <w:tcPr>
            <w:tcW w:w="3841" w:type="dxa"/>
          </w:tcPr>
          <w:p w14:paraId="077E231D" w14:textId="387E749A" w:rsidR="008F2FE2" w:rsidRPr="00CE096D" w:rsidRDefault="008F2FE2" w:rsidP="008F2FE2">
            <w:pPr>
              <w:spacing w:line="240" w:lineRule="auto"/>
              <w:jc w:val="left"/>
            </w:pPr>
            <w:r w:rsidRPr="00CE096D">
              <w:t>Heeft het draaiboek een duidelijke opbouw?</w:t>
            </w:r>
          </w:p>
        </w:tc>
        <w:tc>
          <w:tcPr>
            <w:tcW w:w="1585" w:type="dxa"/>
          </w:tcPr>
          <w:p w14:paraId="0D15B261" w14:textId="664BFB4E" w:rsidR="008F2FE2" w:rsidRPr="00CE096D" w:rsidRDefault="008F2FE2" w:rsidP="008F2FE2">
            <w:pPr>
              <w:spacing w:line="240" w:lineRule="auto"/>
              <w:jc w:val="left"/>
            </w:pPr>
            <w:r w:rsidRPr="00CE096D">
              <w:t>Tevredenheid/ mening</w:t>
            </w:r>
          </w:p>
        </w:tc>
        <w:tc>
          <w:tcPr>
            <w:tcW w:w="2219" w:type="dxa"/>
          </w:tcPr>
          <w:p w14:paraId="1468F87A" w14:textId="2EA7EF55" w:rsidR="008F2FE2" w:rsidRPr="00CE096D" w:rsidRDefault="008F2FE2" w:rsidP="008F2FE2">
            <w:pPr>
              <w:spacing w:line="240" w:lineRule="auto"/>
              <w:jc w:val="left"/>
            </w:pPr>
            <w:r w:rsidRPr="00CE096D">
              <w:t>Gesloten en open vragen in een vragenlijst</w:t>
            </w:r>
          </w:p>
        </w:tc>
        <w:tc>
          <w:tcPr>
            <w:tcW w:w="1434" w:type="dxa"/>
          </w:tcPr>
          <w:p w14:paraId="1A110D81" w14:textId="52E75075" w:rsidR="008F2FE2" w:rsidRPr="00CE096D" w:rsidRDefault="008F2FE2" w:rsidP="008F2FE2">
            <w:pPr>
              <w:spacing w:line="240" w:lineRule="auto"/>
              <w:jc w:val="left"/>
            </w:pPr>
            <w:r w:rsidRPr="00CE096D">
              <w:t>Post-design</w:t>
            </w:r>
          </w:p>
        </w:tc>
        <w:tc>
          <w:tcPr>
            <w:tcW w:w="1881" w:type="dxa"/>
          </w:tcPr>
          <w:p w14:paraId="1B3FD5A6" w14:textId="52D3E5A8" w:rsidR="008F2FE2" w:rsidRPr="00CE096D" w:rsidRDefault="008F2FE2" w:rsidP="008F2FE2">
            <w:pPr>
              <w:spacing w:line="240" w:lineRule="auto"/>
              <w:jc w:val="left"/>
            </w:pPr>
            <w:r w:rsidRPr="00CE096D">
              <w:t>Implementeerders (leerkrachten LO)</w:t>
            </w:r>
          </w:p>
        </w:tc>
        <w:tc>
          <w:tcPr>
            <w:tcW w:w="1911" w:type="dxa"/>
          </w:tcPr>
          <w:p w14:paraId="7AF3F53A" w14:textId="54FA2BAB" w:rsidR="008F2FE2" w:rsidRPr="00CE096D" w:rsidRDefault="008F2FE2" w:rsidP="008F2FE2">
            <w:pPr>
              <w:spacing w:line="240" w:lineRule="auto"/>
              <w:jc w:val="left"/>
            </w:pPr>
            <w:r w:rsidRPr="00CE096D">
              <w:t>Online enquête zelf versturen</w:t>
            </w:r>
          </w:p>
        </w:tc>
      </w:tr>
      <w:tr w:rsidR="008F2FE2" w14:paraId="6E0EFB13" w14:textId="77777777" w:rsidTr="00B87B72">
        <w:trPr>
          <w:trHeight w:val="263"/>
        </w:trPr>
        <w:tc>
          <w:tcPr>
            <w:tcW w:w="1151" w:type="dxa"/>
            <w:vMerge/>
            <w:vAlign w:val="center"/>
          </w:tcPr>
          <w:p w14:paraId="0567257E" w14:textId="77777777" w:rsidR="008F2FE2" w:rsidRPr="00CE096D" w:rsidRDefault="008F2FE2" w:rsidP="008F2FE2">
            <w:pPr>
              <w:spacing w:line="240" w:lineRule="auto"/>
              <w:jc w:val="center"/>
            </w:pPr>
          </w:p>
        </w:tc>
        <w:tc>
          <w:tcPr>
            <w:tcW w:w="3841" w:type="dxa"/>
          </w:tcPr>
          <w:p w14:paraId="61160B91" w14:textId="0BF4C47E" w:rsidR="008F2FE2" w:rsidRPr="00CE096D" w:rsidRDefault="008F2FE2" w:rsidP="008F2FE2">
            <w:pPr>
              <w:spacing w:line="240" w:lineRule="auto"/>
              <w:jc w:val="left"/>
            </w:pPr>
            <w:r w:rsidRPr="00CE096D">
              <w:t>Is het draaiboek vlot leesbaar?</w:t>
            </w:r>
          </w:p>
        </w:tc>
        <w:tc>
          <w:tcPr>
            <w:tcW w:w="1585" w:type="dxa"/>
          </w:tcPr>
          <w:p w14:paraId="25C6ADBE" w14:textId="4822D17E" w:rsidR="008F2FE2" w:rsidRPr="00CE096D" w:rsidRDefault="008F2FE2" w:rsidP="008F2FE2">
            <w:pPr>
              <w:spacing w:line="240" w:lineRule="auto"/>
              <w:jc w:val="left"/>
            </w:pPr>
            <w:r w:rsidRPr="00CE096D">
              <w:t>Mening</w:t>
            </w:r>
          </w:p>
        </w:tc>
        <w:tc>
          <w:tcPr>
            <w:tcW w:w="2219" w:type="dxa"/>
          </w:tcPr>
          <w:p w14:paraId="5204135C" w14:textId="7B9556FC" w:rsidR="008F2FE2" w:rsidRPr="00CE096D" w:rsidRDefault="008F2FE2" w:rsidP="008F2FE2">
            <w:pPr>
              <w:spacing w:line="240" w:lineRule="auto"/>
              <w:jc w:val="left"/>
            </w:pPr>
            <w:r w:rsidRPr="00CE096D">
              <w:t>Gesloten en open vragen in een vragenlijst</w:t>
            </w:r>
          </w:p>
        </w:tc>
        <w:tc>
          <w:tcPr>
            <w:tcW w:w="1434" w:type="dxa"/>
          </w:tcPr>
          <w:p w14:paraId="01679940" w14:textId="295AF933" w:rsidR="008F2FE2" w:rsidRPr="00CE096D" w:rsidRDefault="008F2FE2" w:rsidP="008F2FE2">
            <w:pPr>
              <w:spacing w:line="240" w:lineRule="auto"/>
              <w:jc w:val="left"/>
            </w:pPr>
            <w:r w:rsidRPr="00CE096D">
              <w:t>Post-design</w:t>
            </w:r>
          </w:p>
        </w:tc>
        <w:tc>
          <w:tcPr>
            <w:tcW w:w="1881" w:type="dxa"/>
          </w:tcPr>
          <w:p w14:paraId="7E6EE425" w14:textId="261E462F" w:rsidR="008F2FE2" w:rsidRPr="00CE096D" w:rsidRDefault="008F2FE2" w:rsidP="008F2FE2">
            <w:pPr>
              <w:spacing w:line="240" w:lineRule="auto"/>
              <w:jc w:val="left"/>
            </w:pPr>
            <w:r w:rsidRPr="00CE096D">
              <w:t>Implementeerders (leerkrachten LO)</w:t>
            </w:r>
          </w:p>
        </w:tc>
        <w:tc>
          <w:tcPr>
            <w:tcW w:w="1911" w:type="dxa"/>
          </w:tcPr>
          <w:p w14:paraId="7F334C9C" w14:textId="2F35110E" w:rsidR="008F2FE2" w:rsidRPr="00CE096D" w:rsidRDefault="008F2FE2" w:rsidP="008F2FE2">
            <w:pPr>
              <w:spacing w:line="240" w:lineRule="auto"/>
              <w:jc w:val="left"/>
            </w:pPr>
            <w:r w:rsidRPr="00CE096D">
              <w:t>Online enquête zelf versturen</w:t>
            </w:r>
          </w:p>
        </w:tc>
      </w:tr>
      <w:tr w:rsidR="008F2FE2" w14:paraId="65253458" w14:textId="77777777" w:rsidTr="00B87B72">
        <w:trPr>
          <w:trHeight w:val="263"/>
        </w:trPr>
        <w:tc>
          <w:tcPr>
            <w:tcW w:w="1151" w:type="dxa"/>
            <w:vMerge/>
            <w:vAlign w:val="center"/>
          </w:tcPr>
          <w:p w14:paraId="5223AF3A" w14:textId="77777777" w:rsidR="008F2FE2" w:rsidRPr="00CE096D" w:rsidRDefault="008F2FE2" w:rsidP="008F2FE2">
            <w:pPr>
              <w:spacing w:line="240" w:lineRule="auto"/>
              <w:jc w:val="center"/>
            </w:pPr>
          </w:p>
        </w:tc>
        <w:tc>
          <w:tcPr>
            <w:tcW w:w="3841" w:type="dxa"/>
          </w:tcPr>
          <w:p w14:paraId="3E06355D" w14:textId="51B0F470" w:rsidR="008F2FE2" w:rsidRPr="00CE096D" w:rsidRDefault="008F2FE2" w:rsidP="008F2FE2">
            <w:pPr>
              <w:spacing w:line="240" w:lineRule="auto"/>
              <w:jc w:val="left"/>
            </w:pPr>
            <w:r w:rsidRPr="00CE096D">
              <w:t>Is het draaiboek uitgebreid genoeg of te uitgebreid?</w:t>
            </w:r>
          </w:p>
        </w:tc>
        <w:tc>
          <w:tcPr>
            <w:tcW w:w="1585" w:type="dxa"/>
          </w:tcPr>
          <w:p w14:paraId="0F39FCD7" w14:textId="70BA5018" w:rsidR="008F2FE2" w:rsidRPr="00CE096D" w:rsidRDefault="008F2FE2" w:rsidP="008F2FE2">
            <w:pPr>
              <w:spacing w:line="240" w:lineRule="auto"/>
              <w:jc w:val="left"/>
            </w:pPr>
            <w:r w:rsidRPr="00CE096D">
              <w:t>Mening</w:t>
            </w:r>
          </w:p>
        </w:tc>
        <w:tc>
          <w:tcPr>
            <w:tcW w:w="2219" w:type="dxa"/>
          </w:tcPr>
          <w:p w14:paraId="3EA58598" w14:textId="2B36E9D9" w:rsidR="008F2FE2" w:rsidRPr="00CE096D" w:rsidRDefault="008F2FE2" w:rsidP="008F2FE2">
            <w:pPr>
              <w:spacing w:line="240" w:lineRule="auto"/>
              <w:jc w:val="left"/>
            </w:pPr>
            <w:r w:rsidRPr="00CE096D">
              <w:t>Gesloten en open vragen in een vragenlijst</w:t>
            </w:r>
          </w:p>
        </w:tc>
        <w:tc>
          <w:tcPr>
            <w:tcW w:w="1434" w:type="dxa"/>
          </w:tcPr>
          <w:p w14:paraId="6F02E89D" w14:textId="052DF9EF" w:rsidR="008F2FE2" w:rsidRPr="00CE096D" w:rsidRDefault="008F2FE2" w:rsidP="008F2FE2">
            <w:pPr>
              <w:spacing w:line="240" w:lineRule="auto"/>
              <w:jc w:val="left"/>
            </w:pPr>
            <w:r w:rsidRPr="00CE096D">
              <w:t>Post-design</w:t>
            </w:r>
          </w:p>
        </w:tc>
        <w:tc>
          <w:tcPr>
            <w:tcW w:w="1881" w:type="dxa"/>
          </w:tcPr>
          <w:p w14:paraId="5DA2CB6A" w14:textId="72773EFB" w:rsidR="008F2FE2" w:rsidRPr="00CE096D" w:rsidRDefault="008F2FE2" w:rsidP="008F2FE2">
            <w:pPr>
              <w:spacing w:line="240" w:lineRule="auto"/>
              <w:jc w:val="left"/>
            </w:pPr>
            <w:r w:rsidRPr="00CE096D">
              <w:t>Implementeerders (leerkrachten LO)</w:t>
            </w:r>
          </w:p>
        </w:tc>
        <w:tc>
          <w:tcPr>
            <w:tcW w:w="1911" w:type="dxa"/>
          </w:tcPr>
          <w:p w14:paraId="49628F6D" w14:textId="132F2AE1" w:rsidR="008F2FE2" w:rsidRPr="00CE096D" w:rsidRDefault="008F2FE2" w:rsidP="008F2FE2">
            <w:pPr>
              <w:spacing w:line="240" w:lineRule="auto"/>
              <w:jc w:val="left"/>
            </w:pPr>
            <w:r w:rsidRPr="00CE096D">
              <w:t>Online enquête zelf versturen</w:t>
            </w:r>
          </w:p>
        </w:tc>
      </w:tr>
      <w:tr w:rsidR="008F2FE2" w14:paraId="7136967B" w14:textId="77777777" w:rsidTr="00B87B72">
        <w:trPr>
          <w:trHeight w:val="263"/>
        </w:trPr>
        <w:tc>
          <w:tcPr>
            <w:tcW w:w="1151" w:type="dxa"/>
            <w:vMerge/>
            <w:vAlign w:val="center"/>
          </w:tcPr>
          <w:p w14:paraId="23B2F3D8" w14:textId="77777777" w:rsidR="008F2FE2" w:rsidRPr="00CE096D" w:rsidRDefault="008F2FE2" w:rsidP="008F2FE2">
            <w:pPr>
              <w:spacing w:line="240" w:lineRule="auto"/>
              <w:jc w:val="center"/>
            </w:pPr>
          </w:p>
        </w:tc>
        <w:tc>
          <w:tcPr>
            <w:tcW w:w="3841" w:type="dxa"/>
          </w:tcPr>
          <w:p w14:paraId="23417771" w14:textId="580532BD" w:rsidR="008F2FE2" w:rsidRPr="00CE096D" w:rsidRDefault="008F2FE2" w:rsidP="008F2FE2">
            <w:pPr>
              <w:spacing w:line="240" w:lineRule="auto"/>
              <w:jc w:val="left"/>
            </w:pPr>
            <w:r w:rsidRPr="00CE096D">
              <w:t>Wat zou nog extra geholpen hebben/ wat er nog toegevoegd moeten worden aan het draaiboek?</w:t>
            </w:r>
          </w:p>
        </w:tc>
        <w:tc>
          <w:tcPr>
            <w:tcW w:w="1585" w:type="dxa"/>
          </w:tcPr>
          <w:p w14:paraId="218FF8F4" w14:textId="49F97E6F" w:rsidR="008F2FE2" w:rsidRPr="00CE096D" w:rsidRDefault="008F2FE2" w:rsidP="008F2FE2">
            <w:pPr>
              <w:spacing w:line="240" w:lineRule="auto"/>
              <w:jc w:val="left"/>
            </w:pPr>
            <w:r w:rsidRPr="00CE096D">
              <w:t>Mening</w:t>
            </w:r>
          </w:p>
        </w:tc>
        <w:tc>
          <w:tcPr>
            <w:tcW w:w="2219" w:type="dxa"/>
          </w:tcPr>
          <w:p w14:paraId="2B4E6662" w14:textId="74B5FDAD" w:rsidR="008F2FE2" w:rsidRPr="00CE096D" w:rsidRDefault="008F2FE2" w:rsidP="008F2FE2">
            <w:pPr>
              <w:spacing w:line="240" w:lineRule="auto"/>
              <w:jc w:val="left"/>
            </w:pPr>
            <w:r w:rsidRPr="00CE096D">
              <w:t>Gesloten en open vragen in een vragenlijst</w:t>
            </w:r>
          </w:p>
        </w:tc>
        <w:tc>
          <w:tcPr>
            <w:tcW w:w="1434" w:type="dxa"/>
          </w:tcPr>
          <w:p w14:paraId="79BA8AD9" w14:textId="4955A612" w:rsidR="008F2FE2" w:rsidRPr="00CE096D" w:rsidRDefault="008F2FE2" w:rsidP="008F2FE2">
            <w:pPr>
              <w:spacing w:line="240" w:lineRule="auto"/>
              <w:jc w:val="left"/>
            </w:pPr>
            <w:r w:rsidRPr="00CE096D">
              <w:t>Post-design</w:t>
            </w:r>
          </w:p>
        </w:tc>
        <w:tc>
          <w:tcPr>
            <w:tcW w:w="1881" w:type="dxa"/>
          </w:tcPr>
          <w:p w14:paraId="046DB174" w14:textId="63B80F14" w:rsidR="008F2FE2" w:rsidRPr="00CE096D" w:rsidRDefault="008F2FE2" w:rsidP="008F2FE2">
            <w:pPr>
              <w:spacing w:line="240" w:lineRule="auto"/>
              <w:jc w:val="left"/>
            </w:pPr>
            <w:r w:rsidRPr="00CE096D">
              <w:t>Implementeerders (leerkrachten LO)</w:t>
            </w:r>
          </w:p>
        </w:tc>
        <w:tc>
          <w:tcPr>
            <w:tcW w:w="1911" w:type="dxa"/>
          </w:tcPr>
          <w:p w14:paraId="7F3D641D" w14:textId="170626D8" w:rsidR="008F2FE2" w:rsidRPr="00CE096D" w:rsidRDefault="008F2FE2" w:rsidP="008F2FE2">
            <w:pPr>
              <w:spacing w:line="240" w:lineRule="auto"/>
              <w:jc w:val="left"/>
            </w:pPr>
            <w:r w:rsidRPr="00CE096D">
              <w:t>Online enquête zelf versturen</w:t>
            </w:r>
          </w:p>
        </w:tc>
      </w:tr>
      <w:tr w:rsidR="008F2FE2" w14:paraId="06EC3F4B" w14:textId="77777777" w:rsidTr="00B87B72">
        <w:trPr>
          <w:trHeight w:val="263"/>
        </w:trPr>
        <w:tc>
          <w:tcPr>
            <w:tcW w:w="1151" w:type="dxa"/>
            <w:vMerge/>
            <w:vAlign w:val="center"/>
          </w:tcPr>
          <w:p w14:paraId="5345E702" w14:textId="77777777" w:rsidR="008F2FE2" w:rsidRPr="00CE096D" w:rsidRDefault="008F2FE2" w:rsidP="008F2FE2">
            <w:pPr>
              <w:spacing w:line="240" w:lineRule="auto"/>
              <w:jc w:val="center"/>
            </w:pPr>
          </w:p>
        </w:tc>
        <w:tc>
          <w:tcPr>
            <w:tcW w:w="3841" w:type="dxa"/>
          </w:tcPr>
          <w:p w14:paraId="3BBC28CB" w14:textId="319E9B58" w:rsidR="008F2FE2" w:rsidRPr="00CE096D" w:rsidRDefault="008F2FE2" w:rsidP="008F2FE2">
            <w:pPr>
              <w:spacing w:line="240" w:lineRule="auto"/>
              <w:jc w:val="left"/>
            </w:pPr>
            <w:r w:rsidRPr="00CE096D">
              <w:t>Heeft de interventie een duidelijke opbouw?</w:t>
            </w:r>
          </w:p>
        </w:tc>
        <w:tc>
          <w:tcPr>
            <w:tcW w:w="1585" w:type="dxa"/>
          </w:tcPr>
          <w:p w14:paraId="3C75D142" w14:textId="2CBA3BBD" w:rsidR="008F2FE2" w:rsidRPr="00CE096D" w:rsidRDefault="008F2FE2" w:rsidP="008F2FE2">
            <w:pPr>
              <w:spacing w:line="240" w:lineRule="auto"/>
              <w:jc w:val="left"/>
            </w:pPr>
            <w:r w:rsidRPr="00CE096D">
              <w:t>Tevredenheid/ mening</w:t>
            </w:r>
          </w:p>
        </w:tc>
        <w:tc>
          <w:tcPr>
            <w:tcW w:w="2219" w:type="dxa"/>
          </w:tcPr>
          <w:p w14:paraId="0EE99ED5" w14:textId="262122DF" w:rsidR="008F2FE2" w:rsidRPr="00CE096D" w:rsidRDefault="008F2FE2" w:rsidP="008F2FE2">
            <w:pPr>
              <w:spacing w:line="240" w:lineRule="auto"/>
              <w:jc w:val="left"/>
            </w:pPr>
            <w:r w:rsidRPr="00CE096D">
              <w:t>Gesloten en open vragen in een vragenlijst</w:t>
            </w:r>
          </w:p>
        </w:tc>
        <w:tc>
          <w:tcPr>
            <w:tcW w:w="1434" w:type="dxa"/>
          </w:tcPr>
          <w:p w14:paraId="337EFA4A" w14:textId="7FAB3B9D" w:rsidR="008F2FE2" w:rsidRPr="00CE096D" w:rsidRDefault="008F2FE2" w:rsidP="008F2FE2">
            <w:pPr>
              <w:spacing w:line="240" w:lineRule="auto"/>
              <w:jc w:val="left"/>
            </w:pPr>
            <w:r w:rsidRPr="00CE096D">
              <w:t>Post-design</w:t>
            </w:r>
          </w:p>
        </w:tc>
        <w:tc>
          <w:tcPr>
            <w:tcW w:w="1881" w:type="dxa"/>
          </w:tcPr>
          <w:p w14:paraId="2954C978" w14:textId="272761B0" w:rsidR="008F2FE2" w:rsidRPr="00CE096D" w:rsidRDefault="008F2FE2" w:rsidP="008F2FE2">
            <w:pPr>
              <w:spacing w:line="240" w:lineRule="auto"/>
              <w:jc w:val="left"/>
            </w:pPr>
            <w:r w:rsidRPr="00CE096D">
              <w:t>Implementeerders (leerkrachten LO)</w:t>
            </w:r>
          </w:p>
        </w:tc>
        <w:tc>
          <w:tcPr>
            <w:tcW w:w="1911" w:type="dxa"/>
          </w:tcPr>
          <w:p w14:paraId="34C1B93E" w14:textId="6DC65D9C" w:rsidR="008F2FE2" w:rsidRPr="00CE096D" w:rsidRDefault="008F2FE2" w:rsidP="008F2FE2">
            <w:pPr>
              <w:spacing w:line="240" w:lineRule="auto"/>
              <w:jc w:val="left"/>
            </w:pPr>
            <w:r w:rsidRPr="00CE096D">
              <w:t>Online enquête zelf versturen</w:t>
            </w:r>
          </w:p>
        </w:tc>
      </w:tr>
      <w:tr w:rsidR="008F2FE2" w14:paraId="56D73283" w14:textId="77777777" w:rsidTr="00B87B72">
        <w:trPr>
          <w:trHeight w:val="263"/>
        </w:trPr>
        <w:tc>
          <w:tcPr>
            <w:tcW w:w="1151" w:type="dxa"/>
            <w:vMerge/>
            <w:vAlign w:val="center"/>
          </w:tcPr>
          <w:p w14:paraId="46AEE20D" w14:textId="77777777" w:rsidR="008F2FE2" w:rsidRPr="00CE096D" w:rsidRDefault="008F2FE2" w:rsidP="008F2FE2">
            <w:pPr>
              <w:spacing w:line="240" w:lineRule="auto"/>
              <w:jc w:val="center"/>
            </w:pPr>
          </w:p>
        </w:tc>
        <w:tc>
          <w:tcPr>
            <w:tcW w:w="3841" w:type="dxa"/>
          </w:tcPr>
          <w:p w14:paraId="3E22DA0D" w14:textId="50C5214A" w:rsidR="008F2FE2" w:rsidRPr="00CE096D" w:rsidRDefault="008F2FE2" w:rsidP="008F2FE2">
            <w:pPr>
              <w:spacing w:line="240" w:lineRule="auto"/>
              <w:jc w:val="left"/>
            </w:pPr>
            <w:r w:rsidRPr="00CE096D">
              <w:t>Welke barrières waren er bij het implementeren van de interventie?</w:t>
            </w:r>
          </w:p>
        </w:tc>
        <w:tc>
          <w:tcPr>
            <w:tcW w:w="1585" w:type="dxa"/>
          </w:tcPr>
          <w:p w14:paraId="5A13E995" w14:textId="359AF657" w:rsidR="008F2FE2" w:rsidRPr="00CE096D" w:rsidRDefault="008F2FE2" w:rsidP="008F2FE2">
            <w:pPr>
              <w:spacing w:line="240" w:lineRule="auto"/>
              <w:jc w:val="left"/>
            </w:pPr>
            <w:r w:rsidRPr="00CE096D">
              <w:t>Mening</w:t>
            </w:r>
          </w:p>
        </w:tc>
        <w:tc>
          <w:tcPr>
            <w:tcW w:w="2219" w:type="dxa"/>
          </w:tcPr>
          <w:p w14:paraId="48F4D032" w14:textId="60439A34" w:rsidR="008F2FE2" w:rsidRPr="00CE096D" w:rsidRDefault="008F2FE2" w:rsidP="008F2FE2">
            <w:pPr>
              <w:spacing w:line="240" w:lineRule="auto"/>
              <w:jc w:val="left"/>
            </w:pPr>
            <w:r w:rsidRPr="00CE096D">
              <w:t>Gesloten en open vragen in een vragenlijst</w:t>
            </w:r>
          </w:p>
        </w:tc>
        <w:tc>
          <w:tcPr>
            <w:tcW w:w="1434" w:type="dxa"/>
          </w:tcPr>
          <w:p w14:paraId="72E3EA8C" w14:textId="49A325B9" w:rsidR="008F2FE2" w:rsidRPr="00CE096D" w:rsidRDefault="008F2FE2" w:rsidP="008F2FE2">
            <w:pPr>
              <w:spacing w:line="240" w:lineRule="auto"/>
              <w:jc w:val="left"/>
            </w:pPr>
            <w:r w:rsidRPr="00CE096D">
              <w:t>Post-design</w:t>
            </w:r>
          </w:p>
        </w:tc>
        <w:tc>
          <w:tcPr>
            <w:tcW w:w="1881" w:type="dxa"/>
          </w:tcPr>
          <w:p w14:paraId="2CA9FBA4" w14:textId="2CDB543C" w:rsidR="008F2FE2" w:rsidRPr="00CE096D" w:rsidRDefault="008F2FE2" w:rsidP="008F2FE2">
            <w:pPr>
              <w:spacing w:line="240" w:lineRule="auto"/>
              <w:jc w:val="left"/>
            </w:pPr>
            <w:r w:rsidRPr="00CE096D">
              <w:t>Implementeerders (leerkrachten LO)</w:t>
            </w:r>
          </w:p>
        </w:tc>
        <w:tc>
          <w:tcPr>
            <w:tcW w:w="1911" w:type="dxa"/>
          </w:tcPr>
          <w:p w14:paraId="102782F2" w14:textId="25C0F884" w:rsidR="008F2FE2" w:rsidRPr="00CE096D" w:rsidRDefault="008F2FE2" w:rsidP="008F2FE2">
            <w:pPr>
              <w:spacing w:line="240" w:lineRule="auto"/>
              <w:jc w:val="left"/>
            </w:pPr>
            <w:r w:rsidRPr="00CE096D">
              <w:t>Online enquête zelf versturen</w:t>
            </w:r>
          </w:p>
        </w:tc>
      </w:tr>
      <w:tr w:rsidR="008F2FE2" w14:paraId="7BC55963" w14:textId="77777777" w:rsidTr="00B87B72">
        <w:trPr>
          <w:trHeight w:val="263"/>
        </w:trPr>
        <w:tc>
          <w:tcPr>
            <w:tcW w:w="1151" w:type="dxa"/>
            <w:vMerge/>
            <w:vAlign w:val="center"/>
          </w:tcPr>
          <w:p w14:paraId="5242AB48" w14:textId="77777777" w:rsidR="008F2FE2" w:rsidRPr="00CE096D" w:rsidRDefault="008F2FE2" w:rsidP="008F2FE2">
            <w:pPr>
              <w:spacing w:line="240" w:lineRule="auto"/>
              <w:jc w:val="center"/>
            </w:pPr>
          </w:p>
        </w:tc>
        <w:tc>
          <w:tcPr>
            <w:tcW w:w="3841" w:type="dxa"/>
          </w:tcPr>
          <w:p w14:paraId="62B1CDC8" w14:textId="6A0394E2" w:rsidR="008F2FE2" w:rsidRPr="00CE096D" w:rsidRDefault="008F2FE2" w:rsidP="008F2FE2">
            <w:pPr>
              <w:spacing w:line="240" w:lineRule="auto"/>
              <w:jc w:val="left"/>
            </w:pPr>
            <w:r w:rsidRPr="00CE096D">
              <w:t>Welke positieve zaken moeten zeker behouden worden aan de interventie?</w:t>
            </w:r>
          </w:p>
        </w:tc>
        <w:tc>
          <w:tcPr>
            <w:tcW w:w="1585" w:type="dxa"/>
          </w:tcPr>
          <w:p w14:paraId="5A306FAF" w14:textId="7C0AD1C2" w:rsidR="008F2FE2" w:rsidRPr="00CE096D" w:rsidRDefault="008F2FE2" w:rsidP="008F2FE2">
            <w:pPr>
              <w:spacing w:line="240" w:lineRule="auto"/>
              <w:jc w:val="left"/>
            </w:pPr>
            <w:r w:rsidRPr="00CE096D">
              <w:t>Mening</w:t>
            </w:r>
          </w:p>
        </w:tc>
        <w:tc>
          <w:tcPr>
            <w:tcW w:w="2219" w:type="dxa"/>
          </w:tcPr>
          <w:p w14:paraId="0F397A59" w14:textId="1C7FAAE3" w:rsidR="008F2FE2" w:rsidRPr="00CE096D" w:rsidRDefault="008F2FE2" w:rsidP="008F2FE2">
            <w:pPr>
              <w:spacing w:line="240" w:lineRule="auto"/>
              <w:jc w:val="left"/>
            </w:pPr>
            <w:r w:rsidRPr="00CE096D">
              <w:t>Gesloten en open vragen in een vragenlijst</w:t>
            </w:r>
          </w:p>
        </w:tc>
        <w:tc>
          <w:tcPr>
            <w:tcW w:w="1434" w:type="dxa"/>
          </w:tcPr>
          <w:p w14:paraId="2B175FC8" w14:textId="77F1139F" w:rsidR="008F2FE2" w:rsidRPr="00CE096D" w:rsidRDefault="008F2FE2" w:rsidP="008F2FE2">
            <w:pPr>
              <w:spacing w:line="240" w:lineRule="auto"/>
              <w:jc w:val="left"/>
            </w:pPr>
            <w:r w:rsidRPr="00CE096D">
              <w:t>Post-design</w:t>
            </w:r>
          </w:p>
        </w:tc>
        <w:tc>
          <w:tcPr>
            <w:tcW w:w="1881" w:type="dxa"/>
          </w:tcPr>
          <w:p w14:paraId="3AC23F04" w14:textId="753B5D95" w:rsidR="008F2FE2" w:rsidRPr="00CE096D" w:rsidRDefault="008F2FE2" w:rsidP="008F2FE2">
            <w:pPr>
              <w:spacing w:line="240" w:lineRule="auto"/>
              <w:jc w:val="left"/>
            </w:pPr>
            <w:r w:rsidRPr="00CE096D">
              <w:t>Implementeerders (leerkrachten LO)</w:t>
            </w:r>
          </w:p>
        </w:tc>
        <w:tc>
          <w:tcPr>
            <w:tcW w:w="1911" w:type="dxa"/>
          </w:tcPr>
          <w:p w14:paraId="48F8619B" w14:textId="6349D0EA" w:rsidR="008F2FE2" w:rsidRPr="00CE096D" w:rsidRDefault="008F2FE2" w:rsidP="008F2FE2">
            <w:pPr>
              <w:spacing w:line="240" w:lineRule="auto"/>
              <w:jc w:val="left"/>
            </w:pPr>
            <w:r w:rsidRPr="00CE096D">
              <w:t>Online enquête zelf versturen</w:t>
            </w:r>
          </w:p>
        </w:tc>
      </w:tr>
      <w:tr w:rsidR="008F2FE2" w14:paraId="1B18DF1D" w14:textId="77777777" w:rsidTr="00B87B72">
        <w:trPr>
          <w:trHeight w:val="263"/>
        </w:trPr>
        <w:tc>
          <w:tcPr>
            <w:tcW w:w="1151" w:type="dxa"/>
            <w:vMerge/>
            <w:vAlign w:val="center"/>
          </w:tcPr>
          <w:p w14:paraId="03BD5045" w14:textId="77777777" w:rsidR="008F2FE2" w:rsidRPr="00CE096D" w:rsidRDefault="008F2FE2" w:rsidP="008F2FE2">
            <w:pPr>
              <w:spacing w:line="240" w:lineRule="auto"/>
              <w:jc w:val="center"/>
            </w:pPr>
          </w:p>
        </w:tc>
        <w:tc>
          <w:tcPr>
            <w:tcW w:w="3841" w:type="dxa"/>
          </w:tcPr>
          <w:p w14:paraId="10BD21F7" w14:textId="65801D44" w:rsidR="008F2FE2" w:rsidRPr="00CE096D" w:rsidRDefault="008F2FE2" w:rsidP="008F2FE2">
            <w:pPr>
              <w:spacing w:line="240" w:lineRule="auto"/>
              <w:jc w:val="left"/>
            </w:pPr>
            <w:r w:rsidRPr="00CE096D">
              <w:t>Was de interventie nuttig om uit te voeren?</w:t>
            </w:r>
          </w:p>
        </w:tc>
        <w:tc>
          <w:tcPr>
            <w:tcW w:w="1585" w:type="dxa"/>
          </w:tcPr>
          <w:p w14:paraId="42CCAB5D" w14:textId="16AD6382" w:rsidR="008F2FE2" w:rsidRPr="00CE096D" w:rsidRDefault="008F2FE2" w:rsidP="008F2FE2">
            <w:pPr>
              <w:spacing w:line="240" w:lineRule="auto"/>
              <w:jc w:val="left"/>
            </w:pPr>
            <w:r w:rsidRPr="00CE096D">
              <w:t>Mening</w:t>
            </w:r>
          </w:p>
        </w:tc>
        <w:tc>
          <w:tcPr>
            <w:tcW w:w="2219" w:type="dxa"/>
          </w:tcPr>
          <w:p w14:paraId="40D6F630" w14:textId="68CB92D1" w:rsidR="008F2FE2" w:rsidRPr="00CE096D" w:rsidRDefault="008F2FE2" w:rsidP="008F2FE2">
            <w:pPr>
              <w:spacing w:line="240" w:lineRule="auto"/>
              <w:jc w:val="left"/>
            </w:pPr>
            <w:r w:rsidRPr="00CE096D">
              <w:t>Gesloten en open vragen in een vragenlijst</w:t>
            </w:r>
          </w:p>
        </w:tc>
        <w:tc>
          <w:tcPr>
            <w:tcW w:w="1434" w:type="dxa"/>
          </w:tcPr>
          <w:p w14:paraId="11AF5C64" w14:textId="716A4A91" w:rsidR="008F2FE2" w:rsidRPr="00CE096D" w:rsidRDefault="008F2FE2" w:rsidP="008F2FE2">
            <w:pPr>
              <w:spacing w:line="240" w:lineRule="auto"/>
              <w:jc w:val="left"/>
            </w:pPr>
            <w:r w:rsidRPr="00CE096D">
              <w:t>Post-design</w:t>
            </w:r>
          </w:p>
        </w:tc>
        <w:tc>
          <w:tcPr>
            <w:tcW w:w="1881" w:type="dxa"/>
          </w:tcPr>
          <w:p w14:paraId="0F7830B6" w14:textId="01820A87" w:rsidR="008F2FE2" w:rsidRPr="00CE096D" w:rsidRDefault="008F2FE2" w:rsidP="008F2FE2">
            <w:pPr>
              <w:spacing w:line="240" w:lineRule="auto"/>
              <w:jc w:val="left"/>
            </w:pPr>
            <w:r w:rsidRPr="00CE096D">
              <w:t>Implementeerders (leerkrachten LO)</w:t>
            </w:r>
          </w:p>
        </w:tc>
        <w:tc>
          <w:tcPr>
            <w:tcW w:w="1911" w:type="dxa"/>
          </w:tcPr>
          <w:p w14:paraId="10F17B6E" w14:textId="3E9308F3" w:rsidR="008F2FE2" w:rsidRPr="00CE096D" w:rsidRDefault="008F2FE2" w:rsidP="008F2FE2">
            <w:pPr>
              <w:spacing w:line="240" w:lineRule="auto"/>
              <w:jc w:val="left"/>
            </w:pPr>
            <w:r w:rsidRPr="00CE096D">
              <w:t>Online enquête zelf versturen</w:t>
            </w:r>
          </w:p>
        </w:tc>
      </w:tr>
      <w:tr w:rsidR="008F2FE2" w14:paraId="3ACB94BA" w14:textId="77777777" w:rsidTr="00B87B72">
        <w:trPr>
          <w:trHeight w:val="263"/>
        </w:trPr>
        <w:tc>
          <w:tcPr>
            <w:tcW w:w="1151" w:type="dxa"/>
            <w:vMerge/>
            <w:vAlign w:val="center"/>
          </w:tcPr>
          <w:p w14:paraId="41F0DCE9" w14:textId="77777777" w:rsidR="008F2FE2" w:rsidRPr="00CE096D" w:rsidRDefault="008F2FE2" w:rsidP="008F2FE2">
            <w:pPr>
              <w:spacing w:line="240" w:lineRule="auto"/>
              <w:jc w:val="center"/>
            </w:pPr>
          </w:p>
        </w:tc>
        <w:tc>
          <w:tcPr>
            <w:tcW w:w="3841" w:type="dxa"/>
          </w:tcPr>
          <w:p w14:paraId="5057B86D" w14:textId="0AF23F2B" w:rsidR="008F2FE2" w:rsidRPr="00CE096D" w:rsidRDefault="008F2FE2" w:rsidP="008F2FE2">
            <w:pPr>
              <w:spacing w:line="240" w:lineRule="auto"/>
              <w:jc w:val="left"/>
            </w:pPr>
            <w:r w:rsidRPr="00CE096D">
              <w:t>Was de interventie op maat van de</w:t>
            </w:r>
            <w:r w:rsidRPr="00CE096D">
              <w:rPr>
                <w:rFonts w:ascii="Roboto" w:hAnsi="Roboto"/>
                <w:color w:val="202124"/>
                <w:spacing w:val="2"/>
                <w:shd w:val="clear" w:color="auto" w:fill="FFFFFF"/>
              </w:rPr>
              <w:t xml:space="preserve"> </w:t>
            </w:r>
            <w:r w:rsidRPr="00CE096D">
              <w:t>leerling/ouders/leerkrachten gemaakt?</w:t>
            </w:r>
          </w:p>
        </w:tc>
        <w:tc>
          <w:tcPr>
            <w:tcW w:w="1585" w:type="dxa"/>
          </w:tcPr>
          <w:p w14:paraId="504B0902" w14:textId="178F37B3" w:rsidR="008F2FE2" w:rsidRPr="00CE096D" w:rsidRDefault="008F2FE2" w:rsidP="008F2FE2">
            <w:pPr>
              <w:spacing w:line="240" w:lineRule="auto"/>
              <w:jc w:val="left"/>
            </w:pPr>
            <w:r w:rsidRPr="00CE096D">
              <w:t>Mening</w:t>
            </w:r>
          </w:p>
        </w:tc>
        <w:tc>
          <w:tcPr>
            <w:tcW w:w="2219" w:type="dxa"/>
          </w:tcPr>
          <w:p w14:paraId="69A582A4" w14:textId="64CC3949" w:rsidR="008F2FE2" w:rsidRPr="00CE096D" w:rsidRDefault="008F2FE2" w:rsidP="008F2FE2">
            <w:pPr>
              <w:spacing w:line="240" w:lineRule="auto"/>
              <w:jc w:val="left"/>
            </w:pPr>
            <w:r w:rsidRPr="00CE096D">
              <w:t>Gesloten en open vragen in een vragenlijst</w:t>
            </w:r>
          </w:p>
        </w:tc>
        <w:tc>
          <w:tcPr>
            <w:tcW w:w="1434" w:type="dxa"/>
          </w:tcPr>
          <w:p w14:paraId="0D91C385" w14:textId="5C8A2590" w:rsidR="008F2FE2" w:rsidRPr="00CE096D" w:rsidRDefault="008F2FE2" w:rsidP="008F2FE2">
            <w:pPr>
              <w:spacing w:line="240" w:lineRule="auto"/>
              <w:jc w:val="left"/>
            </w:pPr>
            <w:r w:rsidRPr="00CE096D">
              <w:t>Post-design</w:t>
            </w:r>
          </w:p>
        </w:tc>
        <w:tc>
          <w:tcPr>
            <w:tcW w:w="1881" w:type="dxa"/>
          </w:tcPr>
          <w:p w14:paraId="2C06750C" w14:textId="74DA9802" w:rsidR="008F2FE2" w:rsidRPr="00CE096D" w:rsidRDefault="008F2FE2" w:rsidP="008F2FE2">
            <w:pPr>
              <w:spacing w:line="240" w:lineRule="auto"/>
              <w:jc w:val="left"/>
            </w:pPr>
            <w:r w:rsidRPr="00CE096D">
              <w:t>Implementeerders (leerkrachten LO)</w:t>
            </w:r>
          </w:p>
        </w:tc>
        <w:tc>
          <w:tcPr>
            <w:tcW w:w="1911" w:type="dxa"/>
          </w:tcPr>
          <w:p w14:paraId="0EC51BE3" w14:textId="71209B50" w:rsidR="008F2FE2" w:rsidRPr="00CE096D" w:rsidRDefault="008F2FE2" w:rsidP="008F2FE2">
            <w:pPr>
              <w:spacing w:line="240" w:lineRule="auto"/>
              <w:jc w:val="left"/>
            </w:pPr>
            <w:r w:rsidRPr="00CE096D">
              <w:t>Online enquête zelf versturen</w:t>
            </w:r>
          </w:p>
        </w:tc>
      </w:tr>
      <w:tr w:rsidR="008F2FE2" w:rsidRPr="003A761B" w14:paraId="3C97323B" w14:textId="77777777" w:rsidTr="00B87B72">
        <w:trPr>
          <w:trHeight w:val="263"/>
        </w:trPr>
        <w:tc>
          <w:tcPr>
            <w:tcW w:w="1151" w:type="dxa"/>
            <w:vMerge/>
            <w:vAlign w:val="center"/>
          </w:tcPr>
          <w:p w14:paraId="7C07B6FF" w14:textId="77777777" w:rsidR="008F2FE2" w:rsidRPr="00CE096D" w:rsidRDefault="008F2FE2" w:rsidP="008F2FE2">
            <w:pPr>
              <w:spacing w:line="240" w:lineRule="auto"/>
              <w:jc w:val="center"/>
            </w:pPr>
          </w:p>
        </w:tc>
        <w:tc>
          <w:tcPr>
            <w:tcW w:w="3841" w:type="dxa"/>
          </w:tcPr>
          <w:p w14:paraId="4F043DD6" w14:textId="2AC64928" w:rsidR="008F2FE2" w:rsidRPr="00CE096D" w:rsidRDefault="008F2FE2" w:rsidP="008F2FE2">
            <w:pPr>
              <w:spacing w:line="240" w:lineRule="auto"/>
              <w:jc w:val="left"/>
            </w:pPr>
            <w:r w:rsidRPr="00CE096D">
              <w:t>Hoeveel procent van de leerlingen heeft de opdrachten uitgevoerd?</w:t>
            </w:r>
          </w:p>
        </w:tc>
        <w:tc>
          <w:tcPr>
            <w:tcW w:w="1585" w:type="dxa"/>
          </w:tcPr>
          <w:p w14:paraId="70C5157A" w14:textId="018C2609" w:rsidR="008F2FE2" w:rsidRPr="00CE096D" w:rsidRDefault="008F2FE2" w:rsidP="008F2FE2">
            <w:pPr>
              <w:spacing w:line="240" w:lineRule="auto"/>
              <w:jc w:val="left"/>
            </w:pPr>
            <w:r w:rsidRPr="00CE096D">
              <w:t>Bereik</w:t>
            </w:r>
          </w:p>
        </w:tc>
        <w:tc>
          <w:tcPr>
            <w:tcW w:w="2219" w:type="dxa"/>
          </w:tcPr>
          <w:p w14:paraId="53D5E83F" w14:textId="1FE6A697" w:rsidR="008F2FE2" w:rsidRPr="00CE096D" w:rsidRDefault="008F2FE2" w:rsidP="008F2FE2">
            <w:pPr>
              <w:spacing w:line="240" w:lineRule="auto"/>
              <w:jc w:val="left"/>
            </w:pPr>
            <w:r w:rsidRPr="00CE096D">
              <w:t>Registraties – vragen in een vragenlijst</w:t>
            </w:r>
          </w:p>
        </w:tc>
        <w:tc>
          <w:tcPr>
            <w:tcW w:w="1434" w:type="dxa"/>
          </w:tcPr>
          <w:p w14:paraId="503BADB3" w14:textId="1625FE0C" w:rsidR="008F2FE2" w:rsidRPr="00CE096D" w:rsidRDefault="008F2FE2" w:rsidP="008F2FE2">
            <w:pPr>
              <w:spacing w:line="240" w:lineRule="auto"/>
              <w:jc w:val="left"/>
            </w:pPr>
            <w:r w:rsidRPr="00CE096D">
              <w:t>Post-design</w:t>
            </w:r>
          </w:p>
        </w:tc>
        <w:tc>
          <w:tcPr>
            <w:tcW w:w="1881" w:type="dxa"/>
          </w:tcPr>
          <w:p w14:paraId="1C838CB0" w14:textId="01068310" w:rsidR="008F2FE2" w:rsidRPr="00CE096D" w:rsidRDefault="008F2FE2" w:rsidP="008F2FE2">
            <w:pPr>
              <w:spacing w:line="240" w:lineRule="auto"/>
              <w:jc w:val="left"/>
            </w:pPr>
            <w:r w:rsidRPr="00CE096D">
              <w:t>Implementeerders (leerkrachten LO)</w:t>
            </w:r>
          </w:p>
        </w:tc>
        <w:tc>
          <w:tcPr>
            <w:tcW w:w="1911" w:type="dxa"/>
          </w:tcPr>
          <w:p w14:paraId="7DB8FB8C" w14:textId="7BE2C577" w:rsidR="008F2FE2" w:rsidRPr="00CE096D" w:rsidRDefault="008F2FE2" w:rsidP="008F2FE2">
            <w:pPr>
              <w:spacing w:line="240" w:lineRule="auto"/>
              <w:jc w:val="left"/>
              <w:rPr>
                <w:b/>
                <w:bCs/>
              </w:rPr>
            </w:pPr>
            <w:r w:rsidRPr="00CE096D">
              <w:t>Online enquête zelf versturen</w:t>
            </w:r>
          </w:p>
        </w:tc>
      </w:tr>
      <w:tr w:rsidR="008F2FE2" w:rsidRPr="003A761B" w14:paraId="576990EC" w14:textId="77777777" w:rsidTr="00B87B72">
        <w:trPr>
          <w:trHeight w:val="263"/>
        </w:trPr>
        <w:tc>
          <w:tcPr>
            <w:tcW w:w="1151" w:type="dxa"/>
            <w:vMerge/>
            <w:vAlign w:val="center"/>
          </w:tcPr>
          <w:p w14:paraId="44F8490C" w14:textId="77777777" w:rsidR="008F2FE2" w:rsidRPr="00CE096D" w:rsidRDefault="008F2FE2" w:rsidP="008F2FE2">
            <w:pPr>
              <w:spacing w:line="240" w:lineRule="auto"/>
              <w:jc w:val="center"/>
            </w:pPr>
          </w:p>
        </w:tc>
        <w:tc>
          <w:tcPr>
            <w:tcW w:w="3841" w:type="dxa"/>
          </w:tcPr>
          <w:p w14:paraId="04171C24" w14:textId="2271087E" w:rsidR="008F2FE2" w:rsidRPr="00CE096D" w:rsidRDefault="008F2FE2" w:rsidP="008F2FE2">
            <w:pPr>
              <w:spacing w:line="240" w:lineRule="auto"/>
              <w:jc w:val="left"/>
            </w:pPr>
            <w:r w:rsidRPr="00CE096D">
              <w:t>Via welk sociale media kanaal werden de meeste leerlingen bereikt?</w:t>
            </w:r>
          </w:p>
        </w:tc>
        <w:tc>
          <w:tcPr>
            <w:tcW w:w="1585" w:type="dxa"/>
          </w:tcPr>
          <w:p w14:paraId="059F4F33" w14:textId="0630BA91" w:rsidR="008F2FE2" w:rsidRPr="00CE096D" w:rsidRDefault="008F2FE2" w:rsidP="008F2FE2">
            <w:pPr>
              <w:spacing w:line="240" w:lineRule="auto"/>
              <w:jc w:val="left"/>
            </w:pPr>
            <w:r w:rsidRPr="00CE096D">
              <w:t>Bereik</w:t>
            </w:r>
          </w:p>
        </w:tc>
        <w:tc>
          <w:tcPr>
            <w:tcW w:w="2219" w:type="dxa"/>
          </w:tcPr>
          <w:p w14:paraId="4BADFAE5" w14:textId="2528789B" w:rsidR="008F2FE2" w:rsidRPr="00CE096D" w:rsidRDefault="008F2FE2" w:rsidP="008F2FE2">
            <w:pPr>
              <w:spacing w:line="240" w:lineRule="auto"/>
              <w:jc w:val="left"/>
            </w:pPr>
            <w:r w:rsidRPr="00CE096D">
              <w:t>Observatie - vragen in een vragenlijst</w:t>
            </w:r>
          </w:p>
        </w:tc>
        <w:tc>
          <w:tcPr>
            <w:tcW w:w="1434" w:type="dxa"/>
          </w:tcPr>
          <w:p w14:paraId="6C7EF2D6" w14:textId="196D8FE7" w:rsidR="008F2FE2" w:rsidRPr="00CE096D" w:rsidRDefault="008F2FE2" w:rsidP="008F2FE2">
            <w:pPr>
              <w:spacing w:line="240" w:lineRule="auto"/>
              <w:jc w:val="left"/>
            </w:pPr>
            <w:r w:rsidRPr="00CE096D">
              <w:t>Post-design</w:t>
            </w:r>
          </w:p>
        </w:tc>
        <w:tc>
          <w:tcPr>
            <w:tcW w:w="1881" w:type="dxa"/>
          </w:tcPr>
          <w:p w14:paraId="5D36FF2A" w14:textId="71DE9EE7" w:rsidR="008F2FE2" w:rsidRPr="00CE096D" w:rsidRDefault="008F2FE2" w:rsidP="008F2FE2">
            <w:pPr>
              <w:spacing w:line="240" w:lineRule="auto"/>
              <w:jc w:val="left"/>
            </w:pPr>
            <w:r w:rsidRPr="00CE096D">
              <w:t>Implementeerders (leerkrachten LO)</w:t>
            </w:r>
          </w:p>
        </w:tc>
        <w:tc>
          <w:tcPr>
            <w:tcW w:w="1911" w:type="dxa"/>
          </w:tcPr>
          <w:p w14:paraId="21E7DF2D" w14:textId="45BE63F6" w:rsidR="008F2FE2" w:rsidRPr="00CE096D" w:rsidRDefault="008F2FE2" w:rsidP="008F2FE2">
            <w:pPr>
              <w:spacing w:line="240" w:lineRule="auto"/>
              <w:jc w:val="left"/>
            </w:pPr>
            <w:r w:rsidRPr="00CE096D">
              <w:t>Online enquête zelf versturen</w:t>
            </w:r>
          </w:p>
        </w:tc>
      </w:tr>
      <w:tr w:rsidR="008F2FE2" w14:paraId="05B57A63" w14:textId="77777777" w:rsidTr="00B87B72">
        <w:trPr>
          <w:trHeight w:val="263"/>
        </w:trPr>
        <w:tc>
          <w:tcPr>
            <w:tcW w:w="1151" w:type="dxa"/>
            <w:vMerge/>
            <w:vAlign w:val="center"/>
          </w:tcPr>
          <w:p w14:paraId="313DED9B" w14:textId="77777777" w:rsidR="008F2FE2" w:rsidRPr="00CE096D" w:rsidRDefault="008F2FE2" w:rsidP="008F2FE2">
            <w:pPr>
              <w:spacing w:line="240" w:lineRule="auto"/>
              <w:jc w:val="center"/>
            </w:pPr>
          </w:p>
        </w:tc>
        <w:tc>
          <w:tcPr>
            <w:tcW w:w="3841" w:type="dxa"/>
          </w:tcPr>
          <w:p w14:paraId="2FD12CED" w14:textId="4A077257" w:rsidR="008F2FE2" w:rsidRPr="00CE096D" w:rsidRDefault="008F2FE2" w:rsidP="008F2FE2">
            <w:pPr>
              <w:spacing w:line="240" w:lineRule="auto"/>
              <w:jc w:val="left"/>
            </w:pPr>
            <w:r w:rsidRPr="00CE096D">
              <w:t>Via welk sociale media kanaal werden de meeste ouders bereikt?</w:t>
            </w:r>
          </w:p>
        </w:tc>
        <w:tc>
          <w:tcPr>
            <w:tcW w:w="1585" w:type="dxa"/>
          </w:tcPr>
          <w:p w14:paraId="06B53CDE" w14:textId="08E7BCAE" w:rsidR="008F2FE2" w:rsidRPr="00CE096D" w:rsidRDefault="008F2FE2" w:rsidP="008F2FE2">
            <w:pPr>
              <w:spacing w:line="240" w:lineRule="auto"/>
              <w:jc w:val="left"/>
            </w:pPr>
            <w:r w:rsidRPr="00CE096D">
              <w:t>Bereik</w:t>
            </w:r>
          </w:p>
        </w:tc>
        <w:tc>
          <w:tcPr>
            <w:tcW w:w="2219" w:type="dxa"/>
          </w:tcPr>
          <w:p w14:paraId="71ECD009" w14:textId="1DE031A3" w:rsidR="008F2FE2" w:rsidRPr="00CE096D" w:rsidRDefault="008F2FE2" w:rsidP="008F2FE2">
            <w:pPr>
              <w:spacing w:line="240" w:lineRule="auto"/>
              <w:jc w:val="left"/>
            </w:pPr>
            <w:r w:rsidRPr="00CE096D">
              <w:t>Observatie - vragen in een vragenlijst</w:t>
            </w:r>
          </w:p>
        </w:tc>
        <w:tc>
          <w:tcPr>
            <w:tcW w:w="1434" w:type="dxa"/>
          </w:tcPr>
          <w:p w14:paraId="24F5DCBC" w14:textId="7C8E2B6F" w:rsidR="008F2FE2" w:rsidRPr="00CE096D" w:rsidRDefault="008F2FE2" w:rsidP="008F2FE2">
            <w:pPr>
              <w:spacing w:line="240" w:lineRule="auto"/>
              <w:jc w:val="left"/>
            </w:pPr>
            <w:r w:rsidRPr="00CE096D">
              <w:t>Post-design</w:t>
            </w:r>
          </w:p>
        </w:tc>
        <w:tc>
          <w:tcPr>
            <w:tcW w:w="1881" w:type="dxa"/>
          </w:tcPr>
          <w:p w14:paraId="0721EEB1" w14:textId="0482F690" w:rsidR="008F2FE2" w:rsidRPr="00CE096D" w:rsidRDefault="008F2FE2" w:rsidP="008F2FE2">
            <w:pPr>
              <w:spacing w:line="240" w:lineRule="auto"/>
              <w:jc w:val="left"/>
            </w:pPr>
            <w:r w:rsidRPr="00CE096D">
              <w:t>Implementeerders (leerkrachten LO)</w:t>
            </w:r>
          </w:p>
        </w:tc>
        <w:tc>
          <w:tcPr>
            <w:tcW w:w="1911" w:type="dxa"/>
          </w:tcPr>
          <w:p w14:paraId="3BCEC056" w14:textId="340DA66A" w:rsidR="008F2FE2" w:rsidRPr="00CE096D" w:rsidRDefault="008F2FE2" w:rsidP="008F2FE2">
            <w:pPr>
              <w:spacing w:line="240" w:lineRule="auto"/>
              <w:jc w:val="left"/>
            </w:pPr>
            <w:r w:rsidRPr="00CE096D">
              <w:t>Online enquête zelf versturen</w:t>
            </w:r>
          </w:p>
        </w:tc>
      </w:tr>
      <w:tr w:rsidR="008F2FE2" w14:paraId="59B01B80" w14:textId="77777777" w:rsidTr="00B87B72">
        <w:trPr>
          <w:trHeight w:val="263"/>
        </w:trPr>
        <w:tc>
          <w:tcPr>
            <w:tcW w:w="1151" w:type="dxa"/>
            <w:vMerge/>
            <w:vAlign w:val="center"/>
          </w:tcPr>
          <w:p w14:paraId="36E9AE5D" w14:textId="77777777" w:rsidR="008F2FE2" w:rsidRPr="00CE096D" w:rsidRDefault="008F2FE2" w:rsidP="008F2FE2">
            <w:pPr>
              <w:spacing w:line="240" w:lineRule="auto"/>
              <w:jc w:val="center"/>
            </w:pPr>
          </w:p>
        </w:tc>
        <w:tc>
          <w:tcPr>
            <w:tcW w:w="3841" w:type="dxa"/>
          </w:tcPr>
          <w:p w14:paraId="3DD2EE77" w14:textId="16D1B48F" w:rsidR="008F2FE2" w:rsidRPr="00CE096D" w:rsidRDefault="008F2FE2" w:rsidP="008F2FE2">
            <w:pPr>
              <w:spacing w:line="240" w:lineRule="auto"/>
              <w:jc w:val="left"/>
            </w:pPr>
            <w:r w:rsidRPr="00CE096D">
              <w:t>Was er voldoende ingelicht over het proces binnen de volledige GBP?</w:t>
            </w:r>
          </w:p>
        </w:tc>
        <w:tc>
          <w:tcPr>
            <w:tcW w:w="1585" w:type="dxa"/>
          </w:tcPr>
          <w:p w14:paraId="60132C69" w14:textId="55AA72B7" w:rsidR="008F2FE2" w:rsidRPr="00CE096D" w:rsidRDefault="008F2FE2" w:rsidP="008F2FE2">
            <w:pPr>
              <w:spacing w:line="240" w:lineRule="auto"/>
              <w:jc w:val="left"/>
            </w:pPr>
            <w:r w:rsidRPr="00CE096D">
              <w:t>Tevredenheid</w:t>
            </w:r>
          </w:p>
        </w:tc>
        <w:tc>
          <w:tcPr>
            <w:tcW w:w="2219" w:type="dxa"/>
          </w:tcPr>
          <w:p w14:paraId="5A9BA889" w14:textId="09BE8BCD" w:rsidR="008F2FE2" w:rsidRPr="00CE096D" w:rsidRDefault="008F2FE2" w:rsidP="008F2FE2">
            <w:pPr>
              <w:spacing w:line="240" w:lineRule="auto"/>
              <w:jc w:val="left"/>
            </w:pPr>
            <w:r w:rsidRPr="00CE096D">
              <w:t>Gesloten en open vragen in een vragenlijst</w:t>
            </w:r>
          </w:p>
        </w:tc>
        <w:tc>
          <w:tcPr>
            <w:tcW w:w="1434" w:type="dxa"/>
          </w:tcPr>
          <w:p w14:paraId="209D7B4B" w14:textId="3D090378" w:rsidR="008F2FE2" w:rsidRPr="00CE096D" w:rsidRDefault="008F2FE2" w:rsidP="008F2FE2">
            <w:pPr>
              <w:spacing w:line="240" w:lineRule="auto"/>
              <w:jc w:val="left"/>
            </w:pPr>
            <w:r w:rsidRPr="00CE096D">
              <w:t>Post-design</w:t>
            </w:r>
          </w:p>
        </w:tc>
        <w:tc>
          <w:tcPr>
            <w:tcW w:w="1881" w:type="dxa"/>
          </w:tcPr>
          <w:p w14:paraId="548FB8D2" w14:textId="46B59A22" w:rsidR="008F2FE2" w:rsidRPr="00CE096D" w:rsidRDefault="008F2FE2" w:rsidP="008F2FE2">
            <w:pPr>
              <w:spacing w:line="240" w:lineRule="auto"/>
              <w:jc w:val="left"/>
            </w:pPr>
            <w:r w:rsidRPr="00CE096D">
              <w:t>Implementeerders (leerkrachten LO)</w:t>
            </w:r>
          </w:p>
        </w:tc>
        <w:tc>
          <w:tcPr>
            <w:tcW w:w="1911" w:type="dxa"/>
          </w:tcPr>
          <w:p w14:paraId="28B2428E" w14:textId="7169D931" w:rsidR="008F2FE2" w:rsidRPr="00CE096D" w:rsidRDefault="008F2FE2" w:rsidP="008F2FE2">
            <w:pPr>
              <w:spacing w:line="240" w:lineRule="auto"/>
              <w:jc w:val="left"/>
            </w:pPr>
            <w:r w:rsidRPr="00CE096D">
              <w:t>Online enquête zelf versturen</w:t>
            </w:r>
          </w:p>
        </w:tc>
      </w:tr>
      <w:tr w:rsidR="002A10C9" w14:paraId="60417031" w14:textId="77777777" w:rsidTr="00B87B72">
        <w:trPr>
          <w:trHeight w:val="432"/>
        </w:trPr>
        <w:tc>
          <w:tcPr>
            <w:tcW w:w="1151" w:type="dxa"/>
            <w:vMerge w:val="restart"/>
            <w:vAlign w:val="center"/>
          </w:tcPr>
          <w:p w14:paraId="0D07EB4A" w14:textId="43AF386B" w:rsidR="002A10C9" w:rsidRPr="00CE096D" w:rsidRDefault="002A10C9" w:rsidP="008F2FE2">
            <w:pPr>
              <w:spacing w:line="240" w:lineRule="auto"/>
              <w:jc w:val="center"/>
              <w:rPr>
                <w:b/>
                <w:bCs/>
              </w:rPr>
            </w:pPr>
            <w:r w:rsidRPr="00CE096D">
              <w:rPr>
                <w:b/>
                <w:bCs/>
              </w:rPr>
              <w:lastRenderedPageBreak/>
              <w:t>Product</w:t>
            </w:r>
          </w:p>
        </w:tc>
        <w:tc>
          <w:tcPr>
            <w:tcW w:w="3841" w:type="dxa"/>
            <w:vMerge w:val="restart"/>
          </w:tcPr>
          <w:p w14:paraId="03DA37E6" w14:textId="488193CF" w:rsidR="002A10C9" w:rsidRPr="00CE096D" w:rsidRDefault="002A10C9" w:rsidP="008F2FE2">
            <w:pPr>
              <w:spacing w:line="240" w:lineRule="auto"/>
              <w:jc w:val="left"/>
            </w:pPr>
            <w:r w:rsidRPr="00CE096D">
              <w:t>Begrijpen ze de inhoud van de affiche?</w:t>
            </w:r>
          </w:p>
        </w:tc>
        <w:tc>
          <w:tcPr>
            <w:tcW w:w="1585" w:type="dxa"/>
            <w:vMerge w:val="restart"/>
          </w:tcPr>
          <w:p w14:paraId="659F2701" w14:textId="364C414F" w:rsidR="002A10C9" w:rsidRPr="00CE096D" w:rsidRDefault="002A10C9" w:rsidP="008F2FE2">
            <w:pPr>
              <w:spacing w:line="240" w:lineRule="auto"/>
              <w:jc w:val="left"/>
            </w:pPr>
            <w:r w:rsidRPr="00CE096D">
              <w:t>Mening</w:t>
            </w:r>
          </w:p>
        </w:tc>
        <w:tc>
          <w:tcPr>
            <w:tcW w:w="2219" w:type="dxa"/>
          </w:tcPr>
          <w:p w14:paraId="25A830E6" w14:textId="466FC448" w:rsidR="002A10C9" w:rsidRPr="00CE096D" w:rsidRDefault="002A10C9" w:rsidP="008F2FE2">
            <w:pPr>
              <w:spacing w:line="240" w:lineRule="auto"/>
              <w:jc w:val="left"/>
            </w:pPr>
            <w:r w:rsidRPr="00CE096D">
              <w:t>Focusgroep</w:t>
            </w:r>
          </w:p>
        </w:tc>
        <w:tc>
          <w:tcPr>
            <w:tcW w:w="1434" w:type="dxa"/>
          </w:tcPr>
          <w:p w14:paraId="4068B1BC" w14:textId="02DFE6E7" w:rsidR="002A10C9" w:rsidRPr="00CE096D" w:rsidRDefault="002A10C9" w:rsidP="008F2FE2">
            <w:pPr>
              <w:spacing w:line="240" w:lineRule="auto"/>
              <w:jc w:val="left"/>
            </w:pPr>
            <w:r w:rsidRPr="00CE096D">
              <w:t>Pretest</w:t>
            </w:r>
          </w:p>
        </w:tc>
        <w:tc>
          <w:tcPr>
            <w:tcW w:w="1881" w:type="dxa"/>
          </w:tcPr>
          <w:p w14:paraId="0B774C65" w14:textId="07B669C8" w:rsidR="002A10C9" w:rsidRPr="00CE096D" w:rsidRDefault="002A10C9" w:rsidP="008F2FE2">
            <w:pPr>
              <w:spacing w:line="240" w:lineRule="auto"/>
              <w:jc w:val="left"/>
            </w:pPr>
            <w:r w:rsidRPr="00CE096D">
              <w:t xml:space="preserve">Leerlingen </w:t>
            </w:r>
          </w:p>
        </w:tc>
        <w:tc>
          <w:tcPr>
            <w:tcW w:w="1911" w:type="dxa"/>
            <w:vMerge w:val="restart"/>
          </w:tcPr>
          <w:p w14:paraId="7ABA8306" w14:textId="79BE3347" w:rsidR="002A10C9" w:rsidRPr="00CE096D" w:rsidRDefault="002A10C9" w:rsidP="008F2FE2">
            <w:pPr>
              <w:spacing w:line="240" w:lineRule="auto"/>
              <w:jc w:val="left"/>
            </w:pPr>
            <w:r w:rsidRPr="00CE096D">
              <w:t>Toekomstige implementeerders</w:t>
            </w:r>
          </w:p>
        </w:tc>
      </w:tr>
      <w:tr w:rsidR="002A10C9" w14:paraId="55041D7B" w14:textId="77777777" w:rsidTr="00B87B72">
        <w:trPr>
          <w:trHeight w:val="432"/>
        </w:trPr>
        <w:tc>
          <w:tcPr>
            <w:tcW w:w="1151" w:type="dxa"/>
            <w:vMerge/>
            <w:vAlign w:val="center"/>
          </w:tcPr>
          <w:p w14:paraId="763643BB" w14:textId="77777777" w:rsidR="002A10C9" w:rsidRPr="00CE096D" w:rsidRDefault="002A10C9" w:rsidP="008F2FE2">
            <w:pPr>
              <w:spacing w:line="240" w:lineRule="auto"/>
              <w:jc w:val="center"/>
              <w:rPr>
                <w:b/>
                <w:bCs/>
              </w:rPr>
            </w:pPr>
          </w:p>
        </w:tc>
        <w:tc>
          <w:tcPr>
            <w:tcW w:w="3841" w:type="dxa"/>
            <w:vMerge/>
          </w:tcPr>
          <w:p w14:paraId="1AD1417D" w14:textId="77777777" w:rsidR="002A10C9" w:rsidRPr="00CE096D" w:rsidRDefault="002A10C9" w:rsidP="008F2FE2">
            <w:pPr>
              <w:spacing w:line="240" w:lineRule="auto"/>
              <w:jc w:val="left"/>
            </w:pPr>
          </w:p>
        </w:tc>
        <w:tc>
          <w:tcPr>
            <w:tcW w:w="1585" w:type="dxa"/>
            <w:vMerge/>
          </w:tcPr>
          <w:p w14:paraId="68CA2941" w14:textId="77777777" w:rsidR="002A10C9" w:rsidRPr="00CE096D" w:rsidRDefault="002A10C9" w:rsidP="008F2FE2">
            <w:pPr>
              <w:spacing w:line="240" w:lineRule="auto"/>
              <w:jc w:val="left"/>
            </w:pPr>
          </w:p>
        </w:tc>
        <w:tc>
          <w:tcPr>
            <w:tcW w:w="2219" w:type="dxa"/>
          </w:tcPr>
          <w:p w14:paraId="2E9DA271" w14:textId="2E131229" w:rsidR="002A10C9" w:rsidRPr="00CE096D" w:rsidRDefault="002A10C9" w:rsidP="008F2FE2">
            <w:pPr>
              <w:spacing w:line="240" w:lineRule="auto"/>
              <w:jc w:val="left"/>
            </w:pPr>
            <w:r w:rsidRPr="00CE096D">
              <w:t>Gesloten vragen in een vragenlijst</w:t>
            </w:r>
          </w:p>
        </w:tc>
        <w:tc>
          <w:tcPr>
            <w:tcW w:w="1434" w:type="dxa"/>
          </w:tcPr>
          <w:p w14:paraId="706D9E3E" w14:textId="5170C07C" w:rsidR="002A10C9" w:rsidRPr="00CE096D" w:rsidRDefault="002A10C9" w:rsidP="008F2FE2">
            <w:pPr>
              <w:spacing w:line="240" w:lineRule="auto"/>
              <w:jc w:val="left"/>
            </w:pPr>
            <w:r w:rsidRPr="00CE096D">
              <w:t>Post-design</w:t>
            </w:r>
          </w:p>
        </w:tc>
        <w:tc>
          <w:tcPr>
            <w:tcW w:w="1881" w:type="dxa"/>
          </w:tcPr>
          <w:p w14:paraId="385C9E85" w14:textId="2B7440E8" w:rsidR="002A10C9" w:rsidRPr="00CE096D" w:rsidRDefault="002A10C9" w:rsidP="008F2FE2">
            <w:pPr>
              <w:spacing w:line="240" w:lineRule="auto"/>
              <w:jc w:val="left"/>
            </w:pPr>
            <w:r w:rsidRPr="00CE096D">
              <w:t>Ouders</w:t>
            </w:r>
          </w:p>
        </w:tc>
        <w:tc>
          <w:tcPr>
            <w:tcW w:w="1911" w:type="dxa"/>
            <w:vMerge/>
          </w:tcPr>
          <w:p w14:paraId="543A20AB" w14:textId="77777777" w:rsidR="002A10C9" w:rsidRPr="00CE096D" w:rsidRDefault="002A10C9" w:rsidP="008F2FE2">
            <w:pPr>
              <w:spacing w:line="240" w:lineRule="auto"/>
              <w:jc w:val="left"/>
            </w:pPr>
          </w:p>
        </w:tc>
      </w:tr>
      <w:tr w:rsidR="002A10C9" w14:paraId="4FFD9E3E" w14:textId="77777777" w:rsidTr="00B87B72">
        <w:trPr>
          <w:trHeight w:val="432"/>
        </w:trPr>
        <w:tc>
          <w:tcPr>
            <w:tcW w:w="1151" w:type="dxa"/>
            <w:vMerge/>
            <w:vAlign w:val="center"/>
          </w:tcPr>
          <w:p w14:paraId="15201680" w14:textId="77777777" w:rsidR="002A10C9" w:rsidRPr="00CE096D" w:rsidRDefault="002A10C9" w:rsidP="008F2FE2">
            <w:pPr>
              <w:spacing w:line="240" w:lineRule="auto"/>
              <w:jc w:val="center"/>
            </w:pPr>
          </w:p>
        </w:tc>
        <w:tc>
          <w:tcPr>
            <w:tcW w:w="3841" w:type="dxa"/>
            <w:vMerge w:val="restart"/>
          </w:tcPr>
          <w:p w14:paraId="0B0BD69D" w14:textId="2E104657" w:rsidR="002A10C9" w:rsidRPr="00CE096D" w:rsidRDefault="002A10C9" w:rsidP="008F2FE2">
            <w:pPr>
              <w:spacing w:line="240" w:lineRule="auto"/>
              <w:jc w:val="left"/>
            </w:pPr>
            <w:r w:rsidRPr="00CE096D">
              <w:t>Is de affiche aantrekkelijk?</w:t>
            </w:r>
          </w:p>
        </w:tc>
        <w:tc>
          <w:tcPr>
            <w:tcW w:w="1585" w:type="dxa"/>
            <w:vMerge w:val="restart"/>
          </w:tcPr>
          <w:p w14:paraId="6034FBA8" w14:textId="2D978A7E" w:rsidR="002A10C9" w:rsidRPr="00CE096D" w:rsidRDefault="002A10C9" w:rsidP="008F2FE2">
            <w:pPr>
              <w:spacing w:line="240" w:lineRule="auto"/>
              <w:jc w:val="left"/>
            </w:pPr>
            <w:r w:rsidRPr="00CE096D">
              <w:t>Mening</w:t>
            </w:r>
          </w:p>
        </w:tc>
        <w:tc>
          <w:tcPr>
            <w:tcW w:w="2219" w:type="dxa"/>
          </w:tcPr>
          <w:p w14:paraId="6BA745D4" w14:textId="278FC737" w:rsidR="002A10C9" w:rsidRPr="00CE096D" w:rsidRDefault="002A10C9" w:rsidP="008F2FE2">
            <w:pPr>
              <w:spacing w:line="240" w:lineRule="auto"/>
              <w:jc w:val="left"/>
            </w:pPr>
            <w:r w:rsidRPr="00CE096D">
              <w:t>Focusgroep</w:t>
            </w:r>
          </w:p>
        </w:tc>
        <w:tc>
          <w:tcPr>
            <w:tcW w:w="1434" w:type="dxa"/>
          </w:tcPr>
          <w:p w14:paraId="0B2EC224" w14:textId="21009B20" w:rsidR="002A10C9" w:rsidRPr="00CE096D" w:rsidRDefault="002A10C9" w:rsidP="008F2FE2">
            <w:pPr>
              <w:spacing w:line="240" w:lineRule="auto"/>
              <w:jc w:val="left"/>
            </w:pPr>
            <w:r w:rsidRPr="00CE096D">
              <w:t>Pretest</w:t>
            </w:r>
          </w:p>
        </w:tc>
        <w:tc>
          <w:tcPr>
            <w:tcW w:w="1881" w:type="dxa"/>
          </w:tcPr>
          <w:p w14:paraId="1BDA96C1" w14:textId="3D4E6FA8" w:rsidR="002A10C9" w:rsidRPr="00CE096D" w:rsidRDefault="002A10C9" w:rsidP="008F2FE2">
            <w:pPr>
              <w:spacing w:line="240" w:lineRule="auto"/>
              <w:jc w:val="left"/>
            </w:pPr>
            <w:r w:rsidRPr="00CE096D">
              <w:t>Leerlingen</w:t>
            </w:r>
          </w:p>
        </w:tc>
        <w:tc>
          <w:tcPr>
            <w:tcW w:w="1911" w:type="dxa"/>
            <w:vMerge w:val="restart"/>
          </w:tcPr>
          <w:p w14:paraId="2BD61C04" w14:textId="611CEC1C" w:rsidR="002A10C9" w:rsidRPr="00CE096D" w:rsidRDefault="002A10C9" w:rsidP="008F2FE2">
            <w:pPr>
              <w:spacing w:line="240" w:lineRule="auto"/>
              <w:jc w:val="left"/>
            </w:pPr>
            <w:r w:rsidRPr="00CE096D">
              <w:t>Toekomstige implementeerders</w:t>
            </w:r>
          </w:p>
        </w:tc>
      </w:tr>
      <w:tr w:rsidR="002A10C9" w14:paraId="4F697015" w14:textId="77777777" w:rsidTr="00B87B72">
        <w:trPr>
          <w:trHeight w:val="432"/>
        </w:trPr>
        <w:tc>
          <w:tcPr>
            <w:tcW w:w="1151" w:type="dxa"/>
            <w:vMerge/>
            <w:vAlign w:val="center"/>
          </w:tcPr>
          <w:p w14:paraId="0D73E341" w14:textId="77777777" w:rsidR="002A10C9" w:rsidRPr="00CE096D" w:rsidRDefault="002A10C9" w:rsidP="008F2FE2">
            <w:pPr>
              <w:spacing w:line="240" w:lineRule="auto"/>
              <w:jc w:val="center"/>
            </w:pPr>
          </w:p>
        </w:tc>
        <w:tc>
          <w:tcPr>
            <w:tcW w:w="3841" w:type="dxa"/>
            <w:vMerge/>
          </w:tcPr>
          <w:p w14:paraId="31E1FE45" w14:textId="77777777" w:rsidR="002A10C9" w:rsidRPr="00CE096D" w:rsidRDefault="002A10C9" w:rsidP="008F2FE2">
            <w:pPr>
              <w:spacing w:line="240" w:lineRule="auto"/>
              <w:jc w:val="left"/>
            </w:pPr>
          </w:p>
        </w:tc>
        <w:tc>
          <w:tcPr>
            <w:tcW w:w="1585" w:type="dxa"/>
            <w:vMerge/>
          </w:tcPr>
          <w:p w14:paraId="45E465BF" w14:textId="77777777" w:rsidR="002A10C9" w:rsidRPr="00CE096D" w:rsidRDefault="002A10C9" w:rsidP="008F2FE2">
            <w:pPr>
              <w:spacing w:line="240" w:lineRule="auto"/>
              <w:jc w:val="left"/>
            </w:pPr>
          </w:p>
        </w:tc>
        <w:tc>
          <w:tcPr>
            <w:tcW w:w="2219" w:type="dxa"/>
          </w:tcPr>
          <w:p w14:paraId="66203191" w14:textId="2CAC7195" w:rsidR="002A10C9" w:rsidRPr="00CE096D" w:rsidRDefault="002A10C9" w:rsidP="008F2FE2">
            <w:pPr>
              <w:spacing w:line="240" w:lineRule="auto"/>
              <w:jc w:val="left"/>
            </w:pPr>
            <w:r w:rsidRPr="00CE096D">
              <w:t>Gesloten vragen in een vragenlijst</w:t>
            </w:r>
          </w:p>
        </w:tc>
        <w:tc>
          <w:tcPr>
            <w:tcW w:w="1434" w:type="dxa"/>
          </w:tcPr>
          <w:p w14:paraId="7C1A7811" w14:textId="4FD51CD5" w:rsidR="002A10C9" w:rsidRPr="00CE096D" w:rsidRDefault="002A10C9" w:rsidP="008F2FE2">
            <w:pPr>
              <w:spacing w:line="240" w:lineRule="auto"/>
              <w:jc w:val="left"/>
            </w:pPr>
            <w:r w:rsidRPr="00CE096D">
              <w:t>Post-design</w:t>
            </w:r>
          </w:p>
        </w:tc>
        <w:tc>
          <w:tcPr>
            <w:tcW w:w="1881" w:type="dxa"/>
          </w:tcPr>
          <w:p w14:paraId="1E7D0FB3" w14:textId="7BE62A0B" w:rsidR="002A10C9" w:rsidRPr="00CE096D" w:rsidRDefault="002A10C9" w:rsidP="008F2FE2">
            <w:pPr>
              <w:spacing w:line="240" w:lineRule="auto"/>
              <w:jc w:val="left"/>
            </w:pPr>
            <w:r w:rsidRPr="00CE096D">
              <w:t>Ouders</w:t>
            </w:r>
          </w:p>
        </w:tc>
        <w:tc>
          <w:tcPr>
            <w:tcW w:w="1911" w:type="dxa"/>
            <w:vMerge/>
          </w:tcPr>
          <w:p w14:paraId="3ED012AE" w14:textId="77777777" w:rsidR="002A10C9" w:rsidRPr="00CE096D" w:rsidRDefault="002A10C9" w:rsidP="008F2FE2">
            <w:pPr>
              <w:spacing w:line="240" w:lineRule="auto"/>
              <w:jc w:val="left"/>
            </w:pPr>
          </w:p>
        </w:tc>
      </w:tr>
      <w:tr w:rsidR="002A10C9" w14:paraId="77A9A82E" w14:textId="77777777" w:rsidTr="00B87B72">
        <w:trPr>
          <w:trHeight w:val="211"/>
        </w:trPr>
        <w:tc>
          <w:tcPr>
            <w:tcW w:w="1151" w:type="dxa"/>
            <w:vMerge/>
            <w:vAlign w:val="center"/>
          </w:tcPr>
          <w:p w14:paraId="5BF1A96C" w14:textId="77777777" w:rsidR="002A10C9" w:rsidRPr="00CE096D" w:rsidRDefault="002A10C9" w:rsidP="008F2FE2">
            <w:pPr>
              <w:spacing w:line="240" w:lineRule="auto"/>
              <w:jc w:val="center"/>
            </w:pPr>
          </w:p>
        </w:tc>
        <w:tc>
          <w:tcPr>
            <w:tcW w:w="3841" w:type="dxa"/>
            <w:vMerge w:val="restart"/>
          </w:tcPr>
          <w:p w14:paraId="60FD75A4" w14:textId="0AE79B9B" w:rsidR="002A10C9" w:rsidRPr="00CE096D" w:rsidRDefault="002A10C9" w:rsidP="008F2FE2">
            <w:pPr>
              <w:spacing w:line="240" w:lineRule="auto"/>
              <w:jc w:val="left"/>
            </w:pPr>
            <w:r w:rsidRPr="00CE096D">
              <w:t>Zijn de posts duidelijk?</w:t>
            </w:r>
          </w:p>
        </w:tc>
        <w:tc>
          <w:tcPr>
            <w:tcW w:w="1585" w:type="dxa"/>
            <w:vMerge w:val="restart"/>
          </w:tcPr>
          <w:p w14:paraId="7696F382" w14:textId="47C9AF6D" w:rsidR="002A10C9" w:rsidRPr="00CE096D" w:rsidRDefault="002A10C9" w:rsidP="008F2FE2">
            <w:pPr>
              <w:spacing w:line="240" w:lineRule="auto"/>
              <w:jc w:val="left"/>
            </w:pPr>
            <w:r w:rsidRPr="00CE096D">
              <w:t>Mening</w:t>
            </w:r>
          </w:p>
        </w:tc>
        <w:tc>
          <w:tcPr>
            <w:tcW w:w="2219" w:type="dxa"/>
          </w:tcPr>
          <w:p w14:paraId="1808C7C0" w14:textId="51DA5076" w:rsidR="002A10C9" w:rsidRPr="00CE096D" w:rsidRDefault="002A10C9" w:rsidP="008F2FE2">
            <w:pPr>
              <w:spacing w:line="240" w:lineRule="auto"/>
              <w:jc w:val="left"/>
            </w:pPr>
            <w:r w:rsidRPr="00CE096D">
              <w:t>Focusgroep</w:t>
            </w:r>
          </w:p>
        </w:tc>
        <w:tc>
          <w:tcPr>
            <w:tcW w:w="1434" w:type="dxa"/>
          </w:tcPr>
          <w:p w14:paraId="23E3DE9A" w14:textId="0DAF64C5" w:rsidR="002A10C9" w:rsidRPr="00CE096D" w:rsidRDefault="002A10C9" w:rsidP="008F2FE2">
            <w:pPr>
              <w:spacing w:line="240" w:lineRule="auto"/>
              <w:jc w:val="left"/>
            </w:pPr>
            <w:r w:rsidRPr="00CE096D">
              <w:t>Pretest</w:t>
            </w:r>
          </w:p>
        </w:tc>
        <w:tc>
          <w:tcPr>
            <w:tcW w:w="1881" w:type="dxa"/>
          </w:tcPr>
          <w:p w14:paraId="77DF8937" w14:textId="47E7EA39" w:rsidR="002A10C9" w:rsidRPr="00CE096D" w:rsidRDefault="002A10C9" w:rsidP="008F2FE2">
            <w:pPr>
              <w:spacing w:line="240" w:lineRule="auto"/>
              <w:jc w:val="left"/>
            </w:pPr>
            <w:r w:rsidRPr="00CE096D">
              <w:t>Leerlingen</w:t>
            </w:r>
          </w:p>
        </w:tc>
        <w:tc>
          <w:tcPr>
            <w:tcW w:w="1911" w:type="dxa"/>
            <w:vMerge w:val="restart"/>
          </w:tcPr>
          <w:p w14:paraId="55A009ED" w14:textId="7D62452A" w:rsidR="002A10C9" w:rsidRPr="00CE096D" w:rsidRDefault="002A10C9" w:rsidP="008F2FE2">
            <w:pPr>
              <w:spacing w:line="240" w:lineRule="auto"/>
              <w:jc w:val="left"/>
            </w:pPr>
            <w:r w:rsidRPr="00CE096D">
              <w:t>Toekomstige implementeerders</w:t>
            </w:r>
          </w:p>
        </w:tc>
      </w:tr>
      <w:tr w:rsidR="002A10C9" w14:paraId="08C603C0" w14:textId="77777777" w:rsidTr="00B87B72">
        <w:trPr>
          <w:trHeight w:val="211"/>
        </w:trPr>
        <w:tc>
          <w:tcPr>
            <w:tcW w:w="1151" w:type="dxa"/>
            <w:vMerge/>
            <w:vAlign w:val="center"/>
          </w:tcPr>
          <w:p w14:paraId="61756AF6" w14:textId="77777777" w:rsidR="002A10C9" w:rsidRPr="00CE096D" w:rsidRDefault="002A10C9" w:rsidP="008F2FE2">
            <w:pPr>
              <w:spacing w:line="240" w:lineRule="auto"/>
              <w:jc w:val="center"/>
            </w:pPr>
          </w:p>
        </w:tc>
        <w:tc>
          <w:tcPr>
            <w:tcW w:w="3841" w:type="dxa"/>
            <w:vMerge/>
          </w:tcPr>
          <w:p w14:paraId="709539F4" w14:textId="77777777" w:rsidR="002A10C9" w:rsidRPr="00CE096D" w:rsidRDefault="002A10C9" w:rsidP="008F2FE2">
            <w:pPr>
              <w:spacing w:line="240" w:lineRule="auto"/>
              <w:jc w:val="left"/>
            </w:pPr>
          </w:p>
        </w:tc>
        <w:tc>
          <w:tcPr>
            <w:tcW w:w="1585" w:type="dxa"/>
            <w:vMerge/>
          </w:tcPr>
          <w:p w14:paraId="27DD36A2" w14:textId="77777777" w:rsidR="002A10C9" w:rsidRPr="00CE096D" w:rsidRDefault="002A10C9" w:rsidP="008F2FE2">
            <w:pPr>
              <w:spacing w:line="240" w:lineRule="auto"/>
              <w:jc w:val="left"/>
            </w:pPr>
          </w:p>
        </w:tc>
        <w:tc>
          <w:tcPr>
            <w:tcW w:w="2219" w:type="dxa"/>
          </w:tcPr>
          <w:p w14:paraId="6C85BB64" w14:textId="6E8E2DEE" w:rsidR="002A10C9" w:rsidRPr="00CE096D" w:rsidRDefault="002A10C9" w:rsidP="008F2FE2">
            <w:pPr>
              <w:spacing w:line="240" w:lineRule="auto"/>
              <w:jc w:val="left"/>
            </w:pPr>
            <w:r w:rsidRPr="00CE096D">
              <w:t>Gesloten vragen in een vragenlijst</w:t>
            </w:r>
          </w:p>
        </w:tc>
        <w:tc>
          <w:tcPr>
            <w:tcW w:w="1434" w:type="dxa"/>
          </w:tcPr>
          <w:p w14:paraId="6172E3A9" w14:textId="3DBFEBC0" w:rsidR="002A10C9" w:rsidRPr="00CE096D" w:rsidRDefault="002A10C9" w:rsidP="008F2FE2">
            <w:pPr>
              <w:spacing w:line="240" w:lineRule="auto"/>
              <w:jc w:val="left"/>
            </w:pPr>
            <w:r w:rsidRPr="00CE096D">
              <w:t>Post-design</w:t>
            </w:r>
          </w:p>
        </w:tc>
        <w:tc>
          <w:tcPr>
            <w:tcW w:w="1881" w:type="dxa"/>
          </w:tcPr>
          <w:p w14:paraId="0F94BFCF" w14:textId="484EF288" w:rsidR="002A10C9" w:rsidRPr="00CE096D" w:rsidRDefault="002A10C9" w:rsidP="008F2FE2">
            <w:pPr>
              <w:spacing w:line="240" w:lineRule="auto"/>
              <w:jc w:val="left"/>
            </w:pPr>
            <w:r w:rsidRPr="00CE096D">
              <w:t>Ouders</w:t>
            </w:r>
          </w:p>
        </w:tc>
        <w:tc>
          <w:tcPr>
            <w:tcW w:w="1911" w:type="dxa"/>
            <w:vMerge/>
          </w:tcPr>
          <w:p w14:paraId="588F33E0" w14:textId="77777777" w:rsidR="002A10C9" w:rsidRPr="00CE096D" w:rsidRDefault="002A10C9" w:rsidP="008F2FE2">
            <w:pPr>
              <w:spacing w:line="240" w:lineRule="auto"/>
              <w:jc w:val="left"/>
            </w:pPr>
          </w:p>
        </w:tc>
      </w:tr>
      <w:tr w:rsidR="002A10C9" w14:paraId="25059758" w14:textId="77777777" w:rsidTr="00B87B72">
        <w:trPr>
          <w:trHeight w:val="432"/>
        </w:trPr>
        <w:tc>
          <w:tcPr>
            <w:tcW w:w="1151" w:type="dxa"/>
            <w:vMerge/>
            <w:vAlign w:val="center"/>
          </w:tcPr>
          <w:p w14:paraId="3D4D41F3" w14:textId="77777777" w:rsidR="002A10C9" w:rsidRPr="00CE096D" w:rsidRDefault="002A10C9" w:rsidP="008F2FE2">
            <w:pPr>
              <w:spacing w:line="240" w:lineRule="auto"/>
              <w:jc w:val="center"/>
            </w:pPr>
          </w:p>
        </w:tc>
        <w:tc>
          <w:tcPr>
            <w:tcW w:w="3841" w:type="dxa"/>
            <w:vMerge w:val="restart"/>
          </w:tcPr>
          <w:p w14:paraId="57E7D307" w14:textId="7FF18D09" w:rsidR="002A10C9" w:rsidRPr="00CE096D" w:rsidRDefault="002A10C9" w:rsidP="008F2FE2">
            <w:pPr>
              <w:spacing w:line="240" w:lineRule="auto"/>
              <w:jc w:val="left"/>
            </w:pPr>
            <w:r w:rsidRPr="00CE096D">
              <w:t>Zijn de posts boeiend/ leerrijk?</w:t>
            </w:r>
          </w:p>
        </w:tc>
        <w:tc>
          <w:tcPr>
            <w:tcW w:w="1585" w:type="dxa"/>
            <w:vMerge w:val="restart"/>
          </w:tcPr>
          <w:p w14:paraId="7397A5E1" w14:textId="2D17C2BE" w:rsidR="002A10C9" w:rsidRPr="00CE096D" w:rsidRDefault="002A10C9" w:rsidP="008F2FE2">
            <w:pPr>
              <w:spacing w:line="240" w:lineRule="auto"/>
              <w:jc w:val="left"/>
            </w:pPr>
            <w:r w:rsidRPr="00CE096D">
              <w:t>Mening</w:t>
            </w:r>
          </w:p>
        </w:tc>
        <w:tc>
          <w:tcPr>
            <w:tcW w:w="2219" w:type="dxa"/>
          </w:tcPr>
          <w:p w14:paraId="1BC3AFFD" w14:textId="3F4DA3A5" w:rsidR="002A10C9" w:rsidRPr="00CE096D" w:rsidRDefault="002A10C9" w:rsidP="008F2FE2">
            <w:pPr>
              <w:spacing w:line="240" w:lineRule="auto"/>
              <w:jc w:val="left"/>
            </w:pPr>
            <w:r w:rsidRPr="00CE096D">
              <w:t>Focusgroep</w:t>
            </w:r>
          </w:p>
        </w:tc>
        <w:tc>
          <w:tcPr>
            <w:tcW w:w="1434" w:type="dxa"/>
          </w:tcPr>
          <w:p w14:paraId="3D432B24" w14:textId="181C5160" w:rsidR="002A10C9" w:rsidRPr="00CE096D" w:rsidRDefault="002A10C9" w:rsidP="008F2FE2">
            <w:pPr>
              <w:spacing w:line="240" w:lineRule="auto"/>
              <w:jc w:val="left"/>
            </w:pPr>
            <w:r w:rsidRPr="00CE096D">
              <w:t>Pretest</w:t>
            </w:r>
          </w:p>
        </w:tc>
        <w:tc>
          <w:tcPr>
            <w:tcW w:w="1881" w:type="dxa"/>
          </w:tcPr>
          <w:p w14:paraId="54DAE0B0" w14:textId="072135D3" w:rsidR="002A10C9" w:rsidRPr="00CE096D" w:rsidRDefault="002A10C9" w:rsidP="008F2FE2">
            <w:pPr>
              <w:spacing w:line="240" w:lineRule="auto"/>
              <w:jc w:val="left"/>
            </w:pPr>
            <w:r w:rsidRPr="00CE096D">
              <w:t xml:space="preserve">Leerlingen </w:t>
            </w:r>
          </w:p>
        </w:tc>
        <w:tc>
          <w:tcPr>
            <w:tcW w:w="1911" w:type="dxa"/>
            <w:vMerge w:val="restart"/>
          </w:tcPr>
          <w:p w14:paraId="6BEAAD41" w14:textId="73D21ED5" w:rsidR="002A10C9" w:rsidRPr="00CE096D" w:rsidRDefault="002A10C9" w:rsidP="008F2FE2">
            <w:pPr>
              <w:spacing w:line="240" w:lineRule="auto"/>
              <w:jc w:val="left"/>
            </w:pPr>
            <w:r w:rsidRPr="00CE096D">
              <w:t>Toekomstige implementeerders</w:t>
            </w:r>
          </w:p>
        </w:tc>
      </w:tr>
      <w:tr w:rsidR="002A10C9" w14:paraId="5C98ECEB" w14:textId="77777777" w:rsidTr="00B87B72">
        <w:trPr>
          <w:trHeight w:val="432"/>
        </w:trPr>
        <w:tc>
          <w:tcPr>
            <w:tcW w:w="1151" w:type="dxa"/>
            <w:vMerge/>
            <w:vAlign w:val="center"/>
          </w:tcPr>
          <w:p w14:paraId="16231C07" w14:textId="77777777" w:rsidR="002A10C9" w:rsidRPr="00CE096D" w:rsidRDefault="002A10C9" w:rsidP="008F2FE2">
            <w:pPr>
              <w:spacing w:line="240" w:lineRule="auto"/>
              <w:jc w:val="center"/>
            </w:pPr>
          </w:p>
        </w:tc>
        <w:tc>
          <w:tcPr>
            <w:tcW w:w="3841" w:type="dxa"/>
            <w:vMerge/>
          </w:tcPr>
          <w:p w14:paraId="5BF6EFFD" w14:textId="77777777" w:rsidR="002A10C9" w:rsidRPr="00CE096D" w:rsidRDefault="002A10C9" w:rsidP="008F2FE2">
            <w:pPr>
              <w:spacing w:line="240" w:lineRule="auto"/>
              <w:jc w:val="left"/>
            </w:pPr>
          </w:p>
        </w:tc>
        <w:tc>
          <w:tcPr>
            <w:tcW w:w="1585" w:type="dxa"/>
            <w:vMerge/>
          </w:tcPr>
          <w:p w14:paraId="2B61A6A3" w14:textId="77777777" w:rsidR="002A10C9" w:rsidRPr="00CE096D" w:rsidRDefault="002A10C9" w:rsidP="008F2FE2">
            <w:pPr>
              <w:spacing w:line="240" w:lineRule="auto"/>
              <w:jc w:val="left"/>
            </w:pPr>
          </w:p>
        </w:tc>
        <w:tc>
          <w:tcPr>
            <w:tcW w:w="2219" w:type="dxa"/>
          </w:tcPr>
          <w:p w14:paraId="5C427A01" w14:textId="5F84E444" w:rsidR="002A10C9" w:rsidRPr="00CE096D" w:rsidRDefault="002A10C9" w:rsidP="008F2FE2">
            <w:pPr>
              <w:spacing w:line="240" w:lineRule="auto"/>
              <w:jc w:val="left"/>
            </w:pPr>
            <w:r w:rsidRPr="00CE096D">
              <w:t>Gesloten vragen in een vragenlijst</w:t>
            </w:r>
          </w:p>
        </w:tc>
        <w:tc>
          <w:tcPr>
            <w:tcW w:w="1434" w:type="dxa"/>
          </w:tcPr>
          <w:p w14:paraId="7D4F5A71" w14:textId="06C3EC76" w:rsidR="002A10C9" w:rsidRPr="00CE096D" w:rsidRDefault="002A10C9" w:rsidP="008F2FE2">
            <w:pPr>
              <w:spacing w:line="240" w:lineRule="auto"/>
              <w:jc w:val="left"/>
            </w:pPr>
            <w:r w:rsidRPr="00CE096D">
              <w:t>Post-design</w:t>
            </w:r>
          </w:p>
        </w:tc>
        <w:tc>
          <w:tcPr>
            <w:tcW w:w="1881" w:type="dxa"/>
          </w:tcPr>
          <w:p w14:paraId="684D9856" w14:textId="78EDF6B1" w:rsidR="002A10C9" w:rsidRPr="00CE096D" w:rsidRDefault="002A10C9" w:rsidP="008F2FE2">
            <w:pPr>
              <w:spacing w:line="240" w:lineRule="auto"/>
              <w:jc w:val="left"/>
            </w:pPr>
            <w:r w:rsidRPr="00CE096D">
              <w:t>Ouders</w:t>
            </w:r>
          </w:p>
        </w:tc>
        <w:tc>
          <w:tcPr>
            <w:tcW w:w="1911" w:type="dxa"/>
            <w:vMerge/>
          </w:tcPr>
          <w:p w14:paraId="03D9FBAE" w14:textId="77777777" w:rsidR="002A10C9" w:rsidRPr="00CE096D" w:rsidRDefault="002A10C9" w:rsidP="008F2FE2">
            <w:pPr>
              <w:spacing w:line="240" w:lineRule="auto"/>
              <w:jc w:val="left"/>
            </w:pPr>
          </w:p>
        </w:tc>
      </w:tr>
      <w:tr w:rsidR="002A10C9" w14:paraId="1937290D" w14:textId="77777777" w:rsidTr="00B87B72">
        <w:trPr>
          <w:trHeight w:val="432"/>
        </w:trPr>
        <w:tc>
          <w:tcPr>
            <w:tcW w:w="1151" w:type="dxa"/>
            <w:vMerge/>
            <w:vAlign w:val="center"/>
          </w:tcPr>
          <w:p w14:paraId="6C21984B" w14:textId="77777777" w:rsidR="002A10C9" w:rsidRPr="00CE096D" w:rsidRDefault="002A10C9" w:rsidP="008F2FE2">
            <w:pPr>
              <w:spacing w:line="240" w:lineRule="auto"/>
              <w:jc w:val="center"/>
            </w:pPr>
          </w:p>
        </w:tc>
        <w:tc>
          <w:tcPr>
            <w:tcW w:w="3841" w:type="dxa"/>
            <w:vMerge w:val="restart"/>
          </w:tcPr>
          <w:p w14:paraId="5FDC73A7" w14:textId="1DF2225C" w:rsidR="002A10C9" w:rsidRPr="00CE096D" w:rsidRDefault="002A10C9" w:rsidP="008F2FE2">
            <w:pPr>
              <w:spacing w:line="240" w:lineRule="auto"/>
              <w:jc w:val="left"/>
            </w:pPr>
            <w:r w:rsidRPr="00CE096D">
              <w:t>Zijn de posts aantrekkelijk?</w:t>
            </w:r>
          </w:p>
        </w:tc>
        <w:tc>
          <w:tcPr>
            <w:tcW w:w="1585" w:type="dxa"/>
            <w:vMerge w:val="restart"/>
          </w:tcPr>
          <w:p w14:paraId="274DA88F" w14:textId="79315514" w:rsidR="002A10C9" w:rsidRPr="00CE096D" w:rsidRDefault="002A10C9" w:rsidP="008F2FE2">
            <w:pPr>
              <w:spacing w:line="240" w:lineRule="auto"/>
              <w:jc w:val="left"/>
            </w:pPr>
            <w:r w:rsidRPr="00CE096D">
              <w:t>Mening</w:t>
            </w:r>
          </w:p>
        </w:tc>
        <w:tc>
          <w:tcPr>
            <w:tcW w:w="2219" w:type="dxa"/>
          </w:tcPr>
          <w:p w14:paraId="69483616" w14:textId="208BD68C" w:rsidR="002A10C9" w:rsidRPr="00CE096D" w:rsidRDefault="002A10C9" w:rsidP="008F2FE2">
            <w:pPr>
              <w:spacing w:line="240" w:lineRule="auto"/>
              <w:jc w:val="left"/>
            </w:pPr>
            <w:r w:rsidRPr="00CE096D">
              <w:t>Focusgroep</w:t>
            </w:r>
          </w:p>
        </w:tc>
        <w:tc>
          <w:tcPr>
            <w:tcW w:w="1434" w:type="dxa"/>
          </w:tcPr>
          <w:p w14:paraId="124FD66B" w14:textId="3E3265E3" w:rsidR="002A10C9" w:rsidRPr="00CE096D" w:rsidRDefault="002A10C9" w:rsidP="008F2FE2">
            <w:pPr>
              <w:spacing w:line="240" w:lineRule="auto"/>
              <w:jc w:val="left"/>
            </w:pPr>
            <w:r w:rsidRPr="00CE096D">
              <w:t>Pretest</w:t>
            </w:r>
          </w:p>
        </w:tc>
        <w:tc>
          <w:tcPr>
            <w:tcW w:w="1881" w:type="dxa"/>
          </w:tcPr>
          <w:p w14:paraId="1BE173FB" w14:textId="0BAC04CE" w:rsidR="002A10C9" w:rsidRPr="00CE096D" w:rsidRDefault="002A10C9" w:rsidP="008F2FE2">
            <w:pPr>
              <w:spacing w:line="240" w:lineRule="auto"/>
              <w:jc w:val="left"/>
            </w:pPr>
            <w:r w:rsidRPr="00CE096D">
              <w:t xml:space="preserve">Leerlingen </w:t>
            </w:r>
          </w:p>
        </w:tc>
        <w:tc>
          <w:tcPr>
            <w:tcW w:w="1911" w:type="dxa"/>
            <w:vMerge w:val="restart"/>
          </w:tcPr>
          <w:p w14:paraId="332B24FF" w14:textId="74838124" w:rsidR="002A10C9" w:rsidRPr="00CE096D" w:rsidRDefault="002A10C9" w:rsidP="008F2FE2">
            <w:pPr>
              <w:spacing w:line="240" w:lineRule="auto"/>
              <w:jc w:val="left"/>
            </w:pPr>
            <w:r w:rsidRPr="00CE096D">
              <w:t>Toekomstige implementeerders</w:t>
            </w:r>
          </w:p>
        </w:tc>
      </w:tr>
      <w:tr w:rsidR="002A10C9" w14:paraId="767CB4A7" w14:textId="77777777" w:rsidTr="00B87B72">
        <w:trPr>
          <w:trHeight w:val="432"/>
        </w:trPr>
        <w:tc>
          <w:tcPr>
            <w:tcW w:w="1151" w:type="dxa"/>
            <w:vMerge/>
            <w:vAlign w:val="center"/>
          </w:tcPr>
          <w:p w14:paraId="37A387DF" w14:textId="77777777" w:rsidR="002A10C9" w:rsidRPr="00CE096D" w:rsidRDefault="002A10C9" w:rsidP="008F2FE2">
            <w:pPr>
              <w:spacing w:line="240" w:lineRule="auto"/>
              <w:jc w:val="center"/>
            </w:pPr>
          </w:p>
        </w:tc>
        <w:tc>
          <w:tcPr>
            <w:tcW w:w="3841" w:type="dxa"/>
            <w:vMerge/>
          </w:tcPr>
          <w:p w14:paraId="17A04F7B" w14:textId="77777777" w:rsidR="002A10C9" w:rsidRPr="00CE096D" w:rsidRDefault="002A10C9" w:rsidP="008F2FE2">
            <w:pPr>
              <w:spacing w:line="240" w:lineRule="auto"/>
              <w:jc w:val="left"/>
            </w:pPr>
          </w:p>
        </w:tc>
        <w:tc>
          <w:tcPr>
            <w:tcW w:w="1585" w:type="dxa"/>
            <w:vMerge/>
          </w:tcPr>
          <w:p w14:paraId="7C15D083" w14:textId="77777777" w:rsidR="002A10C9" w:rsidRPr="00CE096D" w:rsidRDefault="002A10C9" w:rsidP="008F2FE2">
            <w:pPr>
              <w:spacing w:line="240" w:lineRule="auto"/>
              <w:jc w:val="left"/>
            </w:pPr>
          </w:p>
        </w:tc>
        <w:tc>
          <w:tcPr>
            <w:tcW w:w="2219" w:type="dxa"/>
          </w:tcPr>
          <w:p w14:paraId="6BED1F95" w14:textId="0835F89F" w:rsidR="002A10C9" w:rsidRPr="00CE096D" w:rsidRDefault="002A10C9" w:rsidP="008F2FE2">
            <w:pPr>
              <w:spacing w:line="240" w:lineRule="auto"/>
              <w:jc w:val="left"/>
            </w:pPr>
            <w:r w:rsidRPr="00CE096D">
              <w:t>Gesloten vragen in een vragenlijst</w:t>
            </w:r>
          </w:p>
        </w:tc>
        <w:tc>
          <w:tcPr>
            <w:tcW w:w="1434" w:type="dxa"/>
          </w:tcPr>
          <w:p w14:paraId="02E189D9" w14:textId="255317D3" w:rsidR="002A10C9" w:rsidRPr="00CE096D" w:rsidRDefault="002A10C9" w:rsidP="008F2FE2">
            <w:pPr>
              <w:spacing w:line="240" w:lineRule="auto"/>
              <w:jc w:val="left"/>
            </w:pPr>
            <w:r w:rsidRPr="00CE096D">
              <w:t>Post-design</w:t>
            </w:r>
          </w:p>
        </w:tc>
        <w:tc>
          <w:tcPr>
            <w:tcW w:w="1881" w:type="dxa"/>
          </w:tcPr>
          <w:p w14:paraId="217200E8" w14:textId="0F73BDF5" w:rsidR="002A10C9" w:rsidRPr="00CE096D" w:rsidRDefault="002A10C9" w:rsidP="008F2FE2">
            <w:pPr>
              <w:spacing w:line="240" w:lineRule="auto"/>
              <w:jc w:val="left"/>
            </w:pPr>
            <w:r w:rsidRPr="00CE096D">
              <w:t>Ouders</w:t>
            </w:r>
          </w:p>
        </w:tc>
        <w:tc>
          <w:tcPr>
            <w:tcW w:w="1911" w:type="dxa"/>
            <w:vMerge/>
          </w:tcPr>
          <w:p w14:paraId="2D998B2B" w14:textId="77777777" w:rsidR="002A10C9" w:rsidRPr="00CE096D" w:rsidRDefault="002A10C9" w:rsidP="008F2FE2">
            <w:pPr>
              <w:spacing w:line="240" w:lineRule="auto"/>
              <w:jc w:val="left"/>
            </w:pPr>
          </w:p>
        </w:tc>
      </w:tr>
      <w:tr w:rsidR="002A10C9" w14:paraId="3450618B" w14:textId="77777777" w:rsidTr="00B87B72">
        <w:trPr>
          <w:trHeight w:val="432"/>
        </w:trPr>
        <w:tc>
          <w:tcPr>
            <w:tcW w:w="1151" w:type="dxa"/>
            <w:vMerge/>
            <w:vAlign w:val="center"/>
          </w:tcPr>
          <w:p w14:paraId="2A718D1D" w14:textId="77777777" w:rsidR="002A10C9" w:rsidRPr="00CE096D" w:rsidRDefault="002A10C9" w:rsidP="008F2FE2">
            <w:pPr>
              <w:spacing w:line="240" w:lineRule="auto"/>
              <w:jc w:val="center"/>
            </w:pPr>
          </w:p>
        </w:tc>
        <w:tc>
          <w:tcPr>
            <w:tcW w:w="3841" w:type="dxa"/>
            <w:vMerge w:val="restart"/>
          </w:tcPr>
          <w:p w14:paraId="613F5C2A" w14:textId="085BF4DF" w:rsidR="002A10C9" w:rsidRPr="00CE096D" w:rsidRDefault="002A10C9" w:rsidP="008F2FE2">
            <w:pPr>
              <w:spacing w:line="240" w:lineRule="auto"/>
              <w:jc w:val="left"/>
            </w:pPr>
            <w:r w:rsidRPr="00CE096D">
              <w:t>Zijn de opdrachten leuk?</w:t>
            </w:r>
          </w:p>
        </w:tc>
        <w:tc>
          <w:tcPr>
            <w:tcW w:w="1585" w:type="dxa"/>
            <w:vMerge w:val="restart"/>
          </w:tcPr>
          <w:p w14:paraId="56BFA4CD" w14:textId="50402C9E" w:rsidR="002A10C9" w:rsidRPr="00CE096D" w:rsidRDefault="002A10C9" w:rsidP="008F2FE2">
            <w:pPr>
              <w:spacing w:line="240" w:lineRule="auto"/>
              <w:jc w:val="left"/>
            </w:pPr>
            <w:r w:rsidRPr="00CE096D">
              <w:t>Mening</w:t>
            </w:r>
          </w:p>
        </w:tc>
        <w:tc>
          <w:tcPr>
            <w:tcW w:w="2219" w:type="dxa"/>
          </w:tcPr>
          <w:p w14:paraId="11223BBF" w14:textId="2FB27806" w:rsidR="002A10C9" w:rsidRPr="00CE096D" w:rsidRDefault="002A10C9" w:rsidP="008F2FE2">
            <w:pPr>
              <w:spacing w:line="240" w:lineRule="auto"/>
              <w:jc w:val="left"/>
            </w:pPr>
            <w:r w:rsidRPr="00CE096D">
              <w:t>Focusgroep</w:t>
            </w:r>
          </w:p>
        </w:tc>
        <w:tc>
          <w:tcPr>
            <w:tcW w:w="1434" w:type="dxa"/>
          </w:tcPr>
          <w:p w14:paraId="695AB7BF" w14:textId="51DCDB8C" w:rsidR="002A10C9" w:rsidRPr="00CE096D" w:rsidRDefault="002A10C9" w:rsidP="008F2FE2">
            <w:pPr>
              <w:spacing w:line="240" w:lineRule="auto"/>
              <w:jc w:val="left"/>
            </w:pPr>
            <w:r w:rsidRPr="00CE096D">
              <w:t>Pretest</w:t>
            </w:r>
          </w:p>
        </w:tc>
        <w:tc>
          <w:tcPr>
            <w:tcW w:w="1881" w:type="dxa"/>
          </w:tcPr>
          <w:p w14:paraId="5847FE6A" w14:textId="664B0744" w:rsidR="002A10C9" w:rsidRPr="00CE096D" w:rsidRDefault="002A10C9" w:rsidP="008F2FE2">
            <w:pPr>
              <w:spacing w:line="240" w:lineRule="auto"/>
              <w:jc w:val="left"/>
            </w:pPr>
            <w:r w:rsidRPr="00CE096D">
              <w:t xml:space="preserve">Leerlingen </w:t>
            </w:r>
          </w:p>
        </w:tc>
        <w:tc>
          <w:tcPr>
            <w:tcW w:w="1911" w:type="dxa"/>
            <w:vMerge w:val="restart"/>
          </w:tcPr>
          <w:p w14:paraId="5CF81527" w14:textId="2A926BF3" w:rsidR="002A10C9" w:rsidRPr="00CE096D" w:rsidRDefault="002A10C9" w:rsidP="008F2FE2">
            <w:pPr>
              <w:spacing w:line="240" w:lineRule="auto"/>
              <w:jc w:val="left"/>
            </w:pPr>
            <w:r w:rsidRPr="00CE096D">
              <w:t>Toekomstige implementeerders</w:t>
            </w:r>
          </w:p>
        </w:tc>
      </w:tr>
      <w:tr w:rsidR="002A10C9" w14:paraId="0896B651" w14:textId="77777777" w:rsidTr="00B87B72">
        <w:trPr>
          <w:trHeight w:val="432"/>
        </w:trPr>
        <w:tc>
          <w:tcPr>
            <w:tcW w:w="1151" w:type="dxa"/>
            <w:vMerge/>
            <w:vAlign w:val="center"/>
          </w:tcPr>
          <w:p w14:paraId="5B0E72F3" w14:textId="77777777" w:rsidR="002A10C9" w:rsidRPr="00CE096D" w:rsidRDefault="002A10C9" w:rsidP="008F2FE2">
            <w:pPr>
              <w:spacing w:line="240" w:lineRule="auto"/>
              <w:jc w:val="center"/>
            </w:pPr>
          </w:p>
        </w:tc>
        <w:tc>
          <w:tcPr>
            <w:tcW w:w="3841" w:type="dxa"/>
            <w:vMerge/>
          </w:tcPr>
          <w:p w14:paraId="545CAF3D" w14:textId="77777777" w:rsidR="002A10C9" w:rsidRPr="00CE096D" w:rsidRDefault="002A10C9" w:rsidP="008F2FE2">
            <w:pPr>
              <w:spacing w:line="240" w:lineRule="auto"/>
              <w:jc w:val="left"/>
            </w:pPr>
          </w:p>
        </w:tc>
        <w:tc>
          <w:tcPr>
            <w:tcW w:w="1585" w:type="dxa"/>
            <w:vMerge/>
          </w:tcPr>
          <w:p w14:paraId="02BBA4A2" w14:textId="77777777" w:rsidR="002A10C9" w:rsidRPr="00CE096D" w:rsidRDefault="002A10C9" w:rsidP="008F2FE2">
            <w:pPr>
              <w:spacing w:line="240" w:lineRule="auto"/>
              <w:jc w:val="left"/>
            </w:pPr>
          </w:p>
        </w:tc>
        <w:tc>
          <w:tcPr>
            <w:tcW w:w="2219" w:type="dxa"/>
          </w:tcPr>
          <w:p w14:paraId="73A79CC9" w14:textId="198F9F2A" w:rsidR="002A10C9" w:rsidRPr="00CE096D" w:rsidRDefault="002A10C9" w:rsidP="008F2FE2">
            <w:pPr>
              <w:spacing w:line="240" w:lineRule="auto"/>
              <w:jc w:val="left"/>
            </w:pPr>
            <w:r w:rsidRPr="00CE096D">
              <w:t>Gesloten vragen in een vragenlijst</w:t>
            </w:r>
          </w:p>
        </w:tc>
        <w:tc>
          <w:tcPr>
            <w:tcW w:w="1434" w:type="dxa"/>
          </w:tcPr>
          <w:p w14:paraId="0036C53C" w14:textId="7FC5D2E3" w:rsidR="002A10C9" w:rsidRPr="00CE096D" w:rsidRDefault="002A10C9" w:rsidP="008F2FE2">
            <w:pPr>
              <w:spacing w:line="240" w:lineRule="auto"/>
              <w:jc w:val="left"/>
            </w:pPr>
            <w:r w:rsidRPr="00CE096D">
              <w:t>Post-design</w:t>
            </w:r>
          </w:p>
        </w:tc>
        <w:tc>
          <w:tcPr>
            <w:tcW w:w="1881" w:type="dxa"/>
          </w:tcPr>
          <w:p w14:paraId="50393CBA" w14:textId="434E7BCF" w:rsidR="002A10C9" w:rsidRPr="00CE096D" w:rsidRDefault="002A10C9" w:rsidP="008F2FE2">
            <w:pPr>
              <w:spacing w:line="240" w:lineRule="auto"/>
              <w:jc w:val="left"/>
            </w:pPr>
            <w:r w:rsidRPr="00CE096D">
              <w:t>Ouders</w:t>
            </w:r>
          </w:p>
        </w:tc>
        <w:tc>
          <w:tcPr>
            <w:tcW w:w="1911" w:type="dxa"/>
            <w:vMerge/>
          </w:tcPr>
          <w:p w14:paraId="3EDB92AC" w14:textId="77777777" w:rsidR="002A10C9" w:rsidRPr="00CE096D" w:rsidRDefault="002A10C9" w:rsidP="008F2FE2">
            <w:pPr>
              <w:spacing w:line="240" w:lineRule="auto"/>
              <w:jc w:val="left"/>
            </w:pPr>
          </w:p>
        </w:tc>
      </w:tr>
      <w:tr w:rsidR="002A10C9" w14:paraId="2F62A1A1" w14:textId="77777777" w:rsidTr="00B87B72">
        <w:trPr>
          <w:trHeight w:val="432"/>
        </w:trPr>
        <w:tc>
          <w:tcPr>
            <w:tcW w:w="1151" w:type="dxa"/>
            <w:vMerge/>
            <w:vAlign w:val="center"/>
          </w:tcPr>
          <w:p w14:paraId="2AB0CD76" w14:textId="77777777" w:rsidR="002A10C9" w:rsidRPr="00CE096D" w:rsidRDefault="002A10C9" w:rsidP="008F2FE2">
            <w:pPr>
              <w:spacing w:line="240" w:lineRule="auto"/>
              <w:jc w:val="center"/>
            </w:pPr>
          </w:p>
        </w:tc>
        <w:tc>
          <w:tcPr>
            <w:tcW w:w="3841" w:type="dxa"/>
            <w:vMerge w:val="restart"/>
          </w:tcPr>
          <w:p w14:paraId="5BC700E1" w14:textId="5057F105" w:rsidR="002A10C9" w:rsidRPr="00CE096D" w:rsidRDefault="002A10C9" w:rsidP="008F2FE2">
            <w:pPr>
              <w:spacing w:line="240" w:lineRule="auto"/>
              <w:jc w:val="left"/>
            </w:pPr>
            <w:r w:rsidRPr="00CE096D">
              <w:t>Was de timing van de interventie goed?</w:t>
            </w:r>
          </w:p>
        </w:tc>
        <w:tc>
          <w:tcPr>
            <w:tcW w:w="1585" w:type="dxa"/>
            <w:vMerge w:val="restart"/>
          </w:tcPr>
          <w:p w14:paraId="7C79AFD8" w14:textId="60B4570F" w:rsidR="002A10C9" w:rsidRPr="00CE096D" w:rsidRDefault="002A10C9" w:rsidP="008F2FE2">
            <w:pPr>
              <w:spacing w:line="240" w:lineRule="auto"/>
              <w:jc w:val="left"/>
            </w:pPr>
            <w:r w:rsidRPr="00CE096D">
              <w:t>Mening</w:t>
            </w:r>
          </w:p>
        </w:tc>
        <w:tc>
          <w:tcPr>
            <w:tcW w:w="2219" w:type="dxa"/>
          </w:tcPr>
          <w:p w14:paraId="635BF830" w14:textId="6CB35CBD" w:rsidR="002A10C9" w:rsidRPr="00CE096D" w:rsidRDefault="002A10C9" w:rsidP="008F2FE2">
            <w:pPr>
              <w:spacing w:line="240" w:lineRule="auto"/>
              <w:jc w:val="left"/>
            </w:pPr>
            <w:r w:rsidRPr="00CE096D">
              <w:t>Focusgroep</w:t>
            </w:r>
          </w:p>
        </w:tc>
        <w:tc>
          <w:tcPr>
            <w:tcW w:w="1434" w:type="dxa"/>
          </w:tcPr>
          <w:p w14:paraId="5A4D3A0E" w14:textId="35009BB3" w:rsidR="002A10C9" w:rsidRPr="00CE096D" w:rsidRDefault="002A10C9" w:rsidP="008F2FE2">
            <w:pPr>
              <w:spacing w:line="240" w:lineRule="auto"/>
              <w:jc w:val="left"/>
            </w:pPr>
            <w:r w:rsidRPr="00CE096D">
              <w:t>Pretest</w:t>
            </w:r>
          </w:p>
        </w:tc>
        <w:tc>
          <w:tcPr>
            <w:tcW w:w="1881" w:type="dxa"/>
          </w:tcPr>
          <w:p w14:paraId="5FB90526" w14:textId="0E63117D" w:rsidR="002A10C9" w:rsidRPr="00CE096D" w:rsidRDefault="002A10C9" w:rsidP="008F2FE2">
            <w:pPr>
              <w:spacing w:line="240" w:lineRule="auto"/>
              <w:jc w:val="left"/>
            </w:pPr>
            <w:r w:rsidRPr="00CE096D">
              <w:t xml:space="preserve">Leerlingen </w:t>
            </w:r>
          </w:p>
        </w:tc>
        <w:tc>
          <w:tcPr>
            <w:tcW w:w="1911" w:type="dxa"/>
            <w:vMerge w:val="restart"/>
          </w:tcPr>
          <w:p w14:paraId="58076961" w14:textId="2D8BCB63" w:rsidR="002A10C9" w:rsidRPr="00CE096D" w:rsidRDefault="002A10C9" w:rsidP="008F2FE2">
            <w:pPr>
              <w:spacing w:line="240" w:lineRule="auto"/>
              <w:jc w:val="left"/>
            </w:pPr>
            <w:r w:rsidRPr="00CE096D">
              <w:t>Toekomstige implementeerders</w:t>
            </w:r>
          </w:p>
        </w:tc>
      </w:tr>
      <w:tr w:rsidR="002A10C9" w14:paraId="599F36C6" w14:textId="77777777" w:rsidTr="00B87B72">
        <w:trPr>
          <w:trHeight w:val="432"/>
        </w:trPr>
        <w:tc>
          <w:tcPr>
            <w:tcW w:w="1151" w:type="dxa"/>
            <w:vMerge/>
            <w:vAlign w:val="center"/>
          </w:tcPr>
          <w:p w14:paraId="00692892" w14:textId="77777777" w:rsidR="002A10C9" w:rsidRPr="00CE096D" w:rsidRDefault="002A10C9" w:rsidP="008F2FE2">
            <w:pPr>
              <w:spacing w:line="240" w:lineRule="auto"/>
              <w:jc w:val="center"/>
            </w:pPr>
          </w:p>
        </w:tc>
        <w:tc>
          <w:tcPr>
            <w:tcW w:w="3841" w:type="dxa"/>
            <w:vMerge/>
          </w:tcPr>
          <w:p w14:paraId="5D460C67" w14:textId="77777777" w:rsidR="002A10C9" w:rsidRPr="00CE096D" w:rsidRDefault="002A10C9" w:rsidP="008F2FE2">
            <w:pPr>
              <w:spacing w:line="240" w:lineRule="auto"/>
              <w:jc w:val="left"/>
            </w:pPr>
          </w:p>
        </w:tc>
        <w:tc>
          <w:tcPr>
            <w:tcW w:w="1585" w:type="dxa"/>
            <w:vMerge/>
          </w:tcPr>
          <w:p w14:paraId="6356C16E" w14:textId="77777777" w:rsidR="002A10C9" w:rsidRPr="00CE096D" w:rsidRDefault="002A10C9" w:rsidP="008F2FE2">
            <w:pPr>
              <w:spacing w:line="240" w:lineRule="auto"/>
              <w:jc w:val="left"/>
            </w:pPr>
          </w:p>
        </w:tc>
        <w:tc>
          <w:tcPr>
            <w:tcW w:w="2219" w:type="dxa"/>
          </w:tcPr>
          <w:p w14:paraId="12478469" w14:textId="35D9D8F6" w:rsidR="002A10C9" w:rsidRPr="00CE096D" w:rsidRDefault="002A10C9" w:rsidP="008F2FE2">
            <w:pPr>
              <w:spacing w:line="240" w:lineRule="auto"/>
              <w:jc w:val="left"/>
            </w:pPr>
            <w:r w:rsidRPr="00CE096D">
              <w:t>Gesloten vragen in een vragenlijst</w:t>
            </w:r>
          </w:p>
        </w:tc>
        <w:tc>
          <w:tcPr>
            <w:tcW w:w="1434" w:type="dxa"/>
          </w:tcPr>
          <w:p w14:paraId="5CAF75C0" w14:textId="63385B7A" w:rsidR="002A10C9" w:rsidRPr="00CE096D" w:rsidRDefault="002A10C9" w:rsidP="008F2FE2">
            <w:pPr>
              <w:spacing w:line="240" w:lineRule="auto"/>
              <w:jc w:val="left"/>
            </w:pPr>
            <w:r w:rsidRPr="00CE096D">
              <w:t>Post-design</w:t>
            </w:r>
          </w:p>
        </w:tc>
        <w:tc>
          <w:tcPr>
            <w:tcW w:w="1881" w:type="dxa"/>
          </w:tcPr>
          <w:p w14:paraId="52453D23" w14:textId="5A8F3F72" w:rsidR="002A10C9" w:rsidRPr="00CE096D" w:rsidRDefault="002A10C9" w:rsidP="008F2FE2">
            <w:pPr>
              <w:spacing w:line="240" w:lineRule="auto"/>
              <w:jc w:val="left"/>
            </w:pPr>
            <w:r w:rsidRPr="00CE096D">
              <w:t>Ouders</w:t>
            </w:r>
          </w:p>
        </w:tc>
        <w:tc>
          <w:tcPr>
            <w:tcW w:w="1911" w:type="dxa"/>
            <w:vMerge/>
          </w:tcPr>
          <w:p w14:paraId="45474141" w14:textId="77777777" w:rsidR="002A10C9" w:rsidRPr="00CE096D" w:rsidRDefault="002A10C9" w:rsidP="008F2FE2">
            <w:pPr>
              <w:spacing w:line="240" w:lineRule="auto"/>
              <w:jc w:val="left"/>
            </w:pPr>
          </w:p>
        </w:tc>
      </w:tr>
      <w:tr w:rsidR="002A10C9" w14:paraId="37C1D891" w14:textId="77777777" w:rsidTr="00B87B72">
        <w:trPr>
          <w:trHeight w:val="432"/>
        </w:trPr>
        <w:tc>
          <w:tcPr>
            <w:tcW w:w="1151" w:type="dxa"/>
            <w:vMerge/>
            <w:vAlign w:val="center"/>
          </w:tcPr>
          <w:p w14:paraId="7E621C29" w14:textId="77777777" w:rsidR="002A10C9" w:rsidRPr="00CE096D" w:rsidRDefault="002A10C9" w:rsidP="008F2FE2">
            <w:pPr>
              <w:spacing w:line="240" w:lineRule="auto"/>
              <w:jc w:val="center"/>
            </w:pPr>
          </w:p>
        </w:tc>
        <w:tc>
          <w:tcPr>
            <w:tcW w:w="3841" w:type="dxa"/>
            <w:vMerge w:val="restart"/>
          </w:tcPr>
          <w:p w14:paraId="14DF3AC5" w14:textId="41344718" w:rsidR="002A10C9" w:rsidRPr="00CE096D" w:rsidRDefault="002A10C9" w:rsidP="008F2FE2">
            <w:pPr>
              <w:spacing w:line="240" w:lineRule="auto"/>
              <w:jc w:val="left"/>
            </w:pPr>
            <w:r w:rsidRPr="00CE096D">
              <w:t>Wat zou je nog toevoegen aan de interventie?</w:t>
            </w:r>
          </w:p>
        </w:tc>
        <w:tc>
          <w:tcPr>
            <w:tcW w:w="1585" w:type="dxa"/>
            <w:vMerge w:val="restart"/>
          </w:tcPr>
          <w:p w14:paraId="52DE645E" w14:textId="4290379D" w:rsidR="002A10C9" w:rsidRPr="00CE096D" w:rsidRDefault="002A10C9" w:rsidP="008F2FE2">
            <w:pPr>
              <w:spacing w:line="240" w:lineRule="auto"/>
              <w:jc w:val="left"/>
            </w:pPr>
            <w:r w:rsidRPr="00CE096D">
              <w:t>Mening</w:t>
            </w:r>
          </w:p>
        </w:tc>
        <w:tc>
          <w:tcPr>
            <w:tcW w:w="2219" w:type="dxa"/>
          </w:tcPr>
          <w:p w14:paraId="38BD4AF5" w14:textId="37F9A157" w:rsidR="002A10C9" w:rsidRPr="00CE096D" w:rsidRDefault="002A10C9" w:rsidP="008F2FE2">
            <w:pPr>
              <w:spacing w:line="240" w:lineRule="auto"/>
              <w:jc w:val="left"/>
            </w:pPr>
            <w:r w:rsidRPr="00CE096D">
              <w:t>Focusgroep</w:t>
            </w:r>
          </w:p>
        </w:tc>
        <w:tc>
          <w:tcPr>
            <w:tcW w:w="1434" w:type="dxa"/>
          </w:tcPr>
          <w:p w14:paraId="50F1668E" w14:textId="10F70619" w:rsidR="002A10C9" w:rsidRPr="00CE096D" w:rsidRDefault="002A10C9" w:rsidP="008F2FE2">
            <w:pPr>
              <w:spacing w:line="240" w:lineRule="auto"/>
              <w:jc w:val="left"/>
            </w:pPr>
            <w:r w:rsidRPr="00CE096D">
              <w:t>Pretest</w:t>
            </w:r>
          </w:p>
        </w:tc>
        <w:tc>
          <w:tcPr>
            <w:tcW w:w="1881" w:type="dxa"/>
          </w:tcPr>
          <w:p w14:paraId="57F82F59" w14:textId="0B408090" w:rsidR="002A10C9" w:rsidRPr="00CE096D" w:rsidRDefault="002A10C9" w:rsidP="008F2FE2">
            <w:pPr>
              <w:spacing w:line="240" w:lineRule="auto"/>
              <w:jc w:val="left"/>
            </w:pPr>
            <w:r w:rsidRPr="00CE096D">
              <w:t>Leerlingen</w:t>
            </w:r>
          </w:p>
        </w:tc>
        <w:tc>
          <w:tcPr>
            <w:tcW w:w="1911" w:type="dxa"/>
            <w:vMerge w:val="restart"/>
          </w:tcPr>
          <w:p w14:paraId="673D5A66" w14:textId="1E142C7A" w:rsidR="002A10C9" w:rsidRPr="00CE096D" w:rsidRDefault="002A10C9" w:rsidP="008F2FE2">
            <w:pPr>
              <w:spacing w:line="240" w:lineRule="auto"/>
              <w:jc w:val="left"/>
            </w:pPr>
            <w:r w:rsidRPr="00CE096D">
              <w:t>Toekomstige implementeerders</w:t>
            </w:r>
          </w:p>
        </w:tc>
      </w:tr>
      <w:tr w:rsidR="002A10C9" w14:paraId="37B4EA17" w14:textId="77777777" w:rsidTr="00B87B72">
        <w:trPr>
          <w:trHeight w:val="432"/>
        </w:trPr>
        <w:tc>
          <w:tcPr>
            <w:tcW w:w="1151" w:type="dxa"/>
            <w:vMerge/>
            <w:vAlign w:val="center"/>
          </w:tcPr>
          <w:p w14:paraId="5B0DBF29" w14:textId="77777777" w:rsidR="002A10C9" w:rsidRDefault="002A10C9" w:rsidP="008F2FE2">
            <w:pPr>
              <w:spacing w:line="240" w:lineRule="auto"/>
              <w:jc w:val="center"/>
            </w:pPr>
          </w:p>
        </w:tc>
        <w:tc>
          <w:tcPr>
            <w:tcW w:w="3841" w:type="dxa"/>
            <w:vMerge/>
          </w:tcPr>
          <w:p w14:paraId="396B8088" w14:textId="77777777" w:rsidR="002A10C9" w:rsidRDefault="002A10C9" w:rsidP="008F2FE2">
            <w:pPr>
              <w:spacing w:line="240" w:lineRule="auto"/>
              <w:jc w:val="left"/>
            </w:pPr>
          </w:p>
        </w:tc>
        <w:tc>
          <w:tcPr>
            <w:tcW w:w="1585" w:type="dxa"/>
            <w:vMerge/>
          </w:tcPr>
          <w:p w14:paraId="6C2EA5D0" w14:textId="77777777" w:rsidR="002A10C9" w:rsidRDefault="002A10C9" w:rsidP="008F2FE2">
            <w:pPr>
              <w:spacing w:line="240" w:lineRule="auto"/>
              <w:jc w:val="left"/>
            </w:pPr>
          </w:p>
        </w:tc>
        <w:tc>
          <w:tcPr>
            <w:tcW w:w="2219" w:type="dxa"/>
          </w:tcPr>
          <w:p w14:paraId="549C168B" w14:textId="016532E2" w:rsidR="002A10C9" w:rsidRPr="00CE096D" w:rsidRDefault="002A10C9" w:rsidP="008F2FE2">
            <w:pPr>
              <w:spacing w:line="240" w:lineRule="auto"/>
              <w:jc w:val="left"/>
            </w:pPr>
            <w:r w:rsidRPr="00CE096D">
              <w:t>Gesloten vragen in een vragenlijst</w:t>
            </w:r>
          </w:p>
        </w:tc>
        <w:tc>
          <w:tcPr>
            <w:tcW w:w="1434" w:type="dxa"/>
          </w:tcPr>
          <w:p w14:paraId="0319C79D" w14:textId="041A51D5" w:rsidR="002A10C9" w:rsidRPr="00CE096D" w:rsidRDefault="002A10C9" w:rsidP="008F2FE2">
            <w:pPr>
              <w:spacing w:line="240" w:lineRule="auto"/>
              <w:jc w:val="left"/>
            </w:pPr>
            <w:r w:rsidRPr="00CE096D">
              <w:t>Post-design</w:t>
            </w:r>
          </w:p>
        </w:tc>
        <w:tc>
          <w:tcPr>
            <w:tcW w:w="1881" w:type="dxa"/>
          </w:tcPr>
          <w:p w14:paraId="0F0B81D8" w14:textId="49FB9E64" w:rsidR="002A10C9" w:rsidRPr="00CE096D" w:rsidRDefault="002A10C9" w:rsidP="008F2FE2">
            <w:pPr>
              <w:spacing w:line="240" w:lineRule="auto"/>
              <w:jc w:val="left"/>
            </w:pPr>
            <w:r w:rsidRPr="00CE096D">
              <w:t>Ouders</w:t>
            </w:r>
          </w:p>
        </w:tc>
        <w:tc>
          <w:tcPr>
            <w:tcW w:w="1911" w:type="dxa"/>
            <w:vMerge/>
          </w:tcPr>
          <w:p w14:paraId="4780EA9A" w14:textId="77777777" w:rsidR="002A10C9" w:rsidRDefault="002A10C9" w:rsidP="008F2FE2">
            <w:pPr>
              <w:spacing w:line="240" w:lineRule="auto"/>
              <w:jc w:val="left"/>
            </w:pPr>
          </w:p>
        </w:tc>
      </w:tr>
      <w:tr w:rsidR="002A10C9" w14:paraId="303F6E34" w14:textId="77777777" w:rsidTr="00B87B72">
        <w:trPr>
          <w:trHeight w:val="432"/>
        </w:trPr>
        <w:tc>
          <w:tcPr>
            <w:tcW w:w="1151" w:type="dxa"/>
            <w:vMerge/>
            <w:vAlign w:val="center"/>
          </w:tcPr>
          <w:p w14:paraId="02C2B53A" w14:textId="77777777" w:rsidR="002A10C9" w:rsidRDefault="002A10C9" w:rsidP="002A10C9">
            <w:pPr>
              <w:spacing w:line="240" w:lineRule="auto"/>
              <w:jc w:val="center"/>
            </w:pPr>
          </w:p>
        </w:tc>
        <w:tc>
          <w:tcPr>
            <w:tcW w:w="3841" w:type="dxa"/>
            <w:vMerge w:val="restart"/>
          </w:tcPr>
          <w:p w14:paraId="02AF1810" w14:textId="518876F6" w:rsidR="002A10C9" w:rsidRDefault="002A10C9" w:rsidP="002A10C9">
            <w:pPr>
              <w:spacing w:line="240" w:lineRule="auto"/>
              <w:jc w:val="left"/>
            </w:pPr>
            <w:r>
              <w:t>Is de naam van de interventie aantrekkelijk?</w:t>
            </w:r>
          </w:p>
        </w:tc>
        <w:tc>
          <w:tcPr>
            <w:tcW w:w="1585" w:type="dxa"/>
            <w:vMerge w:val="restart"/>
          </w:tcPr>
          <w:p w14:paraId="123AD4D1" w14:textId="0EDB2D39" w:rsidR="002A10C9" w:rsidRDefault="002A10C9" w:rsidP="002A10C9">
            <w:pPr>
              <w:spacing w:line="240" w:lineRule="auto"/>
              <w:jc w:val="left"/>
            </w:pPr>
            <w:r>
              <w:t>Mening</w:t>
            </w:r>
          </w:p>
        </w:tc>
        <w:tc>
          <w:tcPr>
            <w:tcW w:w="2219" w:type="dxa"/>
          </w:tcPr>
          <w:p w14:paraId="76030679" w14:textId="09593ED8" w:rsidR="002A10C9" w:rsidRPr="00CE096D" w:rsidRDefault="002A10C9" w:rsidP="002A10C9">
            <w:pPr>
              <w:spacing w:line="240" w:lineRule="auto"/>
              <w:jc w:val="left"/>
            </w:pPr>
            <w:r w:rsidRPr="00CE096D">
              <w:t>Focusgroep</w:t>
            </w:r>
          </w:p>
        </w:tc>
        <w:tc>
          <w:tcPr>
            <w:tcW w:w="1434" w:type="dxa"/>
          </w:tcPr>
          <w:p w14:paraId="6D1C3D25" w14:textId="045AA0E7" w:rsidR="002A10C9" w:rsidRPr="00CE096D" w:rsidRDefault="002A10C9" w:rsidP="002A10C9">
            <w:pPr>
              <w:spacing w:line="240" w:lineRule="auto"/>
              <w:jc w:val="left"/>
            </w:pPr>
            <w:r w:rsidRPr="00CE096D">
              <w:t>Pretest</w:t>
            </w:r>
          </w:p>
        </w:tc>
        <w:tc>
          <w:tcPr>
            <w:tcW w:w="1881" w:type="dxa"/>
          </w:tcPr>
          <w:p w14:paraId="6F629F83" w14:textId="51F513D3" w:rsidR="002A10C9" w:rsidRPr="00CE096D" w:rsidRDefault="002A10C9" w:rsidP="002A10C9">
            <w:pPr>
              <w:spacing w:line="240" w:lineRule="auto"/>
              <w:jc w:val="left"/>
            </w:pPr>
            <w:r w:rsidRPr="00CE096D">
              <w:t>Leerlingen</w:t>
            </w:r>
          </w:p>
        </w:tc>
        <w:tc>
          <w:tcPr>
            <w:tcW w:w="1911" w:type="dxa"/>
            <w:vMerge w:val="restart"/>
          </w:tcPr>
          <w:p w14:paraId="358E5429" w14:textId="1257F5DC" w:rsidR="002A10C9" w:rsidRDefault="002A10C9" w:rsidP="002A10C9">
            <w:pPr>
              <w:spacing w:line="240" w:lineRule="auto"/>
              <w:jc w:val="left"/>
            </w:pPr>
            <w:r w:rsidRPr="00CE096D">
              <w:t>Toekomstige implementeerders</w:t>
            </w:r>
          </w:p>
        </w:tc>
      </w:tr>
      <w:tr w:rsidR="002A10C9" w14:paraId="5DDA2A20" w14:textId="77777777" w:rsidTr="00B87B72">
        <w:trPr>
          <w:trHeight w:val="432"/>
        </w:trPr>
        <w:tc>
          <w:tcPr>
            <w:tcW w:w="1151" w:type="dxa"/>
            <w:vMerge/>
            <w:vAlign w:val="center"/>
          </w:tcPr>
          <w:p w14:paraId="6C779057" w14:textId="77777777" w:rsidR="002A10C9" w:rsidRDefault="002A10C9" w:rsidP="002A10C9">
            <w:pPr>
              <w:spacing w:line="240" w:lineRule="auto"/>
              <w:jc w:val="center"/>
            </w:pPr>
          </w:p>
        </w:tc>
        <w:tc>
          <w:tcPr>
            <w:tcW w:w="3841" w:type="dxa"/>
            <w:vMerge/>
          </w:tcPr>
          <w:p w14:paraId="41E94F05" w14:textId="77777777" w:rsidR="002A10C9" w:rsidRDefault="002A10C9" w:rsidP="002A10C9">
            <w:pPr>
              <w:spacing w:line="240" w:lineRule="auto"/>
              <w:jc w:val="left"/>
            </w:pPr>
          </w:p>
        </w:tc>
        <w:tc>
          <w:tcPr>
            <w:tcW w:w="1585" w:type="dxa"/>
            <w:vMerge/>
          </w:tcPr>
          <w:p w14:paraId="2E893E92" w14:textId="77777777" w:rsidR="002A10C9" w:rsidRDefault="002A10C9" w:rsidP="002A10C9">
            <w:pPr>
              <w:spacing w:line="240" w:lineRule="auto"/>
              <w:jc w:val="left"/>
            </w:pPr>
          </w:p>
        </w:tc>
        <w:tc>
          <w:tcPr>
            <w:tcW w:w="2219" w:type="dxa"/>
          </w:tcPr>
          <w:p w14:paraId="62323304" w14:textId="3FCCAB80" w:rsidR="002A10C9" w:rsidRPr="00CE096D" w:rsidRDefault="002A10C9" w:rsidP="002A10C9">
            <w:pPr>
              <w:spacing w:line="240" w:lineRule="auto"/>
              <w:jc w:val="left"/>
            </w:pPr>
            <w:r w:rsidRPr="00CE096D">
              <w:t>Gesloten vragen in een vragenlijst</w:t>
            </w:r>
          </w:p>
        </w:tc>
        <w:tc>
          <w:tcPr>
            <w:tcW w:w="1434" w:type="dxa"/>
          </w:tcPr>
          <w:p w14:paraId="3ADC0156" w14:textId="23DB7F42" w:rsidR="002A10C9" w:rsidRPr="00CE096D" w:rsidRDefault="002A10C9" w:rsidP="002A10C9">
            <w:pPr>
              <w:spacing w:line="240" w:lineRule="auto"/>
              <w:jc w:val="left"/>
            </w:pPr>
            <w:r w:rsidRPr="00CE096D">
              <w:t>Post-design</w:t>
            </w:r>
          </w:p>
        </w:tc>
        <w:tc>
          <w:tcPr>
            <w:tcW w:w="1881" w:type="dxa"/>
          </w:tcPr>
          <w:p w14:paraId="252C14C3" w14:textId="42066A82" w:rsidR="002A10C9" w:rsidRPr="00CE096D" w:rsidRDefault="002A10C9" w:rsidP="002A10C9">
            <w:pPr>
              <w:spacing w:line="240" w:lineRule="auto"/>
              <w:jc w:val="left"/>
            </w:pPr>
            <w:r w:rsidRPr="00CE096D">
              <w:t>Ouders</w:t>
            </w:r>
          </w:p>
        </w:tc>
        <w:tc>
          <w:tcPr>
            <w:tcW w:w="1911" w:type="dxa"/>
            <w:vMerge/>
          </w:tcPr>
          <w:p w14:paraId="2725527C" w14:textId="77777777" w:rsidR="002A10C9" w:rsidRDefault="002A10C9" w:rsidP="002A10C9">
            <w:pPr>
              <w:spacing w:line="240" w:lineRule="auto"/>
              <w:jc w:val="left"/>
            </w:pPr>
          </w:p>
        </w:tc>
      </w:tr>
    </w:tbl>
    <w:p w14:paraId="2E0D80E6" w14:textId="6B954CAD" w:rsidR="00684D81" w:rsidRPr="00684D81" w:rsidRDefault="00684D81" w:rsidP="00684D81">
      <w:pPr>
        <w:sectPr w:rsidR="00684D81" w:rsidRPr="00684D81" w:rsidSect="00BD603E">
          <w:pgSz w:w="16838" w:h="11906" w:orient="landscape"/>
          <w:pgMar w:top="964" w:right="1418" w:bottom="1871" w:left="1418" w:header="709" w:footer="709" w:gutter="0"/>
          <w:cols w:space="708"/>
          <w:docGrid w:linePitch="360"/>
        </w:sectPr>
      </w:pPr>
    </w:p>
    <w:p w14:paraId="4F5B719A" w14:textId="3300B09C" w:rsidR="00AC3CE1" w:rsidRDefault="007942D1" w:rsidP="008922B2">
      <w:pPr>
        <w:pStyle w:val="Kop3"/>
      </w:pPr>
      <w:bookmarkStart w:id="223" w:name="_Toc70875314"/>
      <w:r>
        <w:lastRenderedPageBreak/>
        <w:t>Meetinstrumenten</w:t>
      </w:r>
      <w:bookmarkEnd w:id="223"/>
    </w:p>
    <w:p w14:paraId="5BBF4B50" w14:textId="04484DE8" w:rsidR="00335B36" w:rsidRDefault="00335B36" w:rsidP="00866637"/>
    <w:p w14:paraId="0218F6AB" w14:textId="1E8D5162" w:rsidR="00137B27" w:rsidRDefault="00636269" w:rsidP="00866637">
      <w:r>
        <w:t>Een overzicht van de meetinstrumenten die voor de evaluatie gebruikt worden:</w:t>
      </w:r>
    </w:p>
    <w:tbl>
      <w:tblPr>
        <w:tblStyle w:val="Tabelrasterlicht"/>
        <w:tblW w:w="0" w:type="auto"/>
        <w:tblLook w:val="04A0" w:firstRow="1" w:lastRow="0" w:firstColumn="1" w:lastColumn="0" w:noHBand="0" w:noVBand="1"/>
      </w:tblPr>
      <w:tblGrid>
        <w:gridCol w:w="421"/>
        <w:gridCol w:w="4109"/>
        <w:gridCol w:w="2265"/>
        <w:gridCol w:w="2266"/>
      </w:tblGrid>
      <w:tr w:rsidR="00137B27" w14:paraId="3A7CE754" w14:textId="77777777" w:rsidTr="00D34AE6">
        <w:tc>
          <w:tcPr>
            <w:tcW w:w="421" w:type="dxa"/>
          </w:tcPr>
          <w:p w14:paraId="1720A3AB" w14:textId="77777777" w:rsidR="00137B27" w:rsidRDefault="00137B27" w:rsidP="00866637"/>
        </w:tc>
        <w:tc>
          <w:tcPr>
            <w:tcW w:w="4109" w:type="dxa"/>
          </w:tcPr>
          <w:p w14:paraId="5A33A319" w14:textId="2882A75F" w:rsidR="00137B27" w:rsidRPr="003A761B" w:rsidRDefault="00137B27" w:rsidP="005F210F">
            <w:pPr>
              <w:spacing w:line="240" w:lineRule="auto"/>
              <w:rPr>
                <w:b/>
                <w:bCs/>
              </w:rPr>
            </w:pPr>
            <w:r w:rsidRPr="003A761B">
              <w:rPr>
                <w:b/>
                <w:bCs/>
              </w:rPr>
              <w:t>Meetinstrument</w:t>
            </w:r>
          </w:p>
        </w:tc>
        <w:tc>
          <w:tcPr>
            <w:tcW w:w="2265" w:type="dxa"/>
          </w:tcPr>
          <w:p w14:paraId="0A04EDF9" w14:textId="2F3FE354" w:rsidR="00137B27" w:rsidRPr="003A761B" w:rsidRDefault="005F0189" w:rsidP="005F210F">
            <w:pPr>
              <w:spacing w:line="240" w:lineRule="auto"/>
              <w:rPr>
                <w:b/>
                <w:bCs/>
              </w:rPr>
            </w:pPr>
            <w:r w:rsidRPr="003A761B">
              <w:rPr>
                <w:b/>
                <w:bCs/>
              </w:rPr>
              <w:t>Wanneer?</w:t>
            </w:r>
          </w:p>
        </w:tc>
        <w:tc>
          <w:tcPr>
            <w:tcW w:w="2266" w:type="dxa"/>
          </w:tcPr>
          <w:p w14:paraId="7A2A0E8B" w14:textId="5CBF3ACE" w:rsidR="00137B27" w:rsidRPr="005F0189" w:rsidRDefault="005F0189" w:rsidP="005F210F">
            <w:pPr>
              <w:spacing w:line="240" w:lineRule="auto"/>
              <w:rPr>
                <w:b/>
                <w:bCs/>
              </w:rPr>
            </w:pPr>
            <w:r w:rsidRPr="003A761B">
              <w:rPr>
                <w:b/>
                <w:bCs/>
              </w:rPr>
              <w:t>Bij wie?</w:t>
            </w:r>
          </w:p>
        </w:tc>
      </w:tr>
      <w:tr w:rsidR="00137B27" w14:paraId="5DD71FBD" w14:textId="77777777" w:rsidTr="00D34AE6">
        <w:tc>
          <w:tcPr>
            <w:tcW w:w="421" w:type="dxa"/>
          </w:tcPr>
          <w:p w14:paraId="5E9D605D" w14:textId="4CDC0E4B" w:rsidR="00137B27" w:rsidRPr="005F0189" w:rsidRDefault="00137B27" w:rsidP="00866637">
            <w:pPr>
              <w:rPr>
                <w:b/>
                <w:bCs/>
              </w:rPr>
            </w:pPr>
            <w:r w:rsidRPr="005F0189">
              <w:rPr>
                <w:b/>
                <w:bCs/>
              </w:rPr>
              <w:t>1</w:t>
            </w:r>
          </w:p>
        </w:tc>
        <w:tc>
          <w:tcPr>
            <w:tcW w:w="4109" w:type="dxa"/>
          </w:tcPr>
          <w:p w14:paraId="1CC6EB23" w14:textId="5B66DB4E" w:rsidR="00137B27" w:rsidRDefault="005F210F" w:rsidP="005F210F">
            <w:pPr>
              <w:spacing w:line="240" w:lineRule="auto"/>
              <w:jc w:val="left"/>
            </w:pPr>
            <w:r>
              <w:t>Objectieve meting</w:t>
            </w:r>
          </w:p>
        </w:tc>
        <w:tc>
          <w:tcPr>
            <w:tcW w:w="2265" w:type="dxa"/>
          </w:tcPr>
          <w:p w14:paraId="163753AB" w14:textId="214B5A82" w:rsidR="00137B27" w:rsidRPr="003A761B" w:rsidRDefault="003A761B" w:rsidP="005F210F">
            <w:pPr>
              <w:spacing w:line="240" w:lineRule="auto"/>
              <w:jc w:val="left"/>
            </w:pPr>
            <w:r>
              <w:t>Pre-post design + retentietest</w:t>
            </w:r>
          </w:p>
        </w:tc>
        <w:tc>
          <w:tcPr>
            <w:tcW w:w="2266" w:type="dxa"/>
          </w:tcPr>
          <w:p w14:paraId="63917234" w14:textId="458B2B5B" w:rsidR="00137B27" w:rsidRDefault="003A761B" w:rsidP="005F210F">
            <w:pPr>
              <w:spacing w:line="240" w:lineRule="auto"/>
              <w:jc w:val="left"/>
            </w:pPr>
            <w:r>
              <w:t>Leerlingen</w:t>
            </w:r>
          </w:p>
        </w:tc>
      </w:tr>
      <w:tr w:rsidR="00137B27" w14:paraId="61538B20" w14:textId="77777777" w:rsidTr="00D34AE6">
        <w:tc>
          <w:tcPr>
            <w:tcW w:w="421" w:type="dxa"/>
          </w:tcPr>
          <w:p w14:paraId="3B0C06DC" w14:textId="311D3088" w:rsidR="00137B27" w:rsidRPr="005F0189" w:rsidRDefault="00137B27" w:rsidP="00866637">
            <w:pPr>
              <w:rPr>
                <w:b/>
                <w:bCs/>
              </w:rPr>
            </w:pPr>
            <w:r w:rsidRPr="005F0189">
              <w:rPr>
                <w:b/>
                <w:bCs/>
              </w:rPr>
              <w:t>2</w:t>
            </w:r>
          </w:p>
        </w:tc>
        <w:tc>
          <w:tcPr>
            <w:tcW w:w="4109" w:type="dxa"/>
          </w:tcPr>
          <w:p w14:paraId="20E97040" w14:textId="626D63E3" w:rsidR="00137B27" w:rsidRDefault="005F210F" w:rsidP="005F210F">
            <w:pPr>
              <w:spacing w:line="240" w:lineRule="auto"/>
              <w:jc w:val="left"/>
            </w:pPr>
            <w:r>
              <w:t>Gesloten vragen in vragenlijst (kwantitatief)</w:t>
            </w:r>
          </w:p>
        </w:tc>
        <w:tc>
          <w:tcPr>
            <w:tcW w:w="2265" w:type="dxa"/>
          </w:tcPr>
          <w:p w14:paraId="368411E1" w14:textId="2A47D40B" w:rsidR="00137B27" w:rsidRDefault="003A761B" w:rsidP="005F210F">
            <w:pPr>
              <w:spacing w:line="240" w:lineRule="auto"/>
              <w:jc w:val="left"/>
            </w:pPr>
            <w:r>
              <w:t>Pre-post design</w:t>
            </w:r>
          </w:p>
        </w:tc>
        <w:tc>
          <w:tcPr>
            <w:tcW w:w="2266" w:type="dxa"/>
          </w:tcPr>
          <w:p w14:paraId="03AEBB49" w14:textId="3C026BCC" w:rsidR="00137B27" w:rsidRDefault="003A761B" w:rsidP="005F210F">
            <w:pPr>
              <w:spacing w:line="240" w:lineRule="auto"/>
              <w:jc w:val="left"/>
            </w:pPr>
            <w:r>
              <w:t>Leerlingen</w:t>
            </w:r>
          </w:p>
        </w:tc>
      </w:tr>
      <w:tr w:rsidR="003A761B" w14:paraId="451B9423" w14:textId="77777777" w:rsidTr="00D34AE6">
        <w:trPr>
          <w:trHeight w:val="432"/>
        </w:trPr>
        <w:tc>
          <w:tcPr>
            <w:tcW w:w="421" w:type="dxa"/>
            <w:vMerge w:val="restart"/>
          </w:tcPr>
          <w:p w14:paraId="67DC4173" w14:textId="47DBB0B7" w:rsidR="003A761B" w:rsidRPr="005F0189" w:rsidRDefault="003A761B" w:rsidP="003A761B">
            <w:pPr>
              <w:rPr>
                <w:b/>
                <w:bCs/>
              </w:rPr>
            </w:pPr>
            <w:r w:rsidRPr="005F0189">
              <w:rPr>
                <w:b/>
                <w:bCs/>
              </w:rPr>
              <w:t>3</w:t>
            </w:r>
          </w:p>
        </w:tc>
        <w:tc>
          <w:tcPr>
            <w:tcW w:w="4109" w:type="dxa"/>
            <w:vMerge w:val="restart"/>
          </w:tcPr>
          <w:p w14:paraId="5D0D3FE3" w14:textId="429BBFEE" w:rsidR="003A761B" w:rsidRDefault="003A761B" w:rsidP="003A761B">
            <w:pPr>
              <w:spacing w:line="240" w:lineRule="auto"/>
              <w:jc w:val="left"/>
            </w:pPr>
            <w:r>
              <w:t>Gesloten vragen in vragenlijst (kwantitatief)</w:t>
            </w:r>
          </w:p>
        </w:tc>
        <w:tc>
          <w:tcPr>
            <w:tcW w:w="2265" w:type="dxa"/>
          </w:tcPr>
          <w:p w14:paraId="6058CB91" w14:textId="784438AD" w:rsidR="003A761B" w:rsidRDefault="003A761B" w:rsidP="003A761B">
            <w:pPr>
              <w:spacing w:line="240" w:lineRule="auto"/>
              <w:jc w:val="left"/>
            </w:pPr>
            <w:r>
              <w:t>Pre-post design</w:t>
            </w:r>
          </w:p>
        </w:tc>
        <w:tc>
          <w:tcPr>
            <w:tcW w:w="2266" w:type="dxa"/>
            <w:vMerge w:val="restart"/>
          </w:tcPr>
          <w:p w14:paraId="49866D4A" w14:textId="7F60A917" w:rsidR="003A761B" w:rsidRDefault="003A761B" w:rsidP="003A761B">
            <w:pPr>
              <w:spacing w:line="240" w:lineRule="auto"/>
              <w:jc w:val="left"/>
            </w:pPr>
            <w:r>
              <w:t>Ouders</w:t>
            </w:r>
          </w:p>
        </w:tc>
      </w:tr>
      <w:tr w:rsidR="003A761B" w14:paraId="3577B083" w14:textId="77777777" w:rsidTr="00D34AE6">
        <w:trPr>
          <w:trHeight w:val="432"/>
        </w:trPr>
        <w:tc>
          <w:tcPr>
            <w:tcW w:w="421" w:type="dxa"/>
            <w:vMerge/>
          </w:tcPr>
          <w:p w14:paraId="481D6E86" w14:textId="77777777" w:rsidR="003A761B" w:rsidRPr="005F0189" w:rsidRDefault="003A761B" w:rsidP="003A761B">
            <w:pPr>
              <w:rPr>
                <w:b/>
                <w:bCs/>
              </w:rPr>
            </w:pPr>
          </w:p>
        </w:tc>
        <w:tc>
          <w:tcPr>
            <w:tcW w:w="4109" w:type="dxa"/>
            <w:vMerge/>
          </w:tcPr>
          <w:p w14:paraId="2C25D670" w14:textId="77777777" w:rsidR="003A761B" w:rsidRDefault="003A761B" w:rsidP="003A761B">
            <w:pPr>
              <w:spacing w:line="240" w:lineRule="auto"/>
              <w:jc w:val="left"/>
            </w:pPr>
          </w:p>
        </w:tc>
        <w:tc>
          <w:tcPr>
            <w:tcW w:w="2265" w:type="dxa"/>
          </w:tcPr>
          <w:p w14:paraId="42A0434E" w14:textId="25859F4A" w:rsidR="003A761B" w:rsidRDefault="003A761B" w:rsidP="003A761B">
            <w:pPr>
              <w:spacing w:line="240" w:lineRule="auto"/>
              <w:jc w:val="left"/>
            </w:pPr>
            <w:r>
              <w:t>Post-design</w:t>
            </w:r>
          </w:p>
        </w:tc>
        <w:tc>
          <w:tcPr>
            <w:tcW w:w="2266" w:type="dxa"/>
            <w:vMerge/>
          </w:tcPr>
          <w:p w14:paraId="1942DF28" w14:textId="77777777" w:rsidR="003A761B" w:rsidRDefault="003A761B" w:rsidP="003A761B">
            <w:pPr>
              <w:spacing w:line="240" w:lineRule="auto"/>
              <w:jc w:val="left"/>
            </w:pPr>
          </w:p>
        </w:tc>
      </w:tr>
      <w:tr w:rsidR="003A761B" w14:paraId="252E1E06" w14:textId="77777777" w:rsidTr="00D34AE6">
        <w:tc>
          <w:tcPr>
            <w:tcW w:w="421" w:type="dxa"/>
          </w:tcPr>
          <w:p w14:paraId="18096F3C" w14:textId="5217381E" w:rsidR="003A761B" w:rsidRPr="005F0189" w:rsidRDefault="003A761B" w:rsidP="003A761B">
            <w:pPr>
              <w:rPr>
                <w:b/>
                <w:bCs/>
              </w:rPr>
            </w:pPr>
            <w:r w:rsidRPr="005F0189">
              <w:rPr>
                <w:b/>
                <w:bCs/>
              </w:rPr>
              <w:t>4</w:t>
            </w:r>
          </w:p>
        </w:tc>
        <w:tc>
          <w:tcPr>
            <w:tcW w:w="4109" w:type="dxa"/>
          </w:tcPr>
          <w:p w14:paraId="4E0EDDE7" w14:textId="2D1427BA" w:rsidR="003A761B" w:rsidRDefault="003A761B" w:rsidP="003A761B">
            <w:pPr>
              <w:spacing w:line="240" w:lineRule="auto"/>
              <w:jc w:val="left"/>
            </w:pPr>
            <w:r>
              <w:t>Focusgroep</w:t>
            </w:r>
          </w:p>
        </w:tc>
        <w:tc>
          <w:tcPr>
            <w:tcW w:w="2265" w:type="dxa"/>
          </w:tcPr>
          <w:p w14:paraId="2B63C2EE" w14:textId="6FB1B8D5" w:rsidR="003A761B" w:rsidRDefault="00CE096D" w:rsidP="003A761B">
            <w:pPr>
              <w:spacing w:line="240" w:lineRule="auto"/>
              <w:jc w:val="left"/>
            </w:pPr>
            <w:r>
              <w:t>Pretest</w:t>
            </w:r>
          </w:p>
        </w:tc>
        <w:tc>
          <w:tcPr>
            <w:tcW w:w="2266" w:type="dxa"/>
          </w:tcPr>
          <w:p w14:paraId="2D3A0066" w14:textId="3407E27B" w:rsidR="003A761B" w:rsidRDefault="003A761B" w:rsidP="003A761B">
            <w:pPr>
              <w:spacing w:line="240" w:lineRule="auto"/>
              <w:jc w:val="left"/>
            </w:pPr>
            <w:r>
              <w:t>Leerlingen</w:t>
            </w:r>
          </w:p>
        </w:tc>
      </w:tr>
      <w:tr w:rsidR="003A761B" w14:paraId="23523FAC" w14:textId="77777777" w:rsidTr="00D34AE6">
        <w:tc>
          <w:tcPr>
            <w:tcW w:w="421" w:type="dxa"/>
          </w:tcPr>
          <w:p w14:paraId="19E94AAF" w14:textId="5FD0B65B" w:rsidR="003A761B" w:rsidRPr="005F0189" w:rsidRDefault="003A761B" w:rsidP="003A761B">
            <w:pPr>
              <w:rPr>
                <w:b/>
                <w:bCs/>
              </w:rPr>
            </w:pPr>
            <w:r w:rsidRPr="005F0189">
              <w:rPr>
                <w:b/>
                <w:bCs/>
              </w:rPr>
              <w:t>5</w:t>
            </w:r>
          </w:p>
        </w:tc>
        <w:tc>
          <w:tcPr>
            <w:tcW w:w="4109" w:type="dxa"/>
          </w:tcPr>
          <w:p w14:paraId="3D648251" w14:textId="77777777" w:rsidR="003A761B" w:rsidRDefault="00CE096D" w:rsidP="003A761B">
            <w:pPr>
              <w:spacing w:line="240" w:lineRule="auto"/>
              <w:jc w:val="left"/>
            </w:pPr>
            <w:r>
              <w:t>Gesloten en open vragen in vragenlijst (kwantitatief en kwalitatief)</w:t>
            </w:r>
          </w:p>
          <w:p w14:paraId="7542A544" w14:textId="4D885317" w:rsidR="00CE096D" w:rsidRDefault="00CE096D" w:rsidP="003A761B">
            <w:pPr>
              <w:spacing w:line="240" w:lineRule="auto"/>
              <w:jc w:val="left"/>
            </w:pPr>
            <w:r>
              <w:t>(</w:t>
            </w:r>
            <w:r w:rsidR="00C93A2B">
              <w:t>Observatie</w:t>
            </w:r>
            <w:r>
              <w:t xml:space="preserve"> en registratie)</w:t>
            </w:r>
          </w:p>
        </w:tc>
        <w:tc>
          <w:tcPr>
            <w:tcW w:w="2265" w:type="dxa"/>
          </w:tcPr>
          <w:p w14:paraId="18CB20C9" w14:textId="2FB8EE31" w:rsidR="003A761B" w:rsidRDefault="00CE096D" w:rsidP="003A761B">
            <w:pPr>
              <w:spacing w:line="240" w:lineRule="auto"/>
              <w:jc w:val="left"/>
            </w:pPr>
            <w:r>
              <w:t>Post-design</w:t>
            </w:r>
          </w:p>
        </w:tc>
        <w:tc>
          <w:tcPr>
            <w:tcW w:w="2266" w:type="dxa"/>
          </w:tcPr>
          <w:p w14:paraId="43B574E5" w14:textId="4CBAE1AE" w:rsidR="003A761B" w:rsidRDefault="00CE096D" w:rsidP="003A761B">
            <w:pPr>
              <w:spacing w:line="240" w:lineRule="auto"/>
              <w:jc w:val="left"/>
            </w:pPr>
            <w:r>
              <w:t>Implementeerders (leerkrachten LO)</w:t>
            </w:r>
          </w:p>
        </w:tc>
      </w:tr>
    </w:tbl>
    <w:p w14:paraId="43F55F23" w14:textId="77777777" w:rsidR="00137B27" w:rsidRDefault="00137B27" w:rsidP="00866637"/>
    <w:p w14:paraId="66C4577F" w14:textId="20CE3227" w:rsidR="007942D1" w:rsidRPr="000A2234" w:rsidRDefault="00D34AE6" w:rsidP="000A2234">
      <w:pPr>
        <w:pStyle w:val="Lijstalinea"/>
        <w:numPr>
          <w:ilvl w:val="0"/>
          <w:numId w:val="32"/>
        </w:numPr>
        <w:shd w:val="clear" w:color="auto" w:fill="FFFFFF" w:themeFill="background1"/>
        <w:rPr>
          <w:b/>
          <w:bCs/>
        </w:rPr>
      </w:pPr>
      <w:r w:rsidRPr="000A2234">
        <w:rPr>
          <w:b/>
          <w:bCs/>
        </w:rPr>
        <w:t>Objectieve meting</w:t>
      </w:r>
      <w:r w:rsidR="005C03EF" w:rsidRPr="000A2234">
        <w:rPr>
          <w:b/>
          <w:bCs/>
        </w:rPr>
        <w:t xml:space="preserve"> - leerlingen</w:t>
      </w:r>
    </w:p>
    <w:p w14:paraId="58DE7507" w14:textId="6510AF59" w:rsidR="005C03EF" w:rsidRPr="00D34AE6" w:rsidRDefault="006737CF" w:rsidP="00936765">
      <w:pPr>
        <w:shd w:val="clear" w:color="auto" w:fill="FFFFFF" w:themeFill="background1"/>
      </w:pPr>
      <w:r w:rsidRPr="000A2234">
        <w:t xml:space="preserve">De eerste methode is evaluatie a.d.h.v. een </w:t>
      </w:r>
      <w:r w:rsidR="000F33D6" w:rsidRPr="000A2234">
        <w:t>versnellingsmeter.</w:t>
      </w:r>
      <w:r w:rsidR="000A2234" w:rsidRPr="000A2234">
        <w:t xml:space="preserve"> Dit is een </w:t>
      </w:r>
      <w:r w:rsidR="000A2234">
        <w:t>apparaat</w:t>
      </w:r>
      <w:r w:rsidR="000A2234" w:rsidRPr="000A2234">
        <w:t xml:space="preserve"> </w:t>
      </w:r>
      <w:r w:rsidR="0023608A" w:rsidRPr="000A2234">
        <w:t>dat</w:t>
      </w:r>
      <w:r w:rsidR="000A2234" w:rsidRPr="000A2234">
        <w:t xml:space="preserve"> de beweging en het sedentair gedrag van mensen kan in kaart brengen. </w:t>
      </w:r>
      <w:r w:rsidRPr="000A2234">
        <w:t xml:space="preserve"> </w:t>
      </w:r>
      <w:r w:rsidR="00933B1A">
        <w:t xml:space="preserve">Een objectieve meting gaat feitelijke gegevens na. </w:t>
      </w:r>
      <w:r w:rsidR="00991F97">
        <w:t xml:space="preserve">Hiervoor is het belangrijk om te werken met een </w:t>
      </w:r>
      <w:r w:rsidR="008079ED">
        <w:t>within subject design waarbij de</w:t>
      </w:r>
      <w:r w:rsidR="004D6837">
        <w:t xml:space="preserve">zelfde variabelen gemeten worden op verschillende tijdstippen. </w:t>
      </w:r>
      <w:r w:rsidR="009237EB">
        <w:t>Idealiter gebeurt deze evaluatie op basis van een pretest-posttest design</w:t>
      </w:r>
      <w:r w:rsidR="000A4369">
        <w:t xml:space="preserve"> en wordt er </w:t>
      </w:r>
      <w:r w:rsidR="0032390C">
        <w:t xml:space="preserve">een lange periode na de interventie eenzelfde test afgenomen met de versnellingsmeter nl. een retentietest. </w:t>
      </w:r>
      <w:r w:rsidR="00936765">
        <w:t xml:space="preserve">Zo kan worden gekeken naar de duurzaamheid van de interventie. </w:t>
      </w:r>
      <w:r w:rsidR="005C03EF" w:rsidRPr="000A2234">
        <w:t>Dit meetinstrument wordt binnen deze GBP niet concreter uitgewerkt.</w:t>
      </w:r>
    </w:p>
    <w:p w14:paraId="5AC57CDB" w14:textId="5D5CD5AD" w:rsidR="00D34AE6" w:rsidRPr="001E4607" w:rsidRDefault="00D34AE6" w:rsidP="001E4607">
      <w:pPr>
        <w:pStyle w:val="Lijstalinea"/>
        <w:numPr>
          <w:ilvl w:val="0"/>
          <w:numId w:val="32"/>
        </w:numPr>
        <w:shd w:val="clear" w:color="auto" w:fill="FFFFFF" w:themeFill="background1"/>
        <w:spacing w:before="240"/>
        <w:rPr>
          <w:b/>
          <w:bCs/>
        </w:rPr>
      </w:pPr>
      <w:r w:rsidRPr="001E4607">
        <w:rPr>
          <w:b/>
          <w:bCs/>
        </w:rPr>
        <w:t>Gesloten vragen in vragenlijst</w:t>
      </w:r>
      <w:r w:rsidR="005C03EF" w:rsidRPr="001E4607">
        <w:rPr>
          <w:b/>
          <w:bCs/>
        </w:rPr>
        <w:t xml:space="preserve"> - leerlingen</w:t>
      </w:r>
    </w:p>
    <w:p w14:paraId="2538D727" w14:textId="16111D7C" w:rsidR="00D34AE6" w:rsidRPr="001E4607" w:rsidRDefault="0087731E" w:rsidP="001E4607">
      <w:pPr>
        <w:shd w:val="clear" w:color="auto" w:fill="FFFFFF" w:themeFill="background1"/>
      </w:pPr>
      <w:r w:rsidRPr="001E4607">
        <w:t>Als tweede e</w:t>
      </w:r>
      <w:r w:rsidR="002D1CF4" w:rsidRPr="001E4607">
        <w:t>valuatie</w:t>
      </w:r>
      <w:r w:rsidR="001E4607" w:rsidRPr="001E4607">
        <w:t>methode kan een kwantitatief onderzoek worden gevoerd die vnl. de de</w:t>
      </w:r>
      <w:r w:rsidRPr="001E4607">
        <w:t xml:space="preserve">terminanten </w:t>
      </w:r>
      <w:r w:rsidR="001E4607" w:rsidRPr="001E4607">
        <w:t>van de leerlingen bevraagt.</w:t>
      </w:r>
      <w:r w:rsidR="001E4607">
        <w:t xml:space="preserve"> Deze evaluatie </w:t>
      </w:r>
      <w:r w:rsidR="0023608A">
        <w:t>gebeurt</w:t>
      </w:r>
      <w:r w:rsidR="001E4607">
        <w:t xml:space="preserve"> eveneens door middel van een pre-post design en kan worden verwerkt via kwantitatieve data-analyse. </w:t>
      </w:r>
      <w:r w:rsidR="005C03EF">
        <w:t>Dit meetinstrument wordt binnen deze GBP niet concreter uitgewerkt.</w:t>
      </w:r>
    </w:p>
    <w:p w14:paraId="021E6F4F" w14:textId="77777777" w:rsidR="0003447F" w:rsidRDefault="0003447F" w:rsidP="001E4607">
      <w:pPr>
        <w:shd w:val="clear" w:color="auto" w:fill="FFFFFF" w:themeFill="background1"/>
        <w:spacing w:line="259" w:lineRule="auto"/>
        <w:jc w:val="left"/>
        <w:rPr>
          <w:b/>
          <w:bCs/>
        </w:rPr>
      </w:pPr>
      <w:r>
        <w:rPr>
          <w:b/>
          <w:bCs/>
        </w:rPr>
        <w:br w:type="page"/>
      </w:r>
    </w:p>
    <w:p w14:paraId="77EDE50A" w14:textId="1F5ABFCA" w:rsidR="00D34AE6" w:rsidRDefault="00D34AE6" w:rsidP="001E4607">
      <w:pPr>
        <w:pStyle w:val="Lijstalinea"/>
        <w:numPr>
          <w:ilvl w:val="0"/>
          <w:numId w:val="32"/>
        </w:numPr>
        <w:shd w:val="clear" w:color="auto" w:fill="FFFFFF" w:themeFill="background1"/>
        <w:rPr>
          <w:b/>
          <w:bCs/>
        </w:rPr>
      </w:pPr>
      <w:r w:rsidRPr="00D34AE6">
        <w:rPr>
          <w:b/>
          <w:bCs/>
        </w:rPr>
        <w:lastRenderedPageBreak/>
        <w:t>Gesloten vragen in vragenlijst</w:t>
      </w:r>
      <w:r w:rsidR="005C03EF">
        <w:rPr>
          <w:b/>
          <w:bCs/>
        </w:rPr>
        <w:t xml:space="preserve"> - ouders</w:t>
      </w:r>
    </w:p>
    <w:p w14:paraId="1986A652" w14:textId="31B3A29D" w:rsidR="001E4607" w:rsidRPr="001E4607" w:rsidRDefault="001E4607" w:rsidP="001E4607">
      <w:pPr>
        <w:shd w:val="clear" w:color="auto" w:fill="FFFFFF" w:themeFill="background1"/>
      </w:pPr>
      <w:r>
        <w:t xml:space="preserve">De volgende meetmethode is ook een kwantitatief onderzoek naar de determinanten. Echter richt deze evaluatie zich naar de ouders van de leerlingen. Idealiter gebeurt deze ook via een pre-postdesign. Deze evaluatie omvat echter in het post design nog een extra onderdeel waarbij de interventie zelf ook geëvalueerd moet worden door de ouders. . De verwerking van de gegevens </w:t>
      </w:r>
      <w:r w:rsidR="0023608A">
        <w:t>gebeurt</w:t>
      </w:r>
      <w:r>
        <w:t xml:space="preserve"> door middel van kwantitatieve data-analyse.  Bij </w:t>
      </w:r>
      <w:r w:rsidR="005C03EF">
        <w:t>Dit meetinstrument wordt binnen deze GBP niet concreter uitgewerkt.</w:t>
      </w:r>
    </w:p>
    <w:p w14:paraId="160E52BD" w14:textId="21094C48" w:rsidR="00D34AE6" w:rsidRPr="002113B1" w:rsidRDefault="00D34AE6" w:rsidP="001E4607">
      <w:pPr>
        <w:pStyle w:val="Lijstalinea"/>
        <w:numPr>
          <w:ilvl w:val="0"/>
          <w:numId w:val="32"/>
        </w:numPr>
        <w:spacing w:before="240"/>
        <w:rPr>
          <w:b/>
          <w:bCs/>
        </w:rPr>
      </w:pPr>
      <w:r w:rsidRPr="002113B1">
        <w:rPr>
          <w:b/>
          <w:bCs/>
        </w:rPr>
        <w:t>Focusgroep</w:t>
      </w:r>
      <w:r w:rsidR="005C03EF" w:rsidRPr="002113B1">
        <w:rPr>
          <w:b/>
          <w:bCs/>
        </w:rPr>
        <w:t xml:space="preserve"> - leerlingen</w:t>
      </w:r>
    </w:p>
    <w:p w14:paraId="2CC3BF7B" w14:textId="3EC51B91" w:rsidR="00D34AE6" w:rsidRPr="00D34AE6" w:rsidRDefault="00721236" w:rsidP="002113B1">
      <w:r w:rsidRPr="002113B1">
        <w:t>De interventie</w:t>
      </w:r>
      <w:r w:rsidR="001E4607">
        <w:t xml:space="preserve"> zelf</w:t>
      </w:r>
      <w:r w:rsidRPr="002113B1">
        <w:t xml:space="preserve"> werd nog niet eerder </w:t>
      </w:r>
      <w:r w:rsidR="00FF4D1A" w:rsidRPr="002113B1">
        <w:t xml:space="preserve">geëvalueerd door de leerlingen. Om de interventie </w:t>
      </w:r>
      <w:r w:rsidR="005C5456" w:rsidRPr="002113B1">
        <w:t xml:space="preserve">zo goed mogelijk aan te doen sluiten bij de doelgroep, is het relevant om ook het product bij hen af te toetsen. </w:t>
      </w:r>
      <w:r w:rsidR="002113B1" w:rsidRPr="002113B1">
        <w:t xml:space="preserve">De methode die hiervoor gebruikt kan worden is een focusgroep. Het is belangrijk om een gevarieerde steekproef te hebben van leerlingen uit verschillende jaren en opleidingen. </w:t>
      </w:r>
      <w:r w:rsidR="005C03EF" w:rsidRPr="002113B1">
        <w:t xml:space="preserve">Dit meetinstrument wordt </w:t>
      </w:r>
      <w:r w:rsidR="00936765">
        <w:t xml:space="preserve">wederom </w:t>
      </w:r>
      <w:r w:rsidR="005C03EF" w:rsidRPr="002113B1">
        <w:t>binnen deze GBP niet concreter uitgewerkt.</w:t>
      </w:r>
    </w:p>
    <w:p w14:paraId="7AA22C4E" w14:textId="2A5042BD" w:rsidR="00D34AE6" w:rsidRPr="001E4607" w:rsidRDefault="00D34AE6" w:rsidP="001E4607">
      <w:pPr>
        <w:pStyle w:val="Lijstalinea"/>
        <w:numPr>
          <w:ilvl w:val="0"/>
          <w:numId w:val="32"/>
        </w:numPr>
        <w:shd w:val="clear" w:color="auto" w:fill="FFFFFF" w:themeFill="background1"/>
        <w:spacing w:before="240"/>
        <w:rPr>
          <w:b/>
          <w:bCs/>
        </w:rPr>
      </w:pPr>
      <w:r w:rsidRPr="001E4607">
        <w:rPr>
          <w:b/>
          <w:bCs/>
        </w:rPr>
        <w:t>Gesloten en open vragen in vragenlijst</w:t>
      </w:r>
      <w:r w:rsidR="005C03EF" w:rsidRPr="001E4607">
        <w:rPr>
          <w:b/>
          <w:bCs/>
        </w:rPr>
        <w:t xml:space="preserve"> – implementeerders (leerkrachten LO)</w:t>
      </w:r>
    </w:p>
    <w:p w14:paraId="722F5055" w14:textId="141B9FD4" w:rsidR="00D34AE6" w:rsidRPr="001E4607" w:rsidRDefault="001E4607" w:rsidP="001E4607">
      <w:pPr>
        <w:shd w:val="clear" w:color="auto" w:fill="FFFFFF" w:themeFill="background1"/>
      </w:pPr>
      <w:r w:rsidRPr="001E4607">
        <w:t>Als laatste wordt een vragenlijst ontwikkeld met open en gesloten vragen. Deze vragenlijst richt zich naar de implementeerders van de interventie nl. de LO leerkrachten via een post-design onderzoek.</w:t>
      </w:r>
    </w:p>
    <w:p w14:paraId="09BC5FC0" w14:textId="3D03ADAC" w:rsidR="0003447F" w:rsidRPr="001E4607" w:rsidRDefault="0003447F">
      <w:pPr>
        <w:spacing w:line="259" w:lineRule="auto"/>
        <w:jc w:val="left"/>
        <w:rPr>
          <w:rFonts w:asciiTheme="majorHAnsi" w:eastAsiaTheme="majorEastAsia" w:hAnsiTheme="majorHAnsi" w:cstheme="majorBidi"/>
          <w:color w:val="520010" w:themeColor="accent1" w:themeShade="7F"/>
          <w:szCs w:val="24"/>
        </w:rPr>
      </w:pPr>
      <w:bookmarkStart w:id="224" w:name="_Toc60479665"/>
      <w:bookmarkStart w:id="225" w:name="_Toc60479759"/>
      <w:bookmarkStart w:id="226" w:name="_Toc60480272"/>
      <w:bookmarkStart w:id="227" w:name="_Toc60512418"/>
      <w:bookmarkStart w:id="228" w:name="_Toc60512748"/>
      <w:bookmarkStart w:id="229" w:name="_Toc60512917"/>
      <w:bookmarkEnd w:id="217"/>
      <w:bookmarkEnd w:id="218"/>
      <w:bookmarkEnd w:id="219"/>
      <w:bookmarkEnd w:id="220"/>
      <w:bookmarkEnd w:id="221"/>
    </w:p>
    <w:p w14:paraId="42998251" w14:textId="64A0D947" w:rsidR="00A921F4" w:rsidRPr="001E4607" w:rsidRDefault="00866637" w:rsidP="00866637">
      <w:pPr>
        <w:pStyle w:val="Kop3"/>
      </w:pPr>
      <w:bookmarkStart w:id="230" w:name="_Toc70875315"/>
      <w:r w:rsidRPr="001E4607">
        <w:t>Evaluatie implementeren</w:t>
      </w:r>
      <w:bookmarkEnd w:id="230"/>
    </w:p>
    <w:p w14:paraId="5D495879" w14:textId="641D1A95" w:rsidR="00E51B6A" w:rsidRDefault="00E51B6A" w:rsidP="00866637"/>
    <w:p w14:paraId="4B91C2BC" w14:textId="1608D063" w:rsidR="005C03EF" w:rsidRDefault="005C03EF" w:rsidP="00866637">
      <w:r>
        <w:t>De vijfde meetmethode</w:t>
      </w:r>
      <w:r w:rsidR="00AB7B3E">
        <w:t>,</w:t>
      </w:r>
      <w:r>
        <w:t xml:space="preserve"> nl. de vragenlijst naar de leerkrachten </w:t>
      </w:r>
      <w:r w:rsidR="00AB7B3E">
        <w:t xml:space="preserve">LO, </w:t>
      </w:r>
      <w:r>
        <w:t xml:space="preserve">wordt wel </w:t>
      </w:r>
      <w:r w:rsidR="003C6AE4">
        <w:t xml:space="preserve">in beperkte mate </w:t>
      </w:r>
      <w:r w:rsidR="00615080">
        <w:t>uitgewerkt</w:t>
      </w:r>
      <w:r w:rsidR="003C6AE4">
        <w:t xml:space="preserve"> binnen deze GBP.</w:t>
      </w:r>
    </w:p>
    <w:p w14:paraId="1E89C4C3" w14:textId="1BE589EF" w:rsidR="00E51B6A" w:rsidRDefault="00570AEC" w:rsidP="00866637">
      <w:pPr>
        <w:rPr>
          <w:b/>
          <w:bCs/>
        </w:rPr>
      </w:pPr>
      <w:r w:rsidRPr="00570AEC">
        <w:rPr>
          <w:b/>
          <w:bCs/>
        </w:rPr>
        <w:t xml:space="preserve">Gegevens verzamelen </w:t>
      </w:r>
    </w:p>
    <w:p w14:paraId="4FE9513E" w14:textId="63F61B72" w:rsidR="00570AEC" w:rsidRPr="00C540AE" w:rsidRDefault="00C540AE" w:rsidP="00866637">
      <w:r>
        <w:t xml:space="preserve">De vragenlijst wordt afgenomen bij de drie LO leerkrachten van de school. </w:t>
      </w:r>
      <w:r w:rsidR="00025216">
        <w:t xml:space="preserve">Deze wordt opgemaakt via een Google Forms. De vragenlijst staat onder bijlage 7 van deze paper. </w:t>
      </w:r>
    </w:p>
    <w:p w14:paraId="0583DDB9" w14:textId="630E84BE" w:rsidR="00570AEC" w:rsidRDefault="00570AEC" w:rsidP="00866637">
      <w:pPr>
        <w:rPr>
          <w:b/>
          <w:bCs/>
        </w:rPr>
      </w:pPr>
      <w:r>
        <w:rPr>
          <w:b/>
          <w:bCs/>
        </w:rPr>
        <w:t>Gegevens analyseren</w:t>
      </w:r>
      <w:r w:rsidR="00AD0B30">
        <w:rPr>
          <w:b/>
          <w:bCs/>
        </w:rPr>
        <w:t xml:space="preserve"> &amp; resultaten/ conclusie</w:t>
      </w:r>
    </w:p>
    <w:p w14:paraId="63161280" w14:textId="04EF67D2" w:rsidR="001E4607" w:rsidRPr="003C6AE4" w:rsidRDefault="00AD0B30" w:rsidP="003C6AE4">
      <w:r>
        <w:t>Idealiter wordt</w:t>
      </w:r>
      <w:r w:rsidR="00FD2167">
        <w:t xml:space="preserve"> de output</w:t>
      </w:r>
      <w:r>
        <w:t xml:space="preserve"> a.d.h.v. kwantitatieve en kwalitatieve data-analyse</w:t>
      </w:r>
      <w:r w:rsidR="00FD2167">
        <w:t xml:space="preserve"> verwerkt. Echter </w:t>
      </w:r>
      <w:r w:rsidR="00D7265E">
        <w:t>aangezien binnen deze GBP reeds een onderzoek gevoerd werd, wordt dit niet uitvoerig uitgewerkt. Er w</w:t>
      </w:r>
      <w:r w:rsidR="00843D2E">
        <w:t>ordt wel een korte beschrijving gegeven van de belangrijkste zaken die uit de evalu</w:t>
      </w:r>
      <w:r w:rsidR="007411AB">
        <w:t>atie kwam en de mogelijke bijsturingen voor de toekomst worden opgesomd.</w:t>
      </w:r>
    </w:p>
    <w:p w14:paraId="1FA966CF" w14:textId="3E3BE2F3" w:rsidR="00843D2E" w:rsidRDefault="00843D2E" w:rsidP="007411AB">
      <w:pPr>
        <w:spacing w:before="240"/>
        <w:rPr>
          <w:i/>
          <w:iCs/>
        </w:rPr>
      </w:pPr>
      <w:r w:rsidRPr="009C784C">
        <w:rPr>
          <w:i/>
          <w:iCs/>
        </w:rPr>
        <w:lastRenderedPageBreak/>
        <w:t>Beschrijving uitkomsten</w:t>
      </w:r>
      <w:r w:rsidR="00706FD5">
        <w:rPr>
          <w:i/>
          <w:iCs/>
        </w:rPr>
        <w:t xml:space="preserve"> evaluatie</w:t>
      </w:r>
    </w:p>
    <w:p w14:paraId="1A7E4FBC" w14:textId="7AC58F66" w:rsidR="002F79B3" w:rsidRDefault="002F79B3" w:rsidP="007411AB">
      <w:pPr>
        <w:spacing w:before="240"/>
        <w:rPr>
          <w:i/>
          <w:iCs/>
        </w:rPr>
      </w:pPr>
    </w:p>
    <w:p w14:paraId="081B2D6D" w14:textId="167030FE" w:rsidR="002F79B3" w:rsidRDefault="002F79B3" w:rsidP="007411AB">
      <w:pPr>
        <w:spacing w:before="240"/>
        <w:rPr>
          <w:i/>
          <w:iCs/>
        </w:rPr>
      </w:pPr>
      <w:r w:rsidRPr="002F79B3">
        <w:rPr>
          <w:i/>
          <w:iCs/>
          <w:highlight w:val="yellow"/>
        </w:rPr>
        <w:t>Vanuit mail externe promotor:</w:t>
      </w:r>
      <w:r>
        <w:rPr>
          <w:i/>
          <w:iCs/>
        </w:rPr>
        <w:t xml:space="preserve"> </w:t>
      </w:r>
    </w:p>
    <w:p w14:paraId="05A02BF6" w14:textId="77777777" w:rsidR="002F79B3" w:rsidRPr="00E02540" w:rsidRDefault="002F79B3" w:rsidP="002F79B3">
      <w:pPr>
        <w:numPr>
          <w:ilvl w:val="0"/>
          <w:numId w:val="34"/>
        </w:numPr>
        <w:shd w:val="clear" w:color="auto" w:fill="FFFFFF"/>
        <w:spacing w:after="0" w:line="240" w:lineRule="auto"/>
        <w:jc w:val="left"/>
        <w:rPr>
          <w:rFonts w:ascii="Calibri" w:eastAsia="Times New Roman" w:hAnsi="Calibri" w:cs="Calibri"/>
          <w:color w:val="201F1E"/>
          <w:highlight w:val="yellow"/>
          <w:lang w:eastAsia="nl-BE"/>
        </w:rPr>
      </w:pPr>
      <w:r w:rsidRPr="00E02540">
        <w:rPr>
          <w:rFonts w:ascii="Calibri" w:eastAsia="Times New Roman" w:hAnsi="Calibri" w:cs="Calibri"/>
          <w:color w:val="201F1E"/>
          <w:highlight w:val="yellow"/>
          <w:bdr w:val="none" w:sz="0" w:space="0" w:color="auto" w:frame="1"/>
          <w:lang w:eastAsia="nl-BE"/>
        </w:rPr>
        <w:t>Zeer veel extra werk om alles op te volgen </w:t>
      </w:r>
      <w:r w:rsidRPr="00E02540">
        <w:rPr>
          <w:rFonts w:ascii="Wingdings" w:eastAsia="Times New Roman" w:hAnsi="Wingdings" w:cs="Calibri"/>
          <w:color w:val="201F1E"/>
          <w:highlight w:val="yellow"/>
          <w:bdr w:val="none" w:sz="0" w:space="0" w:color="auto" w:frame="1"/>
          <w:lang w:eastAsia="nl-BE"/>
        </w:rPr>
        <w:t>à</w:t>
      </w:r>
      <w:r w:rsidRPr="00E02540">
        <w:rPr>
          <w:rFonts w:ascii="Calibri" w:eastAsia="Times New Roman" w:hAnsi="Calibri" w:cs="Calibri"/>
          <w:color w:val="201F1E"/>
          <w:highlight w:val="yellow"/>
          <w:bdr w:val="none" w:sz="0" w:space="0" w:color="auto" w:frame="1"/>
          <w:lang w:eastAsia="nl-BE"/>
        </w:rPr>
        <w:t> mogelijke oplossing? Spreiden over 2 weken? Meer collega’s betrekken in de opvolging?</w:t>
      </w:r>
    </w:p>
    <w:p w14:paraId="6CC3274C" w14:textId="77777777" w:rsidR="002F79B3" w:rsidRPr="00E02540" w:rsidRDefault="002F79B3" w:rsidP="002F79B3">
      <w:pPr>
        <w:numPr>
          <w:ilvl w:val="0"/>
          <w:numId w:val="34"/>
        </w:numPr>
        <w:shd w:val="clear" w:color="auto" w:fill="FFFFFF"/>
        <w:spacing w:after="0" w:line="240" w:lineRule="auto"/>
        <w:jc w:val="left"/>
        <w:rPr>
          <w:rFonts w:ascii="Calibri" w:eastAsia="Times New Roman" w:hAnsi="Calibri" w:cs="Calibri"/>
          <w:color w:val="201F1E"/>
          <w:highlight w:val="yellow"/>
          <w:lang w:eastAsia="nl-BE"/>
        </w:rPr>
      </w:pPr>
      <w:r w:rsidRPr="00E02540">
        <w:rPr>
          <w:rFonts w:ascii="Calibri" w:eastAsia="Times New Roman" w:hAnsi="Calibri" w:cs="Calibri"/>
          <w:color w:val="201F1E"/>
          <w:highlight w:val="yellow"/>
          <w:bdr w:val="none" w:sz="0" w:space="0" w:color="auto" w:frame="1"/>
          <w:lang w:eastAsia="nl-BE"/>
        </w:rPr>
        <w:t>Te veel sociale media kanalen om op te volgen</w:t>
      </w:r>
    </w:p>
    <w:p w14:paraId="15C791E3" w14:textId="77777777" w:rsidR="002F79B3" w:rsidRPr="00E02540" w:rsidRDefault="002F79B3" w:rsidP="002F79B3">
      <w:pPr>
        <w:numPr>
          <w:ilvl w:val="0"/>
          <w:numId w:val="34"/>
        </w:numPr>
        <w:shd w:val="clear" w:color="auto" w:fill="FFFFFF"/>
        <w:spacing w:after="0" w:line="240" w:lineRule="auto"/>
        <w:jc w:val="left"/>
        <w:rPr>
          <w:rFonts w:ascii="Calibri" w:eastAsia="Times New Roman" w:hAnsi="Calibri" w:cs="Calibri"/>
          <w:color w:val="201F1E"/>
          <w:highlight w:val="yellow"/>
          <w:lang w:eastAsia="nl-BE"/>
        </w:rPr>
      </w:pPr>
      <w:r w:rsidRPr="00E02540">
        <w:rPr>
          <w:rFonts w:ascii="Calibri" w:eastAsia="Times New Roman" w:hAnsi="Calibri" w:cs="Calibri"/>
          <w:color w:val="201F1E"/>
          <w:highlight w:val="yellow"/>
          <w:bdr w:val="none" w:sz="0" w:space="0" w:color="auto" w:frame="1"/>
          <w:lang w:eastAsia="nl-BE"/>
        </w:rPr>
        <w:t>Leerlingen posten op de verschillende kanalen hun opdrachten, moeilijk op te volgen</w:t>
      </w:r>
    </w:p>
    <w:p w14:paraId="24346DEF" w14:textId="77777777" w:rsidR="002F79B3" w:rsidRPr="00E02540" w:rsidRDefault="002F79B3" w:rsidP="002F79B3">
      <w:pPr>
        <w:numPr>
          <w:ilvl w:val="0"/>
          <w:numId w:val="34"/>
        </w:numPr>
        <w:shd w:val="clear" w:color="auto" w:fill="FFFFFF"/>
        <w:spacing w:after="0" w:line="240" w:lineRule="auto"/>
        <w:jc w:val="left"/>
        <w:rPr>
          <w:rFonts w:ascii="Calibri" w:eastAsia="Times New Roman" w:hAnsi="Calibri" w:cs="Calibri"/>
          <w:color w:val="201F1E"/>
          <w:highlight w:val="yellow"/>
          <w:lang w:eastAsia="nl-BE"/>
        </w:rPr>
      </w:pPr>
      <w:r w:rsidRPr="00E02540">
        <w:rPr>
          <w:rFonts w:ascii="Calibri" w:eastAsia="Times New Roman" w:hAnsi="Calibri" w:cs="Calibri"/>
          <w:color w:val="201F1E"/>
          <w:highlight w:val="yellow"/>
          <w:bdr w:val="none" w:sz="0" w:space="0" w:color="auto" w:frame="1"/>
          <w:lang w:eastAsia="nl-BE"/>
        </w:rPr>
        <w:t>Ouders reageren weinig met video’s</w:t>
      </w:r>
    </w:p>
    <w:p w14:paraId="0A6A33B5" w14:textId="77777777" w:rsidR="002F79B3" w:rsidRPr="00E02540" w:rsidRDefault="002F79B3" w:rsidP="002F79B3">
      <w:pPr>
        <w:numPr>
          <w:ilvl w:val="0"/>
          <w:numId w:val="34"/>
        </w:numPr>
        <w:shd w:val="clear" w:color="auto" w:fill="FFFFFF"/>
        <w:spacing w:after="0" w:line="240" w:lineRule="auto"/>
        <w:jc w:val="left"/>
        <w:rPr>
          <w:rFonts w:ascii="Calibri" w:eastAsia="Times New Roman" w:hAnsi="Calibri" w:cs="Calibri"/>
          <w:color w:val="201F1E"/>
          <w:highlight w:val="yellow"/>
          <w:lang w:eastAsia="nl-BE"/>
        </w:rPr>
      </w:pPr>
      <w:r w:rsidRPr="00E02540">
        <w:rPr>
          <w:rFonts w:ascii="Calibri" w:eastAsia="Times New Roman" w:hAnsi="Calibri" w:cs="Calibri"/>
          <w:color w:val="201F1E"/>
          <w:highlight w:val="yellow"/>
          <w:bdr w:val="none" w:sz="0" w:space="0" w:color="auto" w:frame="1"/>
          <w:lang w:eastAsia="nl-BE"/>
        </w:rPr>
        <w:t>Bingospel lijkt een succes te zijn</w:t>
      </w:r>
    </w:p>
    <w:p w14:paraId="274E5DFA" w14:textId="77777777" w:rsidR="002F79B3" w:rsidRPr="00E02540" w:rsidRDefault="002F79B3" w:rsidP="002F79B3">
      <w:pPr>
        <w:numPr>
          <w:ilvl w:val="0"/>
          <w:numId w:val="34"/>
        </w:numPr>
        <w:shd w:val="clear" w:color="auto" w:fill="FFFFFF"/>
        <w:spacing w:after="0" w:line="240" w:lineRule="auto"/>
        <w:jc w:val="left"/>
        <w:rPr>
          <w:rFonts w:ascii="Calibri" w:eastAsia="Times New Roman" w:hAnsi="Calibri" w:cs="Calibri"/>
          <w:color w:val="201F1E"/>
          <w:highlight w:val="yellow"/>
          <w:lang w:eastAsia="nl-BE"/>
        </w:rPr>
      </w:pPr>
      <w:r w:rsidRPr="00E02540">
        <w:rPr>
          <w:rFonts w:ascii="Calibri" w:eastAsia="Times New Roman" w:hAnsi="Calibri" w:cs="Calibri"/>
          <w:color w:val="201F1E"/>
          <w:highlight w:val="yellow"/>
          <w:bdr w:val="none" w:sz="0" w:space="0" w:color="auto" w:frame="1"/>
          <w:lang w:eastAsia="nl-BE"/>
        </w:rPr>
        <w:t>Zit de timing van de week ok?</w:t>
      </w:r>
    </w:p>
    <w:p w14:paraId="047814A5" w14:textId="77777777" w:rsidR="002F79B3" w:rsidRPr="00E02540" w:rsidRDefault="002F79B3" w:rsidP="002F79B3">
      <w:pPr>
        <w:numPr>
          <w:ilvl w:val="0"/>
          <w:numId w:val="34"/>
        </w:numPr>
        <w:shd w:val="clear" w:color="auto" w:fill="FFFFFF"/>
        <w:spacing w:after="0" w:line="240" w:lineRule="auto"/>
        <w:jc w:val="left"/>
        <w:rPr>
          <w:rFonts w:ascii="Calibri" w:eastAsia="Times New Roman" w:hAnsi="Calibri" w:cs="Calibri"/>
          <w:color w:val="201F1E"/>
          <w:highlight w:val="yellow"/>
          <w:lang w:eastAsia="nl-BE"/>
        </w:rPr>
      </w:pPr>
      <w:r w:rsidRPr="00E02540">
        <w:rPr>
          <w:rFonts w:ascii="Calibri" w:eastAsia="Times New Roman" w:hAnsi="Calibri" w:cs="Calibri"/>
          <w:color w:val="201F1E"/>
          <w:highlight w:val="yellow"/>
          <w:bdr w:val="none" w:sz="0" w:space="0" w:color="auto" w:frame="1"/>
          <w:lang w:eastAsia="nl-BE"/>
        </w:rPr>
        <w:t>Eventueel meerdere keren op het schooljaar organiseren?</w:t>
      </w:r>
    </w:p>
    <w:p w14:paraId="0DBCA2BC" w14:textId="77777777" w:rsidR="002F79B3" w:rsidRPr="00E02540" w:rsidRDefault="002F79B3" w:rsidP="002F79B3">
      <w:pPr>
        <w:numPr>
          <w:ilvl w:val="0"/>
          <w:numId w:val="34"/>
        </w:numPr>
        <w:shd w:val="clear" w:color="auto" w:fill="FFFFFF"/>
        <w:spacing w:after="0" w:line="240" w:lineRule="auto"/>
        <w:jc w:val="left"/>
        <w:rPr>
          <w:rFonts w:ascii="Calibri" w:eastAsia="Times New Roman" w:hAnsi="Calibri" w:cs="Calibri"/>
          <w:color w:val="201F1E"/>
          <w:highlight w:val="yellow"/>
          <w:lang w:eastAsia="nl-BE"/>
        </w:rPr>
      </w:pPr>
      <w:r w:rsidRPr="00E02540">
        <w:rPr>
          <w:rFonts w:ascii="Calibri" w:eastAsia="Times New Roman" w:hAnsi="Calibri" w:cs="Calibri"/>
          <w:color w:val="201F1E"/>
          <w:highlight w:val="yellow"/>
          <w:bdr w:val="none" w:sz="0" w:space="0" w:color="auto" w:frame="1"/>
          <w:lang w:eastAsia="nl-BE"/>
        </w:rPr>
        <w:t>Collega’s sturen hun filmpje door via WhatsApp. Veel werk om dit dan te posten.</w:t>
      </w:r>
    </w:p>
    <w:p w14:paraId="4F732C9F" w14:textId="5E5B0B4A" w:rsidR="00706FD5" w:rsidRDefault="00DB6C7C" w:rsidP="007411AB">
      <w:pPr>
        <w:spacing w:before="240"/>
        <w:rPr>
          <w:i/>
          <w:iCs/>
        </w:rPr>
      </w:pPr>
      <w:r w:rsidRPr="00DB6C7C">
        <w:rPr>
          <w:i/>
          <w:iCs/>
          <w:highlight w:val="yellow"/>
        </w:rPr>
        <w:t>(</w:t>
      </w:r>
      <w:r w:rsidR="0023608A" w:rsidRPr="00DB6C7C">
        <w:rPr>
          <w:i/>
          <w:iCs/>
          <w:highlight w:val="yellow"/>
        </w:rPr>
        <w:t>Belangrijk</w:t>
      </w:r>
      <w:r w:rsidRPr="00DB6C7C">
        <w:rPr>
          <w:i/>
          <w:iCs/>
          <w:highlight w:val="yellow"/>
        </w:rPr>
        <w:t xml:space="preserve"> in evaluatie)</w:t>
      </w:r>
    </w:p>
    <w:p w14:paraId="26842551" w14:textId="36985E4E" w:rsidR="00706FD5" w:rsidRDefault="00706FD5" w:rsidP="007411AB">
      <w:pPr>
        <w:spacing w:before="240"/>
        <w:rPr>
          <w:i/>
          <w:iCs/>
        </w:rPr>
      </w:pPr>
    </w:p>
    <w:p w14:paraId="34696E77" w14:textId="77777777" w:rsidR="00ED729C" w:rsidRDefault="00ED729C">
      <w:pPr>
        <w:spacing w:line="259" w:lineRule="auto"/>
        <w:jc w:val="left"/>
        <w:rPr>
          <w:i/>
          <w:iCs/>
        </w:rPr>
      </w:pPr>
      <w:r>
        <w:rPr>
          <w:i/>
          <w:iCs/>
        </w:rPr>
        <w:br w:type="page"/>
      </w:r>
    </w:p>
    <w:p w14:paraId="0E66B3ED" w14:textId="25B1E34B" w:rsidR="00706FD5" w:rsidRDefault="00706FD5" w:rsidP="007411AB">
      <w:pPr>
        <w:spacing w:before="240"/>
        <w:rPr>
          <w:i/>
          <w:iCs/>
        </w:rPr>
      </w:pPr>
      <w:r>
        <w:rPr>
          <w:i/>
          <w:iCs/>
        </w:rPr>
        <w:lastRenderedPageBreak/>
        <w:t>Voorstellen om het project te verbeteren</w:t>
      </w:r>
    </w:p>
    <w:p w14:paraId="5EB122FD" w14:textId="4C983640" w:rsidR="002F79B3" w:rsidRDefault="002F79B3" w:rsidP="007411AB">
      <w:pPr>
        <w:spacing w:before="240"/>
        <w:rPr>
          <w:i/>
          <w:iCs/>
        </w:rPr>
      </w:pPr>
    </w:p>
    <w:p w14:paraId="06661623" w14:textId="7CA6A4D9" w:rsidR="002F79B3" w:rsidRPr="00843D2E" w:rsidRDefault="002F79B3" w:rsidP="007411AB">
      <w:pPr>
        <w:spacing w:before="240"/>
        <w:rPr>
          <w:i/>
          <w:iCs/>
        </w:rPr>
      </w:pPr>
    </w:p>
    <w:p w14:paraId="2B06781E" w14:textId="534922F1" w:rsidR="00F258B2" w:rsidRPr="00ED729C" w:rsidRDefault="00CC381F">
      <w:pPr>
        <w:spacing w:line="259" w:lineRule="auto"/>
        <w:jc w:val="left"/>
        <w:rPr>
          <w:rFonts w:asciiTheme="majorHAnsi" w:eastAsiaTheme="majorEastAsia" w:hAnsiTheme="majorHAnsi" w:cstheme="majorBidi"/>
          <w:color w:val="520010" w:themeColor="accent1" w:themeShade="7F"/>
          <w:szCs w:val="24"/>
        </w:rPr>
      </w:pPr>
      <w:r>
        <w:br w:type="page"/>
      </w:r>
    </w:p>
    <w:p w14:paraId="2E75A0A2" w14:textId="7892990D" w:rsidR="00A21841" w:rsidRPr="00310DB9" w:rsidRDefault="00A21841" w:rsidP="00A21841">
      <w:pPr>
        <w:pStyle w:val="Kop1"/>
      </w:pPr>
      <w:bookmarkStart w:id="231" w:name="_Toc70875316"/>
      <w:r w:rsidRPr="00310DB9">
        <w:lastRenderedPageBreak/>
        <w:t>Continuering</w:t>
      </w:r>
      <w:bookmarkEnd w:id="224"/>
      <w:bookmarkEnd w:id="225"/>
      <w:bookmarkEnd w:id="226"/>
      <w:bookmarkEnd w:id="227"/>
      <w:bookmarkEnd w:id="228"/>
      <w:bookmarkEnd w:id="229"/>
      <w:bookmarkEnd w:id="231"/>
    </w:p>
    <w:p w14:paraId="71A02E08" w14:textId="77777777" w:rsidR="00A21841" w:rsidRPr="00310DB9" w:rsidRDefault="00A21841" w:rsidP="00A21841">
      <w:pPr>
        <w:pStyle w:val="Kop3"/>
      </w:pPr>
      <w:bookmarkStart w:id="232" w:name="_Toc60479666"/>
      <w:bookmarkStart w:id="233" w:name="_Toc60480273"/>
      <w:bookmarkStart w:id="234" w:name="_Toc60512419"/>
      <w:bookmarkStart w:id="235" w:name="_Toc60512749"/>
      <w:bookmarkStart w:id="236" w:name="_Toc60512918"/>
      <w:bookmarkStart w:id="237" w:name="_Toc70875317"/>
      <w:r w:rsidRPr="00310DB9">
        <w:t>Discussie</w:t>
      </w:r>
      <w:bookmarkEnd w:id="232"/>
      <w:bookmarkEnd w:id="233"/>
      <w:bookmarkEnd w:id="234"/>
      <w:bookmarkEnd w:id="235"/>
      <w:bookmarkEnd w:id="236"/>
      <w:bookmarkEnd w:id="237"/>
      <w:r w:rsidRPr="00310DB9">
        <w:t xml:space="preserve"> </w:t>
      </w:r>
    </w:p>
    <w:p w14:paraId="563D76CE" w14:textId="41FC99B5" w:rsidR="007B3660" w:rsidRDefault="007B3660">
      <w:pPr>
        <w:spacing w:line="259" w:lineRule="auto"/>
        <w:jc w:val="left"/>
      </w:pPr>
      <w:bookmarkStart w:id="238" w:name="_Toc60479667"/>
      <w:bookmarkStart w:id="239" w:name="_Toc60480274"/>
      <w:bookmarkStart w:id="240" w:name="_Toc60512420"/>
      <w:bookmarkStart w:id="241" w:name="_Toc60512750"/>
      <w:bookmarkStart w:id="242" w:name="_Toc60512919"/>
    </w:p>
    <w:p w14:paraId="72C6717C" w14:textId="55887F40" w:rsidR="00CF524B" w:rsidRPr="00CF524B" w:rsidRDefault="00CF524B">
      <w:pPr>
        <w:spacing w:line="259" w:lineRule="auto"/>
        <w:jc w:val="left"/>
        <w:rPr>
          <w:b/>
          <w:bCs/>
        </w:rPr>
      </w:pPr>
      <w:r w:rsidRPr="00CF524B">
        <w:rPr>
          <w:b/>
          <w:bCs/>
        </w:rPr>
        <w:t>Sterktes en zwaktes</w:t>
      </w:r>
    </w:p>
    <w:p w14:paraId="3F95E4AE" w14:textId="77777777" w:rsidR="00CF524B" w:rsidRDefault="00AA7DC7" w:rsidP="00CF524B">
      <w:pPr>
        <w:spacing w:before="240"/>
      </w:pPr>
      <w:r>
        <w:t xml:space="preserve">Met dit gezondheidsbevorderend project werd nagegaan hoe de ouders betrokken konden worden in een interventie rond sedentair gedrag </w:t>
      </w:r>
      <w:r w:rsidR="00666FFC">
        <w:t>van</w:t>
      </w:r>
      <w:r>
        <w:t xml:space="preserve"> leerling</w:t>
      </w:r>
      <w:r w:rsidR="00666FFC">
        <w:t>en</w:t>
      </w:r>
      <w:r>
        <w:t xml:space="preserve"> binnen de </w:t>
      </w:r>
      <w:r w:rsidR="00666FFC">
        <w:t xml:space="preserve">setting onderwijs. </w:t>
      </w:r>
      <w:r w:rsidR="00456DC0">
        <w:t>Er werd een interventie ontwikkeld</w:t>
      </w:r>
      <w:r w:rsidR="001E0DAB">
        <w:t xml:space="preserve"> en voor de eerste maal geïmplementeerd. </w:t>
      </w:r>
    </w:p>
    <w:p w14:paraId="31E972E2" w14:textId="343064C0" w:rsidR="00A0422E" w:rsidRDefault="00C519D7" w:rsidP="00A0422E">
      <w:r>
        <w:t xml:space="preserve">Elke project gaat gepaard met verschillende sterktes en zwaktes, zeker als deze nog maar voor de eerste keer uitgevoerd werd in de praktijk. </w:t>
      </w:r>
      <w:r w:rsidR="00A0422E">
        <w:t xml:space="preserve">Op basis van deze GBP kunnen we voorzichtig besluiten dat ‘Èftjegatup!’ een veelbelovende tool is die een effect kan hebben op de verschillende gezondheidsgedragingen en de determinanten van gedrag. Dit doordat het draaiboek uitgewerkt werd op basis van </w:t>
      </w:r>
      <w:r w:rsidR="000C5F60">
        <w:t xml:space="preserve">onderbouwde methodieken </w:t>
      </w:r>
      <w:r w:rsidR="00C85DC9">
        <w:t xml:space="preserve">gebaseerd op theorieën. </w:t>
      </w:r>
      <w:r w:rsidR="00586B20">
        <w:t xml:space="preserve">Deze veelbelovende methodieken zoals goal setting, modeling, gebruiken van beelden… die bijdragen tot </w:t>
      </w:r>
      <w:r w:rsidR="00A60452">
        <w:t>geslaagde gedragsverandering waren geïntegreerd binnen het huidige draaiboek. Verder onderzoek is echter wel nodi</w:t>
      </w:r>
      <w:r w:rsidR="00ED1E00">
        <w:t xml:space="preserve">g. </w:t>
      </w:r>
      <w:r w:rsidR="00BF1F2C">
        <w:t>Een tweede sterkte binnen d</w:t>
      </w:r>
      <w:r w:rsidR="005244A1">
        <w:t>it</w:t>
      </w:r>
      <w:r w:rsidR="000872AA">
        <w:t xml:space="preserve"> project is </w:t>
      </w:r>
      <w:r w:rsidR="005065B9">
        <w:t>het betrekken van de sociale omgeving van de jongere</w:t>
      </w:r>
      <w:r w:rsidR="00751F2F">
        <w:t xml:space="preserve">, echter is dit ook de uitdaging binnen de implementatie. </w:t>
      </w:r>
    </w:p>
    <w:p w14:paraId="2F9FDF8C" w14:textId="0D817BF7" w:rsidR="00D57B5D" w:rsidRPr="00D57B5D" w:rsidRDefault="00D57B5D" w:rsidP="004A1CEA">
      <w:r w:rsidRPr="00D57B5D">
        <w:t xml:space="preserve">Binnen dit gezondheidsbevorderend project waren uiteraard ook beperkingen. Allereerst werd in </w:t>
      </w:r>
      <w:r w:rsidR="0023608A" w:rsidRPr="00D57B5D">
        <w:t>de needs</w:t>
      </w:r>
      <w:r w:rsidR="0023608A">
        <w:t>-</w:t>
      </w:r>
      <w:r w:rsidRPr="00D57B5D">
        <w:t xml:space="preserve">assessment wel </w:t>
      </w:r>
      <w:r w:rsidR="00453631" w:rsidRPr="00D57B5D">
        <w:t>gefocust</w:t>
      </w:r>
      <w:r w:rsidRPr="00D57B5D">
        <w:t xml:space="preserve"> op een analyse van de doelgroep nl. de leerlingen en hun ouders. Echter werden de capaciteiten </w:t>
      </w:r>
      <w:commentRangeStart w:id="243"/>
      <w:r w:rsidRPr="00D57B5D">
        <w:t>van de gemeenschap nl. de school niet uitgebreid in kaar</w:t>
      </w:r>
      <w:r w:rsidR="0072400C">
        <w:t>t</w:t>
      </w:r>
      <w:r w:rsidRPr="00D57B5D">
        <w:t xml:space="preserve"> gebracht.</w:t>
      </w:r>
      <w:r w:rsidR="00070C74">
        <w:t xml:space="preserve"> Mocht </w:t>
      </w:r>
      <w:r w:rsidR="0072400C">
        <w:t xml:space="preserve">dit wel eerder </w:t>
      </w:r>
      <w:r w:rsidR="00F67F92">
        <w:t>onderzocht zijn</w:t>
      </w:r>
      <w:r w:rsidR="0072400C">
        <w:t>, kon</w:t>
      </w:r>
      <w:r w:rsidR="00951F97">
        <w:t xml:space="preserve"> er reeds vanaf de start van dit project een groep samengesteld worden om het project mee op te volgen. Zo kon op voorhand ook </w:t>
      </w:r>
      <w:r w:rsidR="002858FE">
        <w:t>bekeken worden of de interventie voldoende geleid kon worden, door wie, welke verwachtingen er waren en welke materialen ze ter beschikking hadden</w:t>
      </w:r>
      <w:commentRangeEnd w:id="243"/>
      <w:r w:rsidR="00615F09">
        <w:rPr>
          <w:rStyle w:val="Verwijzingopmerking"/>
        </w:rPr>
        <w:commentReference w:id="243"/>
      </w:r>
      <w:r w:rsidR="002858FE">
        <w:t xml:space="preserve">. Dit om de haalbaarheid van de interventie te waarborgen. Een tweede </w:t>
      </w:r>
      <w:r w:rsidR="00E02218">
        <w:t>zwakte was het niet uitvoeren van een productevaluatie bij de doelgroep</w:t>
      </w:r>
      <w:r w:rsidR="00326584">
        <w:t xml:space="preserve"> in de ontwikkelingsfase. Dit is belangrijk om na te gaan of de doelgroep voldoende aandacht heeft voor de interventie, of het </w:t>
      </w:r>
      <w:r w:rsidR="00FE4571">
        <w:t>aansluit bij hun behoeftes, of de doelgroep alles begrijpt etc. Als laatste</w:t>
      </w:r>
      <w:r w:rsidR="00AB027A">
        <w:t xml:space="preserve"> dient het beroepsproduct zelf nog bijgeschaafd te worden om het een duurzaam project te maken. </w:t>
      </w:r>
      <w:r w:rsidR="00567DBE">
        <w:t>De feedback die uit de evaluatie gekomen is, kan gebruikt worden om het draaiboek te herwerken.</w:t>
      </w:r>
      <w:r w:rsidR="002515AA">
        <w:t xml:space="preserve"> Dit project was een eerste test.</w:t>
      </w:r>
      <w:r w:rsidR="007E21AA">
        <w:t xml:space="preserve"> Het was een geslaagde week, maar dient verder aangepast en geëvalueerd te worden.</w:t>
      </w:r>
    </w:p>
    <w:p w14:paraId="09D5DD11" w14:textId="33A932E5" w:rsidR="004A1CEA" w:rsidRPr="00AB5B48" w:rsidRDefault="004A1CEA" w:rsidP="00AB5B48"/>
    <w:p w14:paraId="48039A10" w14:textId="77777777" w:rsidR="007E21AA" w:rsidRDefault="007E21AA">
      <w:pPr>
        <w:spacing w:line="259" w:lineRule="auto"/>
        <w:jc w:val="left"/>
        <w:rPr>
          <w:b/>
          <w:bCs/>
        </w:rPr>
      </w:pPr>
      <w:r>
        <w:rPr>
          <w:b/>
          <w:bCs/>
        </w:rPr>
        <w:br w:type="page"/>
      </w:r>
    </w:p>
    <w:p w14:paraId="4B19C48A" w14:textId="4975D1EF" w:rsidR="007B3660" w:rsidRDefault="004A1CEA" w:rsidP="004A1CEA">
      <w:pPr>
        <w:rPr>
          <w:b/>
          <w:bCs/>
        </w:rPr>
      </w:pPr>
      <w:r>
        <w:rPr>
          <w:b/>
          <w:bCs/>
        </w:rPr>
        <w:lastRenderedPageBreak/>
        <w:t>S</w:t>
      </w:r>
      <w:r w:rsidR="000C1739" w:rsidRPr="005244AE">
        <w:rPr>
          <w:b/>
          <w:bCs/>
        </w:rPr>
        <w:t>amenwerking met actoren</w:t>
      </w:r>
    </w:p>
    <w:p w14:paraId="44899F00" w14:textId="14F36AC0" w:rsidR="00C07A81" w:rsidRDefault="00C07A81" w:rsidP="00395747">
      <w:r w:rsidRPr="00D31BA1">
        <w:t xml:space="preserve">De </w:t>
      </w:r>
      <w:r w:rsidR="00EC7D52" w:rsidRPr="00D31BA1">
        <w:t xml:space="preserve">stakeholders die binnen dit project nauw betrokken werden zijn </w:t>
      </w:r>
      <w:r w:rsidR="00D31BA1" w:rsidRPr="00D31BA1">
        <w:t>de doelgroep (leerlingen, ouders), de externe en interne promotor en de programma implementeerders (directeur, leerkrachten LO).</w:t>
      </w:r>
    </w:p>
    <w:p w14:paraId="5952FFDF" w14:textId="2FF65E28" w:rsidR="008B3515" w:rsidRDefault="00CF3D76" w:rsidP="00395747">
      <w:r>
        <w:t>Binnen het</w:t>
      </w:r>
      <w:r w:rsidR="00395747">
        <w:t xml:space="preserve"> kwalitatief</w:t>
      </w:r>
      <w:r>
        <w:t xml:space="preserve"> onderzoek werd samengewerkt met enkele ouders. </w:t>
      </w:r>
      <w:r w:rsidR="00395747">
        <w:t xml:space="preserve">Het was niet eenvoudig om ouders te bereiken, hiervoor heeft de directeur van de school ook bij </w:t>
      </w:r>
      <w:r w:rsidR="00A9529F">
        <w:t>vooruit geholpen.</w:t>
      </w:r>
      <w:r w:rsidR="00395747">
        <w:t xml:space="preserve"> De communicatie naar de ouder</w:t>
      </w:r>
      <w:r w:rsidR="002D09BA">
        <w:t xml:space="preserve">s die aangaven mee te werken aan het onderzoek verliep wel vlotter. </w:t>
      </w:r>
    </w:p>
    <w:p w14:paraId="198703C5" w14:textId="53F1F302" w:rsidR="00A9529F" w:rsidRDefault="002A34FF" w:rsidP="00395747">
      <w:r>
        <w:t xml:space="preserve">Ik heb geprobeerd een balans </w:t>
      </w:r>
      <w:r w:rsidR="00CE11B6">
        <w:t>zoeken tussen het zelfstandig zijn, zelf zoeken naar een oplossingen en mijn promotoren om hulp t</w:t>
      </w:r>
      <w:r w:rsidR="00F90923">
        <w:t>e</w:t>
      </w:r>
      <w:r w:rsidR="00CE11B6">
        <w:t xml:space="preserve"> vragen. Graag zoek ik dingen zelf uit, omdat ik hieruit ook leer. Echter leerde ik ook dat </w:t>
      </w:r>
      <w:r w:rsidR="00040BE2">
        <w:t xml:space="preserve">feedback vragen aan mijn promotoren ervoor kan zorgen dat ik een nieuwe blik krijg op een bepaald idee of onderdeel. In het eerste semester </w:t>
      </w:r>
      <w:r w:rsidR="004110CE">
        <w:t xml:space="preserve">toetste ik minder af met mijn promotoren. </w:t>
      </w:r>
      <w:r w:rsidR="000F263B">
        <w:t>Tijdens het tweede semester zorgde ik ervoor dat ik telkens mijn werk eerst naar beide promotoren doorstuurde</w:t>
      </w:r>
      <w:r w:rsidR="00ED5B34">
        <w:t xml:space="preserve"> vooraleer ik deze verder </w:t>
      </w:r>
      <w:r w:rsidR="0023608A">
        <w:t>verspreid</w:t>
      </w:r>
      <w:r w:rsidR="00F90923">
        <w:t xml:space="preserve"> naar bijvoorbeeld de school</w:t>
      </w:r>
      <w:r w:rsidR="00ED5B34">
        <w:t xml:space="preserve">. </w:t>
      </w:r>
      <w:r w:rsidR="00A44097">
        <w:t xml:space="preserve">Voor een overlegmoment was ik goed voorbereid. </w:t>
      </w:r>
      <w:r w:rsidR="00B834C6">
        <w:t xml:space="preserve">Alsook was ik zeker </w:t>
      </w:r>
      <w:r w:rsidR="00F90923">
        <w:t>dankbaar voor de feedback die ik kreeg en probeerde het proces ook telkens bij te sturen. Over het algemeen vond ik het een goede samenwerking.</w:t>
      </w:r>
    </w:p>
    <w:p w14:paraId="554CF5A6" w14:textId="71BAE98A" w:rsidR="00A9529F" w:rsidRPr="00F90923" w:rsidRDefault="00F90923" w:rsidP="004A1CEA">
      <w:r w:rsidRPr="00F90923">
        <w:t xml:space="preserve">Als laatste waren ook de directeur en de leerkrachten LO van de Middenschool Bredene nauw betrokken bij dit project. </w:t>
      </w:r>
      <w:r w:rsidR="00B81A99">
        <w:t xml:space="preserve">Hun enthousiasme </w:t>
      </w:r>
      <w:r w:rsidR="0073539A">
        <w:t xml:space="preserve">gaf me energie. </w:t>
      </w:r>
      <w:r w:rsidR="00F67F92">
        <w:t xml:space="preserve">Echter neem ik wel mee dat het belangrijk is om de school </w:t>
      </w:r>
      <w:r w:rsidR="008421BA">
        <w:t xml:space="preserve">meer mee te nemen in het project in een beginfase zodat </w:t>
      </w:r>
      <w:r w:rsidR="0003552F">
        <w:t xml:space="preserve">de haalbaarheid van de interventie bewaakt kon worden. </w:t>
      </w:r>
      <w:r w:rsidR="00F67F92">
        <w:t>Als laatste</w:t>
      </w:r>
      <w:r w:rsidR="00E54B62">
        <w:t xml:space="preserve"> voelde ik ook aan dat </w:t>
      </w:r>
      <w:r w:rsidR="00B72A76">
        <w:t xml:space="preserve">COVID19 ook een impact had op dit project. Enerzijds </w:t>
      </w:r>
      <w:r w:rsidR="0087517C">
        <w:t xml:space="preserve">maakte de onvoorspelbaarheid van de situatie de implementatie niet gemakkelijk. Anderzijds </w:t>
      </w:r>
      <w:r w:rsidR="00403F16">
        <w:t>is COVID19 uiteraard voor alle scholen momenteel een prioriteit en vergt dit veel energi</w:t>
      </w:r>
      <w:r w:rsidR="00007D98">
        <w:t xml:space="preserve">e van directieteam en de leerkrachten. </w:t>
      </w:r>
    </w:p>
    <w:p w14:paraId="4139E172" w14:textId="77777777" w:rsidR="007809F7" w:rsidRDefault="007809F7" w:rsidP="007809F7">
      <w:pPr>
        <w:spacing w:line="259" w:lineRule="auto"/>
        <w:jc w:val="left"/>
      </w:pPr>
    </w:p>
    <w:p w14:paraId="2D14A69B" w14:textId="45CF2187" w:rsidR="008B153B" w:rsidRDefault="008B153B" w:rsidP="004A1CEA">
      <w:pPr>
        <w:rPr>
          <w:rFonts w:asciiTheme="majorHAnsi" w:eastAsiaTheme="majorEastAsia" w:hAnsiTheme="majorHAnsi" w:cstheme="majorBidi"/>
          <w:color w:val="520010" w:themeColor="accent1" w:themeShade="7F"/>
          <w:szCs w:val="24"/>
        </w:rPr>
      </w:pPr>
    </w:p>
    <w:p w14:paraId="7AB83A5C" w14:textId="77777777" w:rsidR="004A1CEA" w:rsidRDefault="004A1CEA" w:rsidP="004A1CEA">
      <w:pPr>
        <w:rPr>
          <w:rFonts w:asciiTheme="majorHAnsi" w:eastAsiaTheme="majorEastAsia" w:hAnsiTheme="majorHAnsi" w:cstheme="majorBidi"/>
          <w:color w:val="520010" w:themeColor="accent1" w:themeShade="7F"/>
          <w:szCs w:val="24"/>
        </w:rPr>
      </w:pPr>
      <w:r>
        <w:br w:type="page"/>
      </w:r>
    </w:p>
    <w:p w14:paraId="53FEA086" w14:textId="13C80017" w:rsidR="000C1739" w:rsidRPr="000C1739" w:rsidRDefault="00A21841" w:rsidP="00A21841">
      <w:pPr>
        <w:pStyle w:val="Kop3"/>
        <w:rPr>
          <w:color w:val="7B0018" w:themeColor="accent1" w:themeShade="BF"/>
          <w:sz w:val="32"/>
          <w:szCs w:val="32"/>
        </w:rPr>
      </w:pPr>
      <w:bookmarkStart w:id="244" w:name="_Toc70875318"/>
      <w:r w:rsidRPr="0095669B">
        <w:lastRenderedPageBreak/>
        <w:t>Conclusie</w:t>
      </w:r>
      <w:bookmarkEnd w:id="238"/>
      <w:bookmarkEnd w:id="239"/>
      <w:bookmarkEnd w:id="240"/>
      <w:bookmarkEnd w:id="241"/>
      <w:bookmarkEnd w:id="242"/>
      <w:bookmarkEnd w:id="244"/>
      <w:r>
        <w:t xml:space="preserve"> </w:t>
      </w:r>
    </w:p>
    <w:p w14:paraId="1CEC2CB0" w14:textId="6B516515" w:rsidR="000C1739" w:rsidRDefault="000C1739" w:rsidP="004A1CEA"/>
    <w:p w14:paraId="6130CC68" w14:textId="546A53D3" w:rsidR="004A1CEA" w:rsidRPr="004A1CEA" w:rsidRDefault="004A1CEA" w:rsidP="004A1CEA">
      <w:pPr>
        <w:rPr>
          <w:b/>
          <w:bCs/>
        </w:rPr>
      </w:pPr>
      <w:r w:rsidRPr="004A1CEA">
        <w:rPr>
          <w:b/>
          <w:bCs/>
        </w:rPr>
        <w:t xml:space="preserve">Toekomst aanbevelingen </w:t>
      </w:r>
    </w:p>
    <w:p w14:paraId="78F5567C" w14:textId="36147A8C" w:rsidR="00D429AA" w:rsidRDefault="0007360A" w:rsidP="004A1CEA">
      <w:r w:rsidRPr="00B66E07">
        <w:t xml:space="preserve">Ik raad aan om in volgende onderzoeken </w:t>
      </w:r>
      <w:r w:rsidR="00B66E07" w:rsidRPr="00B66E07">
        <w:t>verder de interventie te evalueren zoals aangegeven in het onderdeel evaluatie binnen deze GBP.</w:t>
      </w:r>
      <w:r w:rsidR="008E62D6">
        <w:t xml:space="preserve"> </w:t>
      </w:r>
      <w:r w:rsidR="00EE4A10">
        <w:t xml:space="preserve">Het is eerst en vooral aangewezen om de interventie te </w:t>
      </w:r>
      <w:r w:rsidR="002373A3">
        <w:t>testen</w:t>
      </w:r>
      <w:r w:rsidR="00EE4A10">
        <w:t xml:space="preserve"> bij de doelgroep</w:t>
      </w:r>
      <w:r w:rsidR="00A606D4">
        <w:t xml:space="preserve">. </w:t>
      </w:r>
      <w:r w:rsidR="00B50FA8">
        <w:t>Dit om te evalueren of de interventie aansluit bij de kenmerken van de doelgroep</w:t>
      </w:r>
      <w:r w:rsidR="001520F6">
        <w:t xml:space="preserve">, of deze aantrekkelijk en begrijpelijk is. </w:t>
      </w:r>
      <w:r w:rsidR="005164B2">
        <w:t>Alsook dienen de effecten worden onderzocht om zo na</w:t>
      </w:r>
      <w:r w:rsidR="00D429AA">
        <w:t xml:space="preserve"> te gaan of de interventie zijn doelstelling bereikt. </w:t>
      </w:r>
      <w:r w:rsidR="00135A06">
        <w:t>Dit</w:t>
      </w:r>
      <w:r w:rsidR="002557AB">
        <w:t xml:space="preserve"> a.d.h.v. verschillende meetmethodes </w:t>
      </w:r>
      <w:r w:rsidR="002B2019">
        <w:t>zoals een objectieve meting en een gesloten vragenlijst</w:t>
      </w:r>
      <w:r w:rsidR="00090907">
        <w:t>. Binnen deze GBP werd gebruik gemaakt van kwalitatief onderzoek. Hierdoor raad ik aan ook kwantita</w:t>
      </w:r>
      <w:r w:rsidR="00DA5238">
        <w:t>tief onderzoek uit te voeren.</w:t>
      </w:r>
    </w:p>
    <w:p w14:paraId="3EC72560" w14:textId="74647AB7" w:rsidR="00026B01" w:rsidRPr="00B77286" w:rsidRDefault="00026B01" w:rsidP="004A1CEA">
      <w:r w:rsidRPr="00B77286">
        <w:t xml:space="preserve">De zwaktes omschreven binnen de discussie kunnen ook worden aangepakt in toekomstige </w:t>
      </w:r>
      <w:r w:rsidR="003F3E40" w:rsidRPr="00B77286">
        <w:t xml:space="preserve">projecten. </w:t>
      </w:r>
      <w:r w:rsidR="00CA407B">
        <w:t>Hierbij enkele aanbevelingen voor mensen die in de toekomst een soortgelijk project uitvoeren. Als eerste moeten</w:t>
      </w:r>
      <w:r w:rsidR="003F3E40" w:rsidRPr="00B77286">
        <w:t xml:space="preserve"> de capaciteiten van de school in kaart </w:t>
      </w:r>
      <w:r w:rsidR="00CA407B">
        <w:t>gebracht worden</w:t>
      </w:r>
      <w:r w:rsidR="00B77286">
        <w:t xml:space="preserve">. Reeds ruime tijd op voorhand kan een werkgroep worden opgericht binnen de school waarbij een nauwe samenwerking gebeurt </w:t>
      </w:r>
      <w:r w:rsidR="00584E01">
        <w:t xml:space="preserve">voor de adoptie </w:t>
      </w:r>
      <w:r w:rsidR="00777F2D">
        <w:t xml:space="preserve">van het project, alsook het uitvoerig voorbereiden van de implementatie. </w:t>
      </w:r>
      <w:r w:rsidR="00CA407B">
        <w:t xml:space="preserve">Ten tweede is het ook belangrijk </w:t>
      </w:r>
      <w:r w:rsidR="00626D00">
        <w:t>voldoende aandacht te schenken aan de promotie van het project en van de sociale media kanalen. Binnen de eerste uitvoering viel op dat niet alle actoren de pagina’s volgden tijdens de week. Er kan op voorhand samen met de werkgroep worden gekeken naar hoe we leerlingen en ouders motiveren om de pagina’s te volgen.</w:t>
      </w:r>
      <w:r w:rsidR="001F70F5">
        <w:t xml:space="preserve"> De interventie kan nog worden aangepast naar de resultaten van de evaluaties.</w:t>
      </w:r>
    </w:p>
    <w:p w14:paraId="2EC4E5A5" w14:textId="42E043A8" w:rsidR="00295037" w:rsidRDefault="00295037" w:rsidP="004A1CEA">
      <w:r>
        <w:t xml:space="preserve">Tot slot dient er verder onderzoek gevoerd te worden naar de andere omgevingsactoren </w:t>
      </w:r>
      <w:r w:rsidR="00B7668C">
        <w:t>die invloed hebben op het sedentair gedrag bij jongeren.</w:t>
      </w:r>
      <w:r w:rsidR="006A62B1">
        <w:t xml:space="preserve"> </w:t>
      </w:r>
      <w:r w:rsidR="00D8293B">
        <w:t xml:space="preserve">Gedrag </w:t>
      </w:r>
      <w:r w:rsidR="0023608A">
        <w:t>wordt</w:t>
      </w:r>
      <w:r w:rsidR="00D8293B">
        <w:t xml:space="preserve"> ook aangestuurd door andere niveaus in de omgeving zoals het politieke niveau </w:t>
      </w:r>
      <w:r w:rsidR="007D54CA">
        <w:t>en het niveau van de wijk/buurt</w:t>
      </w:r>
      <w:r w:rsidR="00B81491">
        <w:t>..</w:t>
      </w:r>
      <w:r w:rsidR="007D54CA">
        <w:t xml:space="preserve">. </w:t>
      </w:r>
      <w:r w:rsidR="00B81491">
        <w:t>Zo kan gezocht worden naar welke methodieken geschikt zijn voor het inspelen en eventueel veranderen van de omgeving.</w:t>
      </w:r>
    </w:p>
    <w:p w14:paraId="1F178ABD" w14:textId="77777777" w:rsidR="00560B81" w:rsidRPr="004A1CEA" w:rsidRDefault="00560B81" w:rsidP="00560B81">
      <w:pPr>
        <w:rPr>
          <w:b/>
          <w:bCs/>
        </w:rPr>
      </w:pPr>
      <w:r w:rsidRPr="004A1CEA">
        <w:rPr>
          <w:b/>
          <w:bCs/>
        </w:rPr>
        <w:t>Continuering</w:t>
      </w:r>
    </w:p>
    <w:p w14:paraId="2912D82D" w14:textId="4251F945" w:rsidR="00C519B7" w:rsidRDefault="00560B81" w:rsidP="004A1CEA">
      <w:r w:rsidRPr="00B7668C">
        <w:t xml:space="preserve">Indien er voldoende evidentie is dat de tool effectief is voor de doelgroep, kan dit draaiboek </w:t>
      </w:r>
      <w:r w:rsidR="00FA1013" w:rsidRPr="00B7668C">
        <w:t>openbaar gemaakt worden voor een groter publiek.</w:t>
      </w:r>
      <w:r w:rsidR="00FA1013">
        <w:t xml:space="preserve"> </w:t>
      </w:r>
      <w:r w:rsidR="005B3D09">
        <w:t>De interventie werd geïmplementeerd op de Middenschool in Bredene. In eerste instantie wordt het programma gebruikt binnen deze organisatie, maar na evt. bijsturing kan er worden bekeken door Vital Schools om het draaiboek eventueel breder beschikbaar te stellen voor andere scholen. Dit maakt het ook voor de externe partner interessant om verder te benutten in het werkveld.</w:t>
      </w:r>
    </w:p>
    <w:p w14:paraId="5DD4AC93" w14:textId="77777777" w:rsidR="00C519B7" w:rsidRDefault="00C519B7">
      <w:pPr>
        <w:spacing w:line="259" w:lineRule="auto"/>
        <w:jc w:val="left"/>
      </w:pPr>
      <w:r>
        <w:br w:type="page"/>
      </w:r>
    </w:p>
    <w:p w14:paraId="38C3D9C6" w14:textId="5068D4D7" w:rsidR="00A21841" w:rsidRPr="005164B2" w:rsidRDefault="00C519B7" w:rsidP="00C519B7">
      <w:pPr>
        <w:spacing w:line="259" w:lineRule="auto"/>
        <w:jc w:val="left"/>
        <w:rPr>
          <w:b/>
          <w:bCs/>
        </w:rPr>
      </w:pPr>
      <w:r>
        <w:rPr>
          <w:b/>
          <w:bCs/>
        </w:rPr>
        <w:lastRenderedPageBreak/>
        <w:br w:type="page"/>
      </w:r>
    </w:p>
    <w:bookmarkStart w:id="245" w:name="_Toc70875319" w:displacedByCustomXml="next"/>
    <w:bookmarkStart w:id="246" w:name="_Toc60512920" w:displacedByCustomXml="next"/>
    <w:bookmarkStart w:id="247" w:name="_Toc60512751" w:displacedByCustomXml="next"/>
    <w:bookmarkStart w:id="248" w:name="_Toc60512421" w:displacedByCustomXml="next"/>
    <w:bookmarkStart w:id="249" w:name="_Toc60479668" w:displacedByCustomXml="next"/>
    <w:bookmarkStart w:id="250" w:name="_Toc60479760" w:displacedByCustomXml="next"/>
    <w:bookmarkStart w:id="251" w:name="_Toc60480275" w:displacedByCustomXml="next"/>
    <w:sdt>
      <w:sdtPr>
        <w:rPr>
          <w:rFonts w:asciiTheme="minorHAnsi" w:eastAsiaTheme="minorHAnsi" w:hAnsiTheme="minorHAnsi" w:cstheme="minorBidi"/>
          <w:color w:val="auto"/>
          <w:sz w:val="22"/>
          <w:szCs w:val="22"/>
          <w:lang w:val="nl-NL"/>
        </w:rPr>
        <w:id w:val="-123082183"/>
        <w:docPartObj>
          <w:docPartGallery w:val="Bibliographies"/>
          <w:docPartUnique/>
        </w:docPartObj>
      </w:sdtPr>
      <w:sdtEndPr>
        <w:rPr>
          <w:lang w:val="nl-BE"/>
        </w:rPr>
      </w:sdtEndPr>
      <w:sdtContent>
        <w:p w14:paraId="52FC0625" w14:textId="394E8E0B" w:rsidR="00A21841" w:rsidRDefault="00A21841" w:rsidP="004658CB">
          <w:pPr>
            <w:pStyle w:val="Kop1"/>
            <w:spacing w:before="0"/>
            <w:rPr>
              <w:lang w:val="nl-NL"/>
            </w:rPr>
          </w:pPr>
          <w:r>
            <w:rPr>
              <w:lang w:val="nl-NL"/>
            </w:rPr>
            <w:t>Bibliografie</w:t>
          </w:r>
          <w:bookmarkEnd w:id="251"/>
          <w:bookmarkEnd w:id="250"/>
          <w:bookmarkEnd w:id="249"/>
          <w:bookmarkEnd w:id="248"/>
          <w:bookmarkEnd w:id="247"/>
          <w:bookmarkEnd w:id="246"/>
          <w:bookmarkEnd w:id="245"/>
        </w:p>
        <w:p w14:paraId="15AC128B" w14:textId="77777777" w:rsidR="004658CB" w:rsidRPr="004658CB" w:rsidRDefault="004658CB" w:rsidP="004658CB">
          <w:pPr>
            <w:spacing w:after="0"/>
            <w:rPr>
              <w:lang w:val="nl-NL"/>
            </w:rPr>
          </w:pPr>
        </w:p>
        <w:sdt>
          <w:sdtPr>
            <w:id w:val="111145805"/>
            <w:bibliography/>
          </w:sdtPr>
          <w:sdtEndPr/>
          <w:sdtContent>
            <w:p w14:paraId="591CF9D8" w14:textId="77777777" w:rsidR="00126D21" w:rsidRDefault="00A21841" w:rsidP="005C4936">
              <w:pPr>
                <w:pStyle w:val="Bibliografie"/>
                <w:spacing w:line="276" w:lineRule="auto"/>
                <w:ind w:left="720" w:hanging="720"/>
                <w:rPr>
                  <w:noProof/>
                  <w:sz w:val="24"/>
                  <w:szCs w:val="24"/>
                  <w:lang w:val="nl-NL"/>
                </w:rPr>
              </w:pPr>
              <w:r>
                <w:fldChar w:fldCharType="begin"/>
              </w:r>
              <w:r w:rsidRPr="00121D92">
                <w:rPr>
                  <w:lang w:val="en-US"/>
                </w:rPr>
                <w:instrText>BIBLIOGRAPHY</w:instrText>
              </w:r>
              <w:r>
                <w:fldChar w:fldCharType="separate"/>
              </w:r>
              <w:r w:rsidR="00126D21" w:rsidRPr="00126D21">
                <w:rPr>
                  <w:noProof/>
                  <w:lang w:val="en-US"/>
                </w:rPr>
                <w:t xml:space="preserve">Action For Healthy Kids. (sd). </w:t>
              </w:r>
              <w:r w:rsidR="00126D21">
                <w:rPr>
                  <w:i/>
                  <w:iCs/>
                  <w:noProof/>
                  <w:lang w:val="nl-NL"/>
                </w:rPr>
                <w:t>Gezonde scholen creëren</w:t>
              </w:r>
              <w:r w:rsidR="00126D21">
                <w:rPr>
                  <w:noProof/>
                  <w:lang w:val="nl-NL"/>
                </w:rPr>
                <w:t>. Opgeroepen op december 27, 2020, van Actionforhealthykids: https://www.actionforhealthykids.org/what-we-do/</w:t>
              </w:r>
            </w:p>
            <w:p w14:paraId="47A9C7FB" w14:textId="77777777" w:rsidR="00126D21" w:rsidRDefault="00126D21" w:rsidP="005C4936">
              <w:pPr>
                <w:pStyle w:val="Bibliografie"/>
                <w:spacing w:line="276" w:lineRule="auto"/>
                <w:ind w:left="720" w:hanging="720"/>
                <w:rPr>
                  <w:noProof/>
                  <w:lang w:val="nl-NL"/>
                </w:rPr>
              </w:pPr>
              <w:r>
                <w:rPr>
                  <w:noProof/>
                  <w:lang w:val="nl-NL"/>
                </w:rPr>
                <w:t xml:space="preserve">Agentschap zorg &amp; gezondheid. (2016). </w:t>
              </w:r>
              <w:r>
                <w:rPr>
                  <w:i/>
                  <w:iCs/>
                  <w:noProof/>
                  <w:lang w:val="nl-NL"/>
                </w:rPr>
                <w:t>Gezondheidsconferentie preventie. Omgevingsanalyse.</w:t>
              </w:r>
              <w:r>
                <w:rPr>
                  <w:noProof/>
                  <w:lang w:val="nl-NL"/>
                </w:rPr>
                <w:t xml:space="preserve"> Vlaanderen. Opgehaald van https://www.zorg-en-gezondheid.be/sites/default/files/atoms/files/20161216%20Rapport%20omgevingsanalyse%20-%20eindrapport.pdf</w:t>
              </w:r>
            </w:p>
            <w:p w14:paraId="5769D354" w14:textId="77777777" w:rsidR="00126D21" w:rsidRDefault="00126D21" w:rsidP="005C4936">
              <w:pPr>
                <w:pStyle w:val="Bibliografie"/>
                <w:spacing w:line="276" w:lineRule="auto"/>
                <w:ind w:left="720" w:hanging="720"/>
                <w:rPr>
                  <w:noProof/>
                  <w:lang w:val="nl-NL"/>
                </w:rPr>
              </w:pPr>
              <w:r>
                <w:rPr>
                  <w:noProof/>
                  <w:lang w:val="nl-NL"/>
                </w:rPr>
                <w:t xml:space="preserve">Autonome Middenschool Bredene. (2020-2021). </w:t>
              </w:r>
              <w:r>
                <w:rPr>
                  <w:i/>
                  <w:iCs/>
                  <w:noProof/>
                  <w:lang w:val="nl-NL"/>
                </w:rPr>
                <w:t>Autonome Middenschool Bredene.</w:t>
              </w:r>
              <w:r>
                <w:rPr>
                  <w:noProof/>
                  <w:lang w:val="nl-NL"/>
                </w:rPr>
                <w:t xml:space="preserve"> Bredene. Opgehaald van https://schoolreglement.g-o.be/r/27_42622-9/pdf/1?year=2020</w:t>
              </w:r>
            </w:p>
            <w:p w14:paraId="11DD33FB" w14:textId="77777777" w:rsidR="00126D21" w:rsidRDefault="00126D21" w:rsidP="005C4936">
              <w:pPr>
                <w:pStyle w:val="Bibliografie"/>
                <w:spacing w:line="276" w:lineRule="auto"/>
                <w:ind w:left="720" w:hanging="720"/>
                <w:rPr>
                  <w:noProof/>
                  <w:lang w:val="nl-NL"/>
                </w:rPr>
              </w:pPr>
              <w:r>
                <w:rPr>
                  <w:noProof/>
                  <w:lang w:val="nl-NL"/>
                </w:rPr>
                <w:t xml:space="preserve">Beke, W. (2019). </w:t>
              </w:r>
              <w:r>
                <w:rPr>
                  <w:i/>
                  <w:iCs/>
                  <w:noProof/>
                  <w:lang w:val="nl-NL"/>
                </w:rPr>
                <w:t>Beleidsnota 2019-2024 Welzijn, Volksgezondheid, Gezin en Armoedebestrijding.</w:t>
              </w:r>
              <w:r>
                <w:rPr>
                  <w:noProof/>
                  <w:lang w:val="nl-NL"/>
                </w:rPr>
                <w:t xml:space="preserve"> Vlaanderen. Opgehaald van file:///C:/Users/user/Downloads/beleidsnota_WVG.pdf</w:t>
              </w:r>
            </w:p>
            <w:p w14:paraId="6E1FDE53" w14:textId="77777777" w:rsidR="00126D21" w:rsidRDefault="00126D21" w:rsidP="005C4936">
              <w:pPr>
                <w:pStyle w:val="Bibliografie"/>
                <w:spacing w:line="276" w:lineRule="auto"/>
                <w:ind w:left="720" w:hanging="720"/>
                <w:rPr>
                  <w:noProof/>
                </w:rPr>
              </w:pPr>
              <w:r>
                <w:rPr>
                  <w:noProof/>
                </w:rPr>
                <w:t>Bel, S., De Ridder, K., Lebacq, T., Ost, C., &amp; Teppers, E. (2016). Rapport 3: Lichaamsbeweging en sedentair gedrag. In: Bel S, De Ridder K, Lebacq T, Tafforeau J &amp; Teppers E (ed.). Voedselconsumptiepeiling 2014-2015. WIV-ISP, Brussel, 2016.</w:t>
              </w:r>
            </w:p>
            <w:p w14:paraId="57A1148E" w14:textId="77777777" w:rsidR="00126D21" w:rsidRDefault="00126D21" w:rsidP="005C4936">
              <w:pPr>
                <w:pStyle w:val="Bibliografie"/>
                <w:spacing w:line="276" w:lineRule="auto"/>
                <w:ind w:left="720" w:hanging="720"/>
                <w:rPr>
                  <w:noProof/>
                  <w:lang w:val="nl-NL"/>
                </w:rPr>
              </w:pPr>
              <w:r>
                <w:rPr>
                  <w:noProof/>
                  <w:lang w:val="nl-NL"/>
                </w:rPr>
                <w:t>Biddle, S. (2018). In: Leitzmann M., Jochem C., Schmid D. (eds) Sedentaire gedrags-epidemiologie. Springer-serie over epidemiologie en volksgezondheid. Sedentair gedrag op individueel niveau: correlaten, theorieën en interventies. doi:https://doi.org/10.1007/978-3-319-61552-3_16</w:t>
              </w:r>
            </w:p>
            <w:p w14:paraId="599E75E8" w14:textId="77777777" w:rsidR="00126D21" w:rsidRPr="00615F09" w:rsidRDefault="00126D21" w:rsidP="005C4936">
              <w:pPr>
                <w:pStyle w:val="Bibliografie"/>
                <w:spacing w:line="276" w:lineRule="auto"/>
                <w:ind w:left="720" w:hanging="720"/>
                <w:rPr>
                  <w:noProof/>
                </w:rPr>
              </w:pPr>
              <w:r w:rsidRPr="00126D21">
                <w:rPr>
                  <w:noProof/>
                  <w:lang w:val="en-US"/>
                </w:rPr>
                <w:t xml:space="preserve">Biddle, S., &amp; Asare, M. (2011). Physical Activity and Mental Health in Children and Adolescents: A Review of Reviews. </w:t>
              </w:r>
              <w:r w:rsidRPr="00615F09">
                <w:rPr>
                  <w:i/>
                  <w:iCs/>
                  <w:noProof/>
                </w:rPr>
                <w:t>British Journal of Sports Medicine</w:t>
              </w:r>
              <w:r w:rsidRPr="00615F09">
                <w:rPr>
                  <w:noProof/>
                </w:rPr>
                <w:t>, 886-895. doi:10.1136/bjsports-2011-090185</w:t>
              </w:r>
            </w:p>
            <w:p w14:paraId="2F1E3BD2" w14:textId="77777777" w:rsidR="00126D21" w:rsidRDefault="00126D21" w:rsidP="005C4936">
              <w:pPr>
                <w:pStyle w:val="Bibliografie"/>
                <w:spacing w:line="276" w:lineRule="auto"/>
                <w:ind w:left="720" w:hanging="720"/>
                <w:rPr>
                  <w:noProof/>
                  <w:lang w:val="nl-NL"/>
                </w:rPr>
              </w:pPr>
              <w:r w:rsidRPr="00615F09">
                <w:rPr>
                  <w:noProof/>
                </w:rPr>
                <w:t xml:space="preserve">Boeije, H., &amp; Bleijenbergh, I. (2019). </w:t>
              </w:r>
              <w:r>
                <w:rPr>
                  <w:i/>
                  <w:iCs/>
                  <w:noProof/>
                  <w:lang w:val="nl-NL"/>
                </w:rPr>
                <w:t>Analyseren in kwalitatief onderzoek.</w:t>
              </w:r>
              <w:r>
                <w:rPr>
                  <w:noProof/>
                  <w:lang w:val="nl-NL"/>
                </w:rPr>
                <w:t xml:space="preserve"> Amsterdam: Boom uitgevers.</w:t>
              </w:r>
            </w:p>
            <w:p w14:paraId="35E9A867" w14:textId="77777777" w:rsidR="00126D21" w:rsidRDefault="00126D21" w:rsidP="005C4936">
              <w:pPr>
                <w:pStyle w:val="Bibliografie"/>
                <w:spacing w:line="276" w:lineRule="auto"/>
                <w:ind w:left="720" w:hanging="720"/>
                <w:rPr>
                  <w:noProof/>
                  <w:lang w:val="nl-NL"/>
                </w:rPr>
              </w:pPr>
              <w:r>
                <w:rPr>
                  <w:noProof/>
                  <w:lang w:val="nl-NL"/>
                </w:rPr>
                <w:t xml:space="preserve">Branje, S., van Doorn, M., &amp; van der Valk, I. (2005). Conflicten in de ouder-adolescentrrelatie, conflictoplossing en aanpassing van adolescenten. </w:t>
              </w:r>
              <w:r>
                <w:rPr>
                  <w:i/>
                  <w:iCs/>
                  <w:noProof/>
                  <w:lang w:val="nl-NL"/>
                </w:rPr>
                <w:t>NETP 60</w:t>
              </w:r>
              <w:r>
                <w:rPr>
                  <w:noProof/>
                  <w:lang w:val="nl-NL"/>
                </w:rPr>
                <w:t>, 141-152. doi:https://doi.org/10.1007/BF03062352</w:t>
              </w:r>
            </w:p>
            <w:p w14:paraId="5FEE4B56" w14:textId="77777777" w:rsidR="00126D21" w:rsidRDefault="00126D21" w:rsidP="005C4936">
              <w:pPr>
                <w:pStyle w:val="Bibliografie"/>
                <w:spacing w:line="276" w:lineRule="auto"/>
                <w:ind w:left="720" w:hanging="720"/>
                <w:rPr>
                  <w:noProof/>
                  <w:lang w:val="nl-NL"/>
                </w:rPr>
              </w:pPr>
              <w:r>
                <w:rPr>
                  <w:noProof/>
                  <w:lang w:val="nl-NL"/>
                </w:rPr>
                <w:t xml:space="preserve">Bredene, M. (2020). </w:t>
              </w:r>
              <w:r>
                <w:rPr>
                  <w:i/>
                  <w:iCs/>
                  <w:noProof/>
                  <w:lang w:val="nl-NL"/>
                </w:rPr>
                <w:t>Info</w:t>
              </w:r>
              <w:r>
                <w:rPr>
                  <w:noProof/>
                  <w:lang w:val="nl-NL"/>
                </w:rPr>
                <w:t>. Opgeroepen op November 2, 2020, van MiddenschoolBredene: https://www.middenschoolbredene.be/nl/info</w:t>
              </w:r>
            </w:p>
            <w:p w14:paraId="53CD0CDD" w14:textId="77777777" w:rsidR="00126D21" w:rsidRDefault="00126D21" w:rsidP="005C4936">
              <w:pPr>
                <w:pStyle w:val="Bibliografie"/>
                <w:spacing w:line="276" w:lineRule="auto"/>
                <w:ind w:left="720" w:hanging="720"/>
                <w:rPr>
                  <w:noProof/>
                  <w:lang w:val="nl-NL"/>
                </w:rPr>
              </w:pPr>
              <w:r>
                <w:rPr>
                  <w:noProof/>
                  <w:lang w:val="nl-NL"/>
                </w:rPr>
                <w:t xml:space="preserve">Brug, J., van Assema, P., &amp; Lechner, L. (2017). </w:t>
              </w:r>
              <w:r>
                <w:rPr>
                  <w:i/>
                  <w:iCs/>
                  <w:noProof/>
                  <w:lang w:val="nl-NL"/>
                </w:rPr>
                <w:t>Gezondheidsvoorlichting en gedragsverandering.</w:t>
              </w:r>
              <w:r>
                <w:rPr>
                  <w:noProof/>
                  <w:lang w:val="nl-NL"/>
                </w:rPr>
                <w:t xml:space="preserve"> Assen: Drukkerij Van Gorcum.</w:t>
              </w:r>
            </w:p>
            <w:p w14:paraId="7C736654" w14:textId="77777777" w:rsidR="00126D21" w:rsidRPr="00126D21" w:rsidRDefault="00126D21" w:rsidP="005C4936">
              <w:pPr>
                <w:pStyle w:val="Bibliografie"/>
                <w:spacing w:line="276" w:lineRule="auto"/>
                <w:ind w:left="720" w:hanging="720"/>
                <w:rPr>
                  <w:noProof/>
                  <w:lang w:val="en-US"/>
                </w:rPr>
              </w:pPr>
              <w:r w:rsidRPr="00126D21">
                <w:rPr>
                  <w:noProof/>
                  <w:lang w:val="fr-FR"/>
                </w:rPr>
                <w:t xml:space="preserve">Caspersen, C. P., &amp; Christenson, G. (1985). </w:t>
              </w:r>
              <w:r w:rsidRPr="00126D21">
                <w:rPr>
                  <w:noProof/>
                  <w:lang w:val="en-US"/>
                </w:rPr>
                <w:t xml:space="preserve">Physical activity, exercise, and physical fitness: definitions and distinctions for health-related research. </w:t>
              </w:r>
              <w:r w:rsidRPr="00126D21">
                <w:rPr>
                  <w:i/>
                  <w:iCs/>
                  <w:noProof/>
                  <w:lang w:val="en-US"/>
                </w:rPr>
                <w:t>Public Health Reports</w:t>
              </w:r>
              <w:r w:rsidRPr="00126D21">
                <w:rPr>
                  <w:noProof/>
                  <w:lang w:val="en-US"/>
                </w:rPr>
                <w:t>, 126-131. Opgehaald van https://www.ncbi.nlm.nih.gov/pmc/articles/PMC1424733/pdf/pubhealthrep00100-0016.pdf</w:t>
              </w:r>
            </w:p>
            <w:p w14:paraId="7229A1DE"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CDC. (2012). Ways to Engage in Your Child's School to Support Student Health and Learning. </w:t>
              </w:r>
              <w:r w:rsidRPr="00126D21">
                <w:rPr>
                  <w:i/>
                  <w:iCs/>
                  <w:noProof/>
                  <w:lang w:val="en-US"/>
                </w:rPr>
                <w:t>Information for Parents and Families</w:t>
              </w:r>
              <w:r w:rsidRPr="00126D21">
                <w:rPr>
                  <w:noProof/>
                  <w:lang w:val="en-US"/>
                </w:rPr>
                <w:t>. Atlanta: Centers for Disease Control and Prvention.</w:t>
              </w:r>
            </w:p>
            <w:p w14:paraId="4233BD81" w14:textId="77777777" w:rsidR="00126D21" w:rsidRDefault="00126D21" w:rsidP="005C4936">
              <w:pPr>
                <w:pStyle w:val="Bibliografie"/>
                <w:spacing w:line="276" w:lineRule="auto"/>
                <w:ind w:left="720" w:hanging="720"/>
                <w:rPr>
                  <w:noProof/>
                  <w:lang w:val="nl-NL"/>
                </w:rPr>
              </w:pPr>
              <w:r>
                <w:rPr>
                  <w:noProof/>
                  <w:lang w:val="nl-NL"/>
                </w:rPr>
                <w:t xml:space="preserve">Craeynest, P. (2018). Psychologie van de levensloop. In </w:t>
              </w:r>
              <w:r>
                <w:rPr>
                  <w:i/>
                  <w:iCs/>
                  <w:noProof/>
                  <w:lang w:val="nl-NL"/>
                </w:rPr>
                <w:t>Inleiding in de ontwikkelingspsychologie</w:t>
              </w:r>
              <w:r>
                <w:rPr>
                  <w:noProof/>
                  <w:lang w:val="nl-NL"/>
                </w:rPr>
                <w:t xml:space="preserve"> (pp. 258-334). Leuven: Acco.</w:t>
              </w:r>
            </w:p>
            <w:p w14:paraId="55F9E171" w14:textId="77777777" w:rsidR="00126D21" w:rsidRDefault="00126D21" w:rsidP="005C4936">
              <w:pPr>
                <w:pStyle w:val="Bibliografie"/>
                <w:spacing w:line="276" w:lineRule="auto"/>
                <w:ind w:left="720" w:hanging="720"/>
                <w:rPr>
                  <w:noProof/>
                  <w:lang w:val="nl-NL"/>
                </w:rPr>
              </w:pPr>
              <w:r>
                <w:rPr>
                  <w:noProof/>
                  <w:lang w:val="nl-NL"/>
                </w:rPr>
                <w:lastRenderedPageBreak/>
                <w:t xml:space="preserve">Craeynest, P. (2018). Pychologie van de levensloop. In </w:t>
              </w:r>
              <w:r>
                <w:rPr>
                  <w:i/>
                  <w:iCs/>
                  <w:noProof/>
                  <w:lang w:val="nl-NL"/>
                </w:rPr>
                <w:t>Inleiding in de ontwikkelingspsychologie</w:t>
              </w:r>
              <w:r>
                <w:rPr>
                  <w:noProof/>
                  <w:lang w:val="nl-NL"/>
                </w:rPr>
                <w:t xml:space="preserve"> (pp. 258-296). Leuven: Acco.</w:t>
              </w:r>
            </w:p>
            <w:p w14:paraId="6E4A953F" w14:textId="77777777" w:rsidR="00126D21" w:rsidRDefault="00126D21" w:rsidP="005C4936">
              <w:pPr>
                <w:pStyle w:val="Bibliografie"/>
                <w:spacing w:line="276" w:lineRule="auto"/>
                <w:ind w:left="720" w:hanging="720"/>
                <w:rPr>
                  <w:noProof/>
                  <w:lang w:val="nl-NL"/>
                </w:rPr>
              </w:pPr>
              <w:r>
                <w:rPr>
                  <w:noProof/>
                  <w:lang w:val="nl-NL"/>
                </w:rPr>
                <w:t xml:space="preserve">Daansen, P. (2010). Leven met obesitas. </w:t>
              </w:r>
              <w:r>
                <w:rPr>
                  <w:i/>
                  <w:iCs/>
                  <w:noProof/>
                  <w:lang w:val="nl-NL"/>
                </w:rPr>
                <w:t>PSYP</w:t>
              </w:r>
              <w:r>
                <w:rPr>
                  <w:noProof/>
                  <w:lang w:val="nl-NL"/>
                </w:rPr>
                <w:t>, 22-25. doi:https://doi.org/10.1007/BF03089959</w:t>
              </w:r>
            </w:p>
            <w:p w14:paraId="3E4C92FD" w14:textId="77777777" w:rsidR="00126D21" w:rsidRDefault="00126D21" w:rsidP="005C4936">
              <w:pPr>
                <w:pStyle w:val="Bibliografie"/>
                <w:spacing w:line="276" w:lineRule="auto"/>
                <w:ind w:left="720" w:hanging="720"/>
                <w:rPr>
                  <w:noProof/>
                  <w:lang w:val="nl-NL"/>
                </w:rPr>
              </w:pPr>
              <w:r>
                <w:rPr>
                  <w:noProof/>
                  <w:lang w:val="nl-NL"/>
                </w:rPr>
                <w:t xml:space="preserve">Derksen, J. (2018). Adolescentie en de wifi-generatie. </w:t>
              </w:r>
              <w:r>
                <w:rPr>
                  <w:i/>
                  <w:iCs/>
                  <w:noProof/>
                  <w:lang w:val="nl-NL"/>
                </w:rPr>
                <w:t>Preventie psychische aandoeningen. Bohn Stafleu van Loghum, Houten.</w:t>
              </w:r>
              <w:r>
                <w:rPr>
                  <w:noProof/>
                  <w:lang w:val="nl-NL"/>
                </w:rPr>
                <w:t xml:space="preserve"> doi:https://doi.org/10.1007/978-90-368-2119-3_7</w:t>
              </w:r>
            </w:p>
            <w:p w14:paraId="1AAFCC8E" w14:textId="77777777" w:rsidR="00126D21" w:rsidRDefault="00126D21" w:rsidP="005C4936">
              <w:pPr>
                <w:pStyle w:val="Bibliografie"/>
                <w:spacing w:line="276" w:lineRule="auto"/>
                <w:ind w:left="720" w:hanging="720"/>
                <w:rPr>
                  <w:noProof/>
                  <w:lang w:val="nl-NL"/>
                </w:rPr>
              </w:pPr>
              <w:r>
                <w:rPr>
                  <w:noProof/>
                  <w:lang w:val="nl-NL"/>
                </w:rPr>
                <w:t xml:space="preserve">Drieskens, S., Nguyen, D., &amp; Gisle, L. (2018). </w:t>
              </w:r>
              <w:r>
                <w:rPr>
                  <w:i/>
                  <w:iCs/>
                  <w:noProof/>
                  <w:lang w:val="nl-NL"/>
                </w:rPr>
                <w:t>Gezondheidsenquête 2018. Lichaamsbeweging. Brussel, België: Sciensano.</w:t>
              </w:r>
              <w:r>
                <w:rPr>
                  <w:noProof/>
                  <w:lang w:val="nl-NL"/>
                </w:rPr>
                <w:t xml:space="preserve"> Rapportnummer: D/2019/14.440/54. Opgehaald van www.gezondheidsenquête.be</w:t>
              </w:r>
            </w:p>
            <w:p w14:paraId="6547127D" w14:textId="77777777" w:rsidR="00126D21" w:rsidRPr="00126D21" w:rsidRDefault="00126D21" w:rsidP="005C4936">
              <w:pPr>
                <w:pStyle w:val="Bibliografie"/>
                <w:spacing w:line="276" w:lineRule="auto"/>
                <w:ind w:left="720" w:hanging="720"/>
                <w:rPr>
                  <w:noProof/>
                  <w:lang w:val="fr-FR"/>
                </w:rPr>
              </w:pPr>
              <w:r w:rsidRPr="00615F09">
                <w:rPr>
                  <w:noProof/>
                </w:rPr>
                <w:t xml:space="preserve">Dunstan, D. W., Kingwell, B. A., Larsen, R., Healy, G. N., Cerin, E., Hamilton, M. T., &amp; Shaw, J. E. (2012). </w:t>
              </w:r>
              <w:r w:rsidRPr="00126D21">
                <w:rPr>
                  <w:noProof/>
                  <w:lang w:val="en-US"/>
                </w:rPr>
                <w:t xml:space="preserve">Breaking Up Prolonged Sitting Reduces Postprandial Glucose and Insulin Responses. </w:t>
              </w:r>
              <w:r w:rsidRPr="00126D21">
                <w:rPr>
                  <w:i/>
                  <w:iCs/>
                  <w:noProof/>
                  <w:lang w:val="fr-FR"/>
                </w:rPr>
                <w:t>Diabetes Cara</w:t>
              </w:r>
              <w:r w:rsidRPr="00126D21">
                <w:rPr>
                  <w:noProof/>
                  <w:lang w:val="fr-FR"/>
                </w:rPr>
                <w:t>. doi:10.2337/dc11-1931</w:t>
              </w:r>
            </w:p>
            <w:p w14:paraId="729D3A5F" w14:textId="77777777" w:rsidR="00126D21" w:rsidRPr="00126D21" w:rsidRDefault="00126D21" w:rsidP="005C4936">
              <w:pPr>
                <w:pStyle w:val="Bibliografie"/>
                <w:spacing w:line="276" w:lineRule="auto"/>
                <w:ind w:left="720" w:hanging="720"/>
                <w:rPr>
                  <w:noProof/>
                  <w:lang w:val="en-US"/>
                </w:rPr>
              </w:pPr>
              <w:r w:rsidRPr="00126D21">
                <w:rPr>
                  <w:noProof/>
                  <w:lang w:val="fr-FR"/>
                </w:rPr>
                <w:t xml:space="preserve">Ford, E. S., &amp; Caspersen, C. J. (2012). </w:t>
              </w:r>
              <w:r w:rsidRPr="00126D21">
                <w:rPr>
                  <w:noProof/>
                  <w:lang w:val="en-US"/>
                </w:rPr>
                <w:t xml:space="preserve">Sedentary behaviour and cardiovascular disease: a review of prospective studies. </w:t>
              </w:r>
              <w:r w:rsidRPr="00126D21">
                <w:rPr>
                  <w:i/>
                  <w:iCs/>
                  <w:noProof/>
                  <w:lang w:val="en-US"/>
                </w:rPr>
                <w:t>International Journal of Epidemiology</w:t>
              </w:r>
              <w:r w:rsidRPr="00126D21">
                <w:rPr>
                  <w:noProof/>
                  <w:lang w:val="en-US"/>
                </w:rPr>
                <w:t>, 1338–1353. doi:https://doi.org/10.1093/ije/dys078</w:t>
              </w:r>
            </w:p>
            <w:p w14:paraId="14D53D1C"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Garriguet, D., Colley, R., &amp; Tracey, B. (2017, June 21). Health Reports. </w:t>
              </w:r>
              <w:r w:rsidRPr="00126D21">
                <w:rPr>
                  <w:i/>
                  <w:iCs/>
                  <w:noProof/>
                  <w:lang w:val="en-US"/>
                </w:rPr>
                <w:t>Parent-Child association in psysical activity and sedentary behaviour</w:t>
              </w:r>
              <w:r w:rsidRPr="00126D21">
                <w:rPr>
                  <w:noProof/>
                  <w:lang w:val="en-US"/>
                </w:rPr>
                <w:t>. Canada: Minister of Industry.</w:t>
              </w:r>
            </w:p>
            <w:p w14:paraId="5396128B"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Ginzberg, E. (1972). Occupational choice: A restatement. </w:t>
              </w:r>
              <w:r w:rsidRPr="00126D21">
                <w:rPr>
                  <w:i/>
                  <w:iCs/>
                  <w:noProof/>
                  <w:lang w:val="en-US"/>
                </w:rPr>
                <w:t>Vocational Guidance Quarterly</w:t>
              </w:r>
              <w:r w:rsidRPr="00126D21">
                <w:rPr>
                  <w:noProof/>
                  <w:lang w:val="en-US"/>
                </w:rPr>
                <w:t>, 169-176.</w:t>
              </w:r>
            </w:p>
            <w:p w14:paraId="3F524140"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Green, L., &amp; Kreuter, M. (2005). Health program planning:. </w:t>
              </w:r>
              <w:r w:rsidRPr="00126D21">
                <w:rPr>
                  <w:i/>
                  <w:iCs/>
                  <w:noProof/>
                  <w:lang w:val="en-US"/>
                </w:rPr>
                <w:t>An Educational and ecological approach</w:t>
              </w:r>
              <w:r w:rsidRPr="00126D21">
                <w:rPr>
                  <w:noProof/>
                  <w:lang w:val="en-US"/>
                </w:rPr>
                <w:t>. New York: McGraw-Hill.</w:t>
              </w:r>
            </w:p>
            <w:p w14:paraId="519E1D86"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Hoyos, I., Jago, R., &amp; Sebire, S. J. (2011). Individual and social predictors of screen-viewing among Spanish school children. </w:t>
              </w:r>
              <w:r w:rsidRPr="00126D21">
                <w:rPr>
                  <w:i/>
                  <w:iCs/>
                  <w:noProof/>
                  <w:lang w:val="en-US"/>
                </w:rPr>
                <w:t>European Journal of Pediatrics 170(1)</w:t>
              </w:r>
              <w:r w:rsidRPr="00126D21">
                <w:rPr>
                  <w:noProof/>
                  <w:lang w:val="en-US"/>
                </w:rPr>
                <w:t>, 93-102. doi:10.1007/s00431-010-1276-6</w:t>
              </w:r>
            </w:p>
            <w:p w14:paraId="39DF7F63"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Jetté, M., Sidney, K., &amp; Blümchen, G. (1990). Metabolic equivalents (METS) in exercise testing, exercise prescription, and evaluation of functional capacity. In </w:t>
              </w:r>
              <w:r w:rsidRPr="00126D21">
                <w:rPr>
                  <w:i/>
                  <w:iCs/>
                  <w:noProof/>
                  <w:lang w:val="en-US"/>
                </w:rPr>
                <w:t>Clinical Cardiology</w:t>
              </w:r>
              <w:r w:rsidRPr="00126D21">
                <w:rPr>
                  <w:noProof/>
                  <w:lang w:val="en-US"/>
                </w:rPr>
                <w:t xml:space="preserve"> (pp. 555-565). Ottowa: Wiley Periodicals. doi:https://doi.org/10.1002/clc.4960130809</w:t>
              </w:r>
            </w:p>
            <w:p w14:paraId="4E26CD69" w14:textId="77777777" w:rsidR="00126D21" w:rsidRDefault="00126D21" w:rsidP="005C4936">
              <w:pPr>
                <w:pStyle w:val="Bibliografie"/>
                <w:spacing w:line="276" w:lineRule="auto"/>
                <w:ind w:left="720" w:hanging="720"/>
                <w:rPr>
                  <w:noProof/>
                  <w:lang w:val="nl-NL"/>
                </w:rPr>
              </w:pPr>
              <w:r>
                <w:rPr>
                  <w:noProof/>
                  <w:lang w:val="nl-NL"/>
                </w:rPr>
                <w:t>Jolles, J. (2007). Neurocognitieve ontwikkeling en adolescentie: enkele implicaties voor het onderwijs. Opgehaald van http://www.hersenenenleren.nl/pdf/actueel/kernpublicaties/70326P_OnderwijsInnovatie.pdf</w:t>
              </w:r>
            </w:p>
            <w:p w14:paraId="41A303D2" w14:textId="77777777" w:rsidR="00126D21" w:rsidRDefault="00126D21" w:rsidP="005C4936">
              <w:pPr>
                <w:pStyle w:val="Bibliografie"/>
                <w:spacing w:line="276" w:lineRule="auto"/>
                <w:ind w:left="720" w:hanging="720"/>
                <w:rPr>
                  <w:noProof/>
                  <w:lang w:val="nl-NL"/>
                </w:rPr>
              </w:pPr>
              <w:r>
                <w:rPr>
                  <w:noProof/>
                  <w:lang w:val="nl-NL"/>
                </w:rPr>
                <w:t>KU-Leuven. (2016). Fysieke gevolgen van sedentair gedrag. Opgehaald van https://www.kuleuven.be/sport/uniefactief/archief-1/nieuwsbrieven/fysieke-gevolgen-van-sedentair-gedrag</w:t>
              </w:r>
            </w:p>
            <w:p w14:paraId="25D65E7D" w14:textId="77777777" w:rsidR="00126D21" w:rsidRPr="00126D21" w:rsidRDefault="00126D21" w:rsidP="005C4936">
              <w:pPr>
                <w:pStyle w:val="Bibliografie"/>
                <w:spacing w:line="276" w:lineRule="auto"/>
                <w:ind w:left="720" w:hanging="720"/>
                <w:rPr>
                  <w:noProof/>
                  <w:lang w:val="en-US"/>
                </w:rPr>
              </w:pPr>
              <w:r w:rsidRPr="00615F09">
                <w:rPr>
                  <w:noProof/>
                  <w:lang w:val="en-US"/>
                </w:rPr>
                <w:t xml:space="preserve">Mooses, K., Mägi, K., Riso, E., Kalma, M. K., Maasik, P., &amp; Kull, M. (2017). </w:t>
              </w:r>
              <w:r w:rsidRPr="00126D21">
                <w:rPr>
                  <w:noProof/>
                  <w:lang w:val="en-US"/>
                </w:rPr>
                <w:t xml:space="preserve">Objectively measured sedentary behaviour and moderate and vigorous physical activity in different school subjects: a cross-sectional study. </w:t>
              </w:r>
              <w:r w:rsidRPr="00126D21">
                <w:rPr>
                  <w:i/>
                  <w:iCs/>
                  <w:noProof/>
                  <w:lang w:val="en-US"/>
                </w:rPr>
                <w:t>MC Public Health 17, 108</w:t>
              </w:r>
              <w:r w:rsidRPr="00126D21">
                <w:rPr>
                  <w:noProof/>
                  <w:lang w:val="en-US"/>
                </w:rPr>
                <w:t>. doi:https://doi.org/10.1186/s12889-017-4046-9</w:t>
              </w:r>
            </w:p>
            <w:p w14:paraId="2BF3BB07" w14:textId="77777777" w:rsidR="00126D21" w:rsidRPr="00126D21" w:rsidRDefault="00126D21" w:rsidP="005C4936">
              <w:pPr>
                <w:pStyle w:val="Bibliografie"/>
                <w:spacing w:line="276" w:lineRule="auto"/>
                <w:ind w:left="720" w:hanging="720"/>
                <w:rPr>
                  <w:noProof/>
                  <w:lang w:val="en-US"/>
                </w:rPr>
              </w:pPr>
              <w:r w:rsidRPr="00126D21">
                <w:rPr>
                  <w:noProof/>
                  <w:lang w:val="en-US"/>
                </w:rPr>
                <w:lastRenderedPageBreak/>
                <w:t xml:space="preserve">Morton, K. L., Atkin, A. J., Corder, K., Suhrcke, M., &amp; van Sluijs, E. M. (2016). The school environment and adolescent physical. </w:t>
              </w:r>
              <w:r w:rsidRPr="00126D21">
                <w:rPr>
                  <w:i/>
                  <w:iCs/>
                  <w:noProof/>
                  <w:lang w:val="en-US"/>
                </w:rPr>
                <w:t>Obesity reviews 17</w:t>
              </w:r>
              <w:r w:rsidRPr="00126D21">
                <w:rPr>
                  <w:noProof/>
                  <w:lang w:val="en-US"/>
                </w:rPr>
                <w:t>, 142–158. Opgehaald van https://onlinelibrary.wiley.com/doi/pdf/10.1111/obr.12352</w:t>
              </w:r>
            </w:p>
            <w:p w14:paraId="405AB84F"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Norman, G., Schmid, B., Sallis, J., Calfas, K., &amp; Patrick, K. (2005). Psychosocial and Environmental Correlates of Adolescent Sedentary Behavior. </w:t>
              </w:r>
              <w:r w:rsidRPr="00126D21">
                <w:rPr>
                  <w:i/>
                  <w:iCs/>
                  <w:noProof/>
                  <w:lang w:val="en-US"/>
                </w:rPr>
                <w:t>Pediatrics</w:t>
              </w:r>
              <w:r w:rsidRPr="00126D21">
                <w:rPr>
                  <w:noProof/>
                  <w:lang w:val="en-US"/>
                </w:rPr>
                <w:t>, 116(4), 908-16. doi:DOI: 10.1542/peds.2004-1814</w:t>
              </w:r>
            </w:p>
            <w:p w14:paraId="735D9473"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O'Toole MSc, J., Gibson, I., &amp; T.Flaherty, G. (2019). Young Adults’ Perception of Cardiovascular Disease Risk. </w:t>
              </w:r>
              <w:r w:rsidRPr="00126D21">
                <w:rPr>
                  <w:i/>
                  <w:iCs/>
                  <w:noProof/>
                  <w:lang w:val="en-US"/>
                </w:rPr>
                <w:t>The Journal for Nurse Practitioners. Volume 15, Issue 10</w:t>
              </w:r>
              <w:r w:rsidRPr="00126D21">
                <w:rPr>
                  <w:noProof/>
                  <w:lang w:val="en-US"/>
                </w:rPr>
                <w:t>, e197-e200. doi:https://doi.org/10.1016/j.nurpra.2019.06.010</w:t>
              </w:r>
            </w:p>
            <w:p w14:paraId="6814F33D"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Owen, N., Leslie, E., Salmon, J., &amp; Forteringham, M. J. (2000). Environmental Determinants of Physical Activity. </w:t>
              </w:r>
              <w:r w:rsidRPr="00126D21">
                <w:rPr>
                  <w:i/>
                  <w:iCs/>
                  <w:noProof/>
                  <w:lang w:val="en-US"/>
                </w:rPr>
                <w:t>Exercise and Sport Sciences Review, Vol.28, No.4</w:t>
              </w:r>
              <w:r w:rsidRPr="00126D21">
                <w:rPr>
                  <w:noProof/>
                  <w:lang w:val="en-US"/>
                </w:rPr>
                <w:t>, 153-158. Opgehaald van https://s3.amazonaws.com/academia.edu.documents/53661039/Environmental_determinants_of_physical_a20170625-3076-3tsto7.pdf?response-content-disposition=inline%3B%20filename%3DEnvironmental_determinants_of_physical_a.pdf&amp;X-Amz-Algorithm=AWS4-HMAC-SHA256&amp;X-A</w:t>
              </w:r>
            </w:p>
            <w:p w14:paraId="06C467EB"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Pate, R., Mitchell, J. A., Byun, W., &amp; Dowda, M. (2011). Sedentary behaviour in youth. </w:t>
              </w:r>
              <w:r w:rsidRPr="00126D21">
                <w:rPr>
                  <w:i/>
                  <w:iCs/>
                  <w:noProof/>
                  <w:lang w:val="en-US"/>
                </w:rPr>
                <w:t>Br J Sports Med.</w:t>
              </w:r>
              <w:r w:rsidRPr="00126D21">
                <w:rPr>
                  <w:noProof/>
                  <w:lang w:val="en-US"/>
                </w:rPr>
                <w:t>, Sep;45(11):906-13. doi:10.1136/bjsports-2011-090192. PMID: 21836174</w:t>
              </w:r>
            </w:p>
            <w:p w14:paraId="37D36668" w14:textId="77777777" w:rsidR="00126D21" w:rsidRPr="00126D21" w:rsidRDefault="00126D21" w:rsidP="005C4936">
              <w:pPr>
                <w:pStyle w:val="Bibliografie"/>
                <w:spacing w:line="276" w:lineRule="auto"/>
                <w:ind w:left="720" w:hanging="720"/>
                <w:rPr>
                  <w:noProof/>
                  <w:lang w:val="en-US"/>
                </w:rPr>
              </w:pPr>
              <w:r w:rsidRPr="00126D21">
                <w:rPr>
                  <w:noProof/>
                  <w:lang w:val="en-US"/>
                </w:rPr>
                <w:t>Prochaska, J., &amp; Diclemente, C. &amp;. (1992). In search of how people change: Application to addictive behaviours. 47, 1102-1114. American Psychologist.</w:t>
              </w:r>
            </w:p>
            <w:p w14:paraId="440C7AEC"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Rey-López, J. P., Vicente-Rodríguez, G., Biosca, M., &amp; Moreno, L. A. (2008). Sedentary behaviour and obesity development in children and adolescents. </w:t>
              </w:r>
              <w:r w:rsidRPr="00126D21">
                <w:rPr>
                  <w:i/>
                  <w:iCs/>
                  <w:noProof/>
                  <w:lang w:val="en-US"/>
                </w:rPr>
                <w:t>Nutrition, Metabolism and Cardiovascular Diseases</w:t>
              </w:r>
              <w:r w:rsidRPr="00126D21">
                <w:rPr>
                  <w:noProof/>
                  <w:lang w:val="en-US"/>
                </w:rPr>
                <w:t>, 242-251. doi:https://doi.org/10.1016/j.numecd.2007.07.008</w:t>
              </w:r>
            </w:p>
            <w:p w14:paraId="2DD49317" w14:textId="77777777" w:rsidR="00126D21" w:rsidRPr="00126D21" w:rsidRDefault="00126D21" w:rsidP="005C4936">
              <w:pPr>
                <w:pStyle w:val="Bibliografie"/>
                <w:spacing w:line="276" w:lineRule="auto"/>
                <w:ind w:left="720" w:hanging="720"/>
                <w:rPr>
                  <w:noProof/>
                  <w:lang w:val="en-US"/>
                </w:rPr>
              </w:pPr>
              <w:r w:rsidRPr="00126D21">
                <w:rPr>
                  <w:noProof/>
                  <w:lang w:val="de-DE"/>
                </w:rPr>
                <w:t xml:space="preserve">Skage, I., &amp; Dyrstad, S. M. (2019). </w:t>
              </w:r>
              <w:r w:rsidRPr="00126D21">
                <w:rPr>
                  <w:noProof/>
                  <w:lang w:val="en-US"/>
                </w:rPr>
                <w:t xml:space="preserve">‘It’s not because we don’t believe in it...’: Headteachers’ perceptions of implementing physically active lessons in school. </w:t>
              </w:r>
              <w:r w:rsidRPr="00126D21">
                <w:rPr>
                  <w:i/>
                  <w:iCs/>
                  <w:noProof/>
                  <w:lang w:val="en-US"/>
                </w:rPr>
                <w:t xml:space="preserve">BMC Public Health, 19(1), 1674. </w:t>
              </w:r>
              <w:r w:rsidRPr="00126D21">
                <w:rPr>
                  <w:noProof/>
                  <w:lang w:val="en-US"/>
                </w:rPr>
                <w:t>. doi:10.1186/s12889-019-8021-5</w:t>
              </w:r>
            </w:p>
            <w:p w14:paraId="4F1BADA6" w14:textId="77777777" w:rsidR="00126D21" w:rsidRDefault="00126D21" w:rsidP="005C4936">
              <w:pPr>
                <w:pStyle w:val="Bibliografie"/>
                <w:spacing w:line="276" w:lineRule="auto"/>
                <w:ind w:left="720" w:hanging="720"/>
                <w:rPr>
                  <w:noProof/>
                  <w:lang w:val="nl-NL"/>
                </w:rPr>
              </w:pPr>
              <w:r w:rsidRPr="00126D21">
                <w:rPr>
                  <w:noProof/>
                  <w:lang w:val="en-US"/>
                </w:rPr>
                <w:t xml:space="preserve">Stefánsdóttir, R. S. (2016). Sedentary Behavior and Musculoskeletal Pain: a five-year longitudinal Icelandic study. </w:t>
              </w:r>
              <w:r>
                <w:rPr>
                  <w:noProof/>
                  <w:lang w:val="nl-NL"/>
                </w:rPr>
                <w:t>Opgehaald van https://skemman.is/bitstream/1946/26263/1/MPH_lokaritgerd.pdf</w:t>
              </w:r>
            </w:p>
            <w:p w14:paraId="73E1A067" w14:textId="77777777" w:rsidR="00126D21" w:rsidRPr="00126D21" w:rsidRDefault="00126D21" w:rsidP="005C4936">
              <w:pPr>
                <w:pStyle w:val="Bibliografie"/>
                <w:spacing w:line="276" w:lineRule="auto"/>
                <w:ind w:left="720" w:hanging="720"/>
                <w:rPr>
                  <w:noProof/>
                  <w:lang w:val="en-US"/>
                </w:rPr>
              </w:pPr>
              <w:r>
                <w:rPr>
                  <w:noProof/>
                  <w:lang w:val="nl-NL"/>
                </w:rPr>
                <w:t xml:space="preserve">Stierlin, A., De Lepeleere, S., &amp; Cardon, G. e. (2015). </w:t>
              </w:r>
              <w:r w:rsidRPr="00126D21">
                <w:rPr>
                  <w:noProof/>
                  <w:lang w:val="en-US"/>
                </w:rPr>
                <w:t xml:space="preserve">A systematic review of determinants of sedentary behaviour in youth: a DEDIPAC-study. </w:t>
              </w:r>
              <w:r w:rsidRPr="00126D21">
                <w:rPr>
                  <w:i/>
                  <w:iCs/>
                  <w:noProof/>
                  <w:lang w:val="en-US"/>
                </w:rPr>
                <w:t>Int J Behav Nutr Phys Act 12, 133</w:t>
              </w:r>
              <w:r w:rsidRPr="00126D21">
                <w:rPr>
                  <w:noProof/>
                  <w:lang w:val="en-US"/>
                </w:rPr>
                <w:t>. doi:https://doi.org/10.1186/s12966-015-0291-4</w:t>
              </w:r>
            </w:p>
            <w:p w14:paraId="31D38D39"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Timpero, A., Crawford, D., Telford, A., &amp; Salmon, J. (2004). Perceptions about the local neighborhood and walking and cycling among children. </w:t>
              </w:r>
              <w:r w:rsidRPr="00126D21">
                <w:rPr>
                  <w:i/>
                  <w:iCs/>
                  <w:noProof/>
                  <w:lang w:val="en-US"/>
                </w:rPr>
                <w:t>Preventive Medicine Volume 38, Issue 1</w:t>
              </w:r>
              <w:r w:rsidRPr="00126D21">
                <w:rPr>
                  <w:noProof/>
                  <w:lang w:val="en-US"/>
                </w:rPr>
                <w:t>, 39-47. doi:https://doi.org/10.1016/j.ypmed.2003.09.026</w:t>
              </w:r>
            </w:p>
            <w:p w14:paraId="1BDD9CA6"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Tremblay, M. S., LeBlanc, A. G., Kho, M. E., Saunders, T. J., Larouche, R., Colley, R. C., &amp; al., e. (2011). Systematic review of sedentary behaviour and health indicators in school-aged children and youth. </w:t>
              </w:r>
              <w:r w:rsidRPr="00126D21">
                <w:rPr>
                  <w:i/>
                  <w:iCs/>
                  <w:noProof/>
                  <w:lang w:val="en-US"/>
                </w:rPr>
                <w:t>International Journal of Behavioural Nutrition and Physical Activity</w:t>
              </w:r>
              <w:r w:rsidRPr="00126D21">
                <w:rPr>
                  <w:noProof/>
                  <w:lang w:val="en-US"/>
                </w:rPr>
                <w:t>.</w:t>
              </w:r>
            </w:p>
            <w:p w14:paraId="1FCF5716" w14:textId="77777777" w:rsidR="00126D21" w:rsidRDefault="00126D21" w:rsidP="005C4936">
              <w:pPr>
                <w:pStyle w:val="Bibliografie"/>
                <w:spacing w:line="276" w:lineRule="auto"/>
                <w:ind w:left="720" w:hanging="720"/>
                <w:rPr>
                  <w:noProof/>
                  <w:lang w:val="nl-NL"/>
                </w:rPr>
              </w:pPr>
              <w:r w:rsidRPr="00126D21">
                <w:rPr>
                  <w:noProof/>
                  <w:lang w:val="en-US"/>
                </w:rPr>
                <w:t xml:space="preserve">van den Berg, V., Salimi, R., de Groot, R. H., Jolles, J., Chinapaw, M. J., &amp; Singh, A. (2017). “It’s a Battle… You Want to Do It, but How Will You Get It Done?”: Teachers’ and Principals’ Perceptions of </w:t>
              </w:r>
              <w:r w:rsidRPr="00126D21">
                <w:rPr>
                  <w:noProof/>
                  <w:lang w:val="en-US"/>
                </w:rPr>
                <w:lastRenderedPageBreak/>
                <w:t xml:space="preserve">Implementing Additional Physical activity in School for Academic Performance. </w:t>
              </w:r>
              <w:r>
                <w:rPr>
                  <w:i/>
                  <w:iCs/>
                  <w:noProof/>
                  <w:lang w:val="nl-NL"/>
                </w:rPr>
                <w:t>Int J Environ Res Public Health.</w:t>
              </w:r>
              <w:r>
                <w:rPr>
                  <w:noProof/>
                  <w:lang w:val="nl-NL"/>
                </w:rPr>
                <w:t xml:space="preserve"> doi:10.3390/ijerph14101160</w:t>
              </w:r>
            </w:p>
            <w:p w14:paraId="704CA51B" w14:textId="77777777" w:rsidR="00126D21" w:rsidRPr="00126D21" w:rsidRDefault="00126D21" w:rsidP="005C4936">
              <w:pPr>
                <w:pStyle w:val="Bibliografie"/>
                <w:spacing w:line="276" w:lineRule="auto"/>
                <w:ind w:left="720" w:hanging="720"/>
                <w:rPr>
                  <w:noProof/>
                  <w:lang w:val="en-US"/>
                </w:rPr>
              </w:pPr>
              <w:r>
                <w:rPr>
                  <w:noProof/>
                  <w:lang w:val="nl-NL"/>
                </w:rPr>
                <w:t xml:space="preserve">Van Dijk, M., De Groot, R., Van Acker, F., &amp; al., e. (2014). Actief woon-werkverkeer naar school, cognitieve prestaties en academische prestaties: een observationeel onderzoek bij Nederlandse adolescenten met behulp van versnellingsmeters. </w:t>
              </w:r>
              <w:r w:rsidRPr="00126D21">
                <w:rPr>
                  <w:i/>
                  <w:iCs/>
                  <w:noProof/>
                  <w:lang w:val="en-US"/>
                </w:rPr>
                <w:t>BMC Public Health</w:t>
              </w:r>
              <w:r w:rsidRPr="00126D21">
                <w:rPr>
                  <w:noProof/>
                  <w:lang w:val="en-US"/>
                </w:rPr>
                <w:t>, 14-799. doi:https://doi.org/10.1186/1471-2458-14-799</w:t>
              </w:r>
            </w:p>
            <w:p w14:paraId="4766ECE7" w14:textId="77777777" w:rsidR="00126D21" w:rsidRDefault="00126D21" w:rsidP="005C4936">
              <w:pPr>
                <w:pStyle w:val="Bibliografie"/>
                <w:spacing w:line="276" w:lineRule="auto"/>
                <w:ind w:left="720" w:hanging="720"/>
                <w:rPr>
                  <w:noProof/>
                  <w:lang w:val="nl-NL"/>
                </w:rPr>
              </w:pPr>
              <w:r w:rsidRPr="00126D21">
                <w:rPr>
                  <w:noProof/>
                  <w:lang w:val="en-US"/>
                </w:rPr>
                <w:t xml:space="preserve">van Ginkel, L., &amp; Adema, S. (2019). </w:t>
              </w:r>
              <w:r>
                <w:rPr>
                  <w:noProof/>
                  <w:lang w:val="nl-NL"/>
                </w:rPr>
                <w:t>Obesitas. In: Cognitieve gedragstherapie bij (lvb-)jongeren met obesitas. Kind en adolescent praktijkreeks. Bohn Stafleu van Loghum, Houten. doi:https://doi.org/10.1007/978-90-368-2312-8_1</w:t>
              </w:r>
            </w:p>
            <w:p w14:paraId="529B2991" w14:textId="77777777" w:rsidR="00126D21" w:rsidRDefault="00126D21" w:rsidP="005C4936">
              <w:pPr>
                <w:pStyle w:val="Bibliografie"/>
                <w:spacing w:line="276" w:lineRule="auto"/>
                <w:ind w:left="720" w:hanging="720"/>
                <w:rPr>
                  <w:noProof/>
                  <w:lang w:val="nl-NL"/>
                </w:rPr>
              </w:pPr>
              <w:r>
                <w:rPr>
                  <w:noProof/>
                  <w:lang w:val="nl-NL"/>
                </w:rPr>
                <w:t xml:space="preserve">Verjans-Janssen, S., van de Kolk, I., Van Kann, D., Kremers, S., &amp; Gerards, S. (2018). </w:t>
              </w:r>
              <w:r w:rsidRPr="00126D21">
                <w:rPr>
                  <w:noProof/>
                  <w:lang w:val="en-US"/>
                </w:rPr>
                <w:t xml:space="preserve">Effectiveness of school-based physical activity and nutrition interventions with direct parental involvement on children's BMI and energy balance-related behaviours - A systematic review. </w:t>
              </w:r>
              <w:r>
                <w:rPr>
                  <w:i/>
                  <w:iCs/>
                  <w:noProof/>
                  <w:lang w:val="nl-NL"/>
                </w:rPr>
                <w:t>PloS one, 13(9), e0204560</w:t>
              </w:r>
              <w:r>
                <w:rPr>
                  <w:noProof/>
                  <w:lang w:val="nl-NL"/>
                </w:rPr>
                <w:t>. doi:https://doi.org/10.1317/journal.pone.0204560</w:t>
              </w:r>
            </w:p>
            <w:p w14:paraId="25967CBD" w14:textId="77777777" w:rsidR="00126D21" w:rsidRDefault="00126D21" w:rsidP="005C4936">
              <w:pPr>
                <w:pStyle w:val="Bibliografie"/>
                <w:spacing w:line="276" w:lineRule="auto"/>
                <w:ind w:left="720" w:hanging="720"/>
                <w:rPr>
                  <w:noProof/>
                  <w:lang w:val="nl-NL"/>
                </w:rPr>
              </w:pPr>
              <w:r>
                <w:rPr>
                  <w:noProof/>
                  <w:lang w:val="nl-NL"/>
                </w:rPr>
                <w:t xml:space="preserve">VIGez, Van Acker, R., &amp; De Meester, F. (2015). Langdurig zitten: dé uitdaging van de 21ste eeuw. </w:t>
              </w:r>
              <w:r>
                <w:rPr>
                  <w:i/>
                  <w:iCs/>
                  <w:noProof/>
                  <w:lang w:val="nl-NL"/>
                </w:rPr>
                <w:t>Syntheserapport als actuele onderbouw voor de factsheet sedentair gedrag. Vlaams Instituut voor Gezondheidspromotie en Ziektepreventie.</w:t>
              </w:r>
              <w:r>
                <w:rPr>
                  <w:noProof/>
                  <w:lang w:val="nl-NL"/>
                </w:rPr>
                <w:t xml:space="preserve"> Brussel.</w:t>
              </w:r>
            </w:p>
            <w:p w14:paraId="193C2911" w14:textId="77777777" w:rsidR="00126D21" w:rsidRDefault="00126D21" w:rsidP="005C4936">
              <w:pPr>
                <w:pStyle w:val="Bibliografie"/>
                <w:spacing w:line="276" w:lineRule="auto"/>
                <w:ind w:left="720" w:hanging="720"/>
                <w:rPr>
                  <w:noProof/>
                  <w:lang w:val="nl-NL"/>
                </w:rPr>
              </w:pPr>
              <w:r>
                <w:rPr>
                  <w:noProof/>
                  <w:lang w:val="nl-NL"/>
                </w:rPr>
                <w:t xml:space="preserve">Vital schools. (2020, mei 23). </w:t>
              </w:r>
              <w:r>
                <w:rPr>
                  <w:i/>
                  <w:iCs/>
                  <w:noProof/>
                  <w:lang w:val="nl-NL"/>
                </w:rPr>
                <w:t>Vital schools</w:t>
              </w:r>
              <w:r>
                <w:rPr>
                  <w:noProof/>
                  <w:lang w:val="nl-NL"/>
                </w:rPr>
                <w:t>. Opgehaald van Vitalschools.be: https://vitalschools.be/</w:t>
              </w:r>
            </w:p>
            <w:p w14:paraId="340032D0" w14:textId="77777777" w:rsidR="00126D21" w:rsidRDefault="00126D21" w:rsidP="005C4936">
              <w:pPr>
                <w:pStyle w:val="Bibliografie"/>
                <w:spacing w:line="276" w:lineRule="auto"/>
                <w:ind w:left="720" w:hanging="720"/>
                <w:rPr>
                  <w:noProof/>
                  <w:lang w:val="nl-NL"/>
                </w:rPr>
              </w:pPr>
              <w:r>
                <w:rPr>
                  <w:noProof/>
                  <w:lang w:val="nl-NL"/>
                </w:rPr>
                <w:t xml:space="preserve">Vlaams Instituut Gezond Leven. (2020). </w:t>
              </w:r>
              <w:r>
                <w:rPr>
                  <w:i/>
                  <w:iCs/>
                  <w:noProof/>
                  <w:lang w:val="nl-NL"/>
                </w:rPr>
                <w:t>Beleid rond minder stilzitten op school</w:t>
              </w:r>
              <w:r>
                <w:rPr>
                  <w:noProof/>
                  <w:lang w:val="nl-NL"/>
                </w:rPr>
                <w:t>. Opgeroepen op mei 22, 2020, van Vlaams Instituut Gezond Leven: https://www.gezondleven.be/settings/gezonde-school/beleid-rond-minder-lang-stilzitten-op-school</w:t>
              </w:r>
            </w:p>
            <w:p w14:paraId="06AA33E7" w14:textId="77777777" w:rsidR="00126D21" w:rsidRDefault="00126D21" w:rsidP="005C4936">
              <w:pPr>
                <w:pStyle w:val="Bibliografie"/>
                <w:spacing w:line="276" w:lineRule="auto"/>
                <w:ind w:left="720" w:hanging="720"/>
                <w:rPr>
                  <w:noProof/>
                  <w:lang w:val="nl-NL"/>
                </w:rPr>
              </w:pPr>
              <w:r>
                <w:rPr>
                  <w:noProof/>
                  <w:lang w:val="nl-NL"/>
                </w:rPr>
                <w:t xml:space="preserve">Vlaams Instituut Gezond Leven. (2020). </w:t>
              </w:r>
              <w:r>
                <w:rPr>
                  <w:i/>
                  <w:iCs/>
                  <w:noProof/>
                  <w:lang w:val="nl-NL"/>
                </w:rPr>
                <w:t>Bewegingsdriehoek</w:t>
              </w:r>
              <w:r>
                <w:rPr>
                  <w:noProof/>
                  <w:lang w:val="nl-NL"/>
                </w:rPr>
                <w:t>. Opgeroepen op mei 12, 2020, van Gezondleven: https://www.gezondleven.be/themas/beweging-sedentair-gedrag/bewegingsdriehoek</w:t>
              </w:r>
            </w:p>
            <w:p w14:paraId="4A95CC54" w14:textId="77777777" w:rsidR="00126D21" w:rsidRDefault="00126D21" w:rsidP="005C4936">
              <w:pPr>
                <w:pStyle w:val="Bibliografie"/>
                <w:spacing w:line="276" w:lineRule="auto"/>
                <w:ind w:left="720" w:hanging="720"/>
                <w:rPr>
                  <w:noProof/>
                  <w:lang w:val="nl-NL"/>
                </w:rPr>
              </w:pPr>
              <w:r>
                <w:rPr>
                  <w:noProof/>
                  <w:lang w:val="nl-NL"/>
                </w:rPr>
                <w:t xml:space="preserve">Vlaams Instituut Gezond Leven. (2020). </w:t>
              </w:r>
              <w:r>
                <w:rPr>
                  <w:i/>
                  <w:iCs/>
                  <w:noProof/>
                  <w:lang w:val="nl-NL"/>
                </w:rPr>
                <w:t>Sedentair gedrag.</w:t>
              </w:r>
              <w:r>
                <w:rPr>
                  <w:noProof/>
                  <w:lang w:val="nl-NL"/>
                </w:rPr>
                <w:t xml:space="preserve"> Opgeroepen op mei 10, 2020, van Vlaams Instituut gezond leven: https://www.gezondleven.be/themas/beweging-sedentair-gedrag/bewegingsdriehoek/sedentair-gedrag</w:t>
              </w:r>
            </w:p>
            <w:p w14:paraId="6FCCA12F" w14:textId="77777777" w:rsidR="00126D21" w:rsidRDefault="00126D21" w:rsidP="005C4936">
              <w:pPr>
                <w:pStyle w:val="Bibliografie"/>
                <w:spacing w:line="276" w:lineRule="auto"/>
                <w:ind w:left="720" w:hanging="720"/>
                <w:rPr>
                  <w:noProof/>
                  <w:lang w:val="nl-NL"/>
                </w:rPr>
              </w:pPr>
              <w:r>
                <w:rPr>
                  <w:noProof/>
                  <w:lang w:val="nl-NL"/>
                </w:rPr>
                <w:t xml:space="preserve">Vlaams Instituut Gezond Leven. (2020). </w:t>
              </w:r>
              <w:r>
                <w:rPr>
                  <w:i/>
                  <w:iCs/>
                  <w:noProof/>
                  <w:lang w:val="nl-NL"/>
                </w:rPr>
                <w:t>Wat is een beleid rond minder lang stilzitten op school?</w:t>
              </w:r>
              <w:r>
                <w:rPr>
                  <w:noProof/>
                  <w:lang w:val="nl-NL"/>
                </w:rPr>
                <w:t xml:space="preserve"> Opgeroepen op mei 23, 2020, van Gezondleven: https://www.gezondleven.be/settings/gezonde-school/beleid-rond-minder-lang-stilzitten-op-school/wat-is-een-beleid-rond-minder-lang-stilzitten-op-school</w:t>
              </w:r>
            </w:p>
            <w:p w14:paraId="18506CC8" w14:textId="77777777" w:rsidR="00126D21" w:rsidRDefault="00126D21" w:rsidP="005C4936">
              <w:pPr>
                <w:pStyle w:val="Bibliografie"/>
                <w:spacing w:line="276" w:lineRule="auto"/>
                <w:ind w:left="720" w:hanging="720"/>
                <w:rPr>
                  <w:noProof/>
                  <w:lang w:val="nl-NL"/>
                </w:rPr>
              </w:pPr>
              <w:r>
                <w:rPr>
                  <w:noProof/>
                  <w:lang w:val="nl-NL"/>
                </w:rPr>
                <w:t xml:space="preserve">Vlaams Instituut Gezond Leven, V., &amp; Van Brabandt, L. (2017). </w:t>
              </w:r>
              <w:r>
                <w:rPr>
                  <w:i/>
                  <w:iCs/>
                  <w:noProof/>
                  <w:lang w:val="nl-NL"/>
                </w:rPr>
                <w:t>Beweegvriendelijke school: Informatiedossier voor leerkachten secundair onderwijs over de invloed van de omgeving op hoeveel je zit en beweegt.</w:t>
              </w:r>
              <w:r>
                <w:rPr>
                  <w:noProof/>
                  <w:lang w:val="nl-NL"/>
                </w:rPr>
                <w:t xml:space="preserve"> Opgeroepen op mei 23, 2020, van Gezondeschool.be: https://logobrugge-oostende.be/sites/default/files/materialfiles_logobrugge_oostende/GS_DOSSIER_BEWEEGVRIENDELIJKE_SCHOOL_nov2017_Circuze.pdf</w:t>
              </w:r>
            </w:p>
            <w:p w14:paraId="6069ECED" w14:textId="77777777" w:rsidR="00126D21" w:rsidRDefault="00126D21" w:rsidP="005C4936">
              <w:pPr>
                <w:pStyle w:val="Bibliografie"/>
                <w:spacing w:line="276" w:lineRule="auto"/>
                <w:ind w:left="720" w:hanging="720"/>
                <w:rPr>
                  <w:noProof/>
                  <w:lang w:val="nl-NL"/>
                </w:rPr>
              </w:pPr>
              <w:r>
                <w:rPr>
                  <w:noProof/>
                  <w:lang w:val="nl-NL"/>
                </w:rPr>
                <w:t xml:space="preserve">Vlaams Instituut Gezond Leven, Van Acker, R., &amp; De Meester, F. (2015). Lang stilzitten: dé uitdaging van de 21ste eeuw. Factsheet sedentair gedrag. Vlaams Instituut Gezond Leven. Brussel. </w:t>
              </w:r>
              <w:r>
                <w:rPr>
                  <w:noProof/>
                  <w:lang w:val="nl-NL"/>
                </w:rPr>
                <w:lastRenderedPageBreak/>
                <w:t>Opgehaald van https://www.gezondleven.be/files/beweging/Sedentair_gedrag_factsheet-2018.pdf</w:t>
              </w:r>
            </w:p>
            <w:p w14:paraId="5AB329BF" w14:textId="77777777" w:rsidR="00126D21" w:rsidRDefault="00126D21" w:rsidP="005C4936">
              <w:pPr>
                <w:pStyle w:val="Bibliografie"/>
                <w:spacing w:line="276" w:lineRule="auto"/>
                <w:ind w:left="720" w:hanging="720"/>
                <w:rPr>
                  <w:noProof/>
                  <w:lang w:val="nl-NL"/>
                </w:rPr>
              </w:pPr>
              <w:r>
                <w:rPr>
                  <w:noProof/>
                  <w:lang w:val="nl-NL"/>
                </w:rPr>
                <w:t xml:space="preserve">Vlaams Instituut voor Gezondheidspromotie en Ziektepreventie vzw. (2011). </w:t>
              </w:r>
              <w:r>
                <w:rPr>
                  <w:i/>
                  <w:iCs/>
                  <w:noProof/>
                  <w:lang w:val="nl-NL"/>
                </w:rPr>
                <w:t>Project: E-educatie van opvoedingsvaardigheden voor gezondheid, leefstijl en risicogedrag.</w:t>
              </w:r>
              <w:r>
                <w:rPr>
                  <w:noProof/>
                  <w:lang w:val="nl-NL"/>
                </w:rPr>
                <w:t xml:space="preserve"> Brussel: ViGez. Opgehaald van http://docs.vlaamsparlement.be/pfile?id=1087018</w:t>
              </w:r>
            </w:p>
            <w:p w14:paraId="26556293" w14:textId="77777777" w:rsidR="00126D21" w:rsidRDefault="00126D21" w:rsidP="005C4936">
              <w:pPr>
                <w:pStyle w:val="Bibliografie"/>
                <w:spacing w:line="276" w:lineRule="auto"/>
                <w:ind w:left="720" w:hanging="720"/>
                <w:rPr>
                  <w:noProof/>
                  <w:lang w:val="nl-NL"/>
                </w:rPr>
              </w:pPr>
              <w:r>
                <w:rPr>
                  <w:noProof/>
                  <w:lang w:val="nl-NL"/>
                </w:rPr>
                <w:t xml:space="preserve">Weyts, B. (2019). </w:t>
              </w:r>
              <w:r>
                <w:rPr>
                  <w:i/>
                  <w:iCs/>
                  <w:noProof/>
                  <w:lang w:val="nl-NL"/>
                </w:rPr>
                <w:t>Beleidsnota Onderwijs.</w:t>
              </w:r>
              <w:r>
                <w:rPr>
                  <w:noProof/>
                  <w:lang w:val="nl-NL"/>
                </w:rPr>
                <w:t xml:space="preserve"> Vlaanderen. Opgehaald van file:///C:/Users/user/Downloads/beleidsnota_onderwijs.pdf</w:t>
              </w:r>
            </w:p>
            <w:p w14:paraId="34B3613E" w14:textId="77777777" w:rsidR="00126D21" w:rsidRPr="00126D21" w:rsidRDefault="00126D21" w:rsidP="005C4936">
              <w:pPr>
                <w:pStyle w:val="Bibliografie"/>
                <w:spacing w:line="276" w:lineRule="auto"/>
                <w:ind w:left="720" w:hanging="720"/>
                <w:rPr>
                  <w:noProof/>
                  <w:lang w:val="en-US"/>
                </w:rPr>
              </w:pPr>
              <w:r w:rsidRPr="00126D21">
                <w:rPr>
                  <w:noProof/>
                  <w:lang w:val="en-US"/>
                </w:rPr>
                <w:t>World Health Organisation. (2020, November 26). Every move counts: launch of the WHO guidelines on physical activity and sedentary behaviour. Amsterdam, Berlin, Rome, Stockholm, Vienna.</w:t>
              </w:r>
            </w:p>
            <w:p w14:paraId="60A65812" w14:textId="77777777" w:rsidR="00126D21" w:rsidRPr="00126D21" w:rsidRDefault="00126D21" w:rsidP="005C4936">
              <w:pPr>
                <w:pStyle w:val="Bibliografie"/>
                <w:spacing w:line="276" w:lineRule="auto"/>
                <w:ind w:left="720" w:hanging="720"/>
                <w:rPr>
                  <w:noProof/>
                  <w:lang w:val="en-US"/>
                </w:rPr>
              </w:pPr>
              <w:r w:rsidRPr="00126D21">
                <w:rPr>
                  <w:noProof/>
                  <w:lang w:val="en-US"/>
                </w:rPr>
                <w:t xml:space="preserve">World Health Organization. (2020). WHO guidelines on physical activity and sedentary behaviour. </w:t>
              </w:r>
              <w:r w:rsidRPr="00126D21">
                <w:rPr>
                  <w:i/>
                  <w:iCs/>
                  <w:noProof/>
                  <w:lang w:val="en-US"/>
                </w:rPr>
                <w:t>(Licence: CC BY-NC-SA 3.0 IGO.)</w:t>
              </w:r>
              <w:r w:rsidRPr="00126D21">
                <w:rPr>
                  <w:noProof/>
                  <w:lang w:val="en-US"/>
                </w:rPr>
                <w:t>. Geneva. Opgehaald van file:///C:/Users/user/Downloads/9789240015128-eng.pdf</w:t>
              </w:r>
            </w:p>
            <w:p w14:paraId="688D8E7E" w14:textId="77777777" w:rsidR="00126D21" w:rsidRDefault="00126D21" w:rsidP="005C4936">
              <w:pPr>
                <w:pStyle w:val="Bibliografie"/>
                <w:spacing w:line="276" w:lineRule="auto"/>
                <w:ind w:left="720" w:hanging="720"/>
                <w:rPr>
                  <w:noProof/>
                  <w:lang w:val="nl-NL"/>
                </w:rPr>
              </w:pPr>
              <w:r w:rsidRPr="00126D21">
                <w:rPr>
                  <w:noProof/>
                  <w:lang w:val="en-US"/>
                </w:rPr>
                <w:t xml:space="preserve">Yimer, O., Tesfahune, E., &amp; Mohammed, A. (2020). Magnitude of sedentary behavior and associated factors among secondary school adolescents in Debre Berhan town, Ethiopia. </w:t>
              </w:r>
              <w:r>
                <w:rPr>
                  <w:i/>
                  <w:iCs/>
                  <w:noProof/>
                  <w:lang w:val="nl-NL"/>
                </w:rPr>
                <w:t>BMC Public Health</w:t>
              </w:r>
              <w:r>
                <w:rPr>
                  <w:noProof/>
                  <w:lang w:val="nl-NL"/>
                </w:rPr>
                <w:t>. doi:10.1186/s12889-020-8187-x</w:t>
              </w:r>
            </w:p>
            <w:p w14:paraId="17B32BFB" w14:textId="77777777" w:rsidR="00A21841" w:rsidRDefault="00A21841" w:rsidP="005C4936">
              <w:pPr>
                <w:spacing w:line="276" w:lineRule="auto"/>
              </w:pPr>
              <w:r>
                <w:rPr>
                  <w:b/>
                  <w:bCs/>
                </w:rPr>
                <w:fldChar w:fldCharType="end"/>
              </w:r>
            </w:p>
          </w:sdtContent>
        </w:sdt>
      </w:sdtContent>
    </w:sdt>
    <w:p w14:paraId="4FAB083C" w14:textId="77777777" w:rsidR="00A21841" w:rsidRDefault="00A21841">
      <w:pPr>
        <w:spacing w:line="259" w:lineRule="auto"/>
        <w:jc w:val="left"/>
        <w:rPr>
          <w:rFonts w:asciiTheme="majorHAnsi" w:eastAsiaTheme="majorEastAsia" w:hAnsiTheme="majorHAnsi" w:cstheme="majorBidi"/>
          <w:color w:val="7B0018" w:themeColor="accent1" w:themeShade="BF"/>
          <w:sz w:val="32"/>
          <w:szCs w:val="32"/>
        </w:rPr>
      </w:pPr>
      <w:r>
        <w:br w:type="page"/>
      </w:r>
    </w:p>
    <w:p w14:paraId="73F804C1" w14:textId="77777777" w:rsidR="00492890" w:rsidRDefault="00492890">
      <w:pPr>
        <w:spacing w:line="259" w:lineRule="auto"/>
        <w:jc w:val="left"/>
        <w:rPr>
          <w:rFonts w:asciiTheme="majorHAnsi" w:eastAsiaTheme="majorEastAsia" w:hAnsiTheme="majorHAnsi" w:cstheme="majorBidi"/>
          <w:color w:val="7B0018" w:themeColor="accent1" w:themeShade="BF"/>
          <w:sz w:val="32"/>
          <w:szCs w:val="32"/>
        </w:rPr>
      </w:pPr>
      <w:bookmarkStart w:id="252" w:name="_Toc60479669"/>
      <w:bookmarkStart w:id="253" w:name="_Toc60479761"/>
      <w:bookmarkStart w:id="254" w:name="_Toc60480276"/>
      <w:bookmarkStart w:id="255" w:name="_Toc60512422"/>
      <w:bookmarkStart w:id="256" w:name="_Toc60512752"/>
      <w:bookmarkStart w:id="257" w:name="_Toc60512921"/>
      <w:bookmarkStart w:id="258" w:name="_Toc70875320"/>
      <w:r>
        <w:lastRenderedPageBreak/>
        <w:br w:type="page"/>
      </w:r>
    </w:p>
    <w:p w14:paraId="6F67CDA5" w14:textId="5DCBF161" w:rsidR="00A21841" w:rsidRDefault="00A21841" w:rsidP="00A21841">
      <w:pPr>
        <w:pStyle w:val="Kop1"/>
      </w:pPr>
      <w:r>
        <w:lastRenderedPageBreak/>
        <w:t>Bijlagen</w:t>
      </w:r>
      <w:bookmarkEnd w:id="252"/>
      <w:bookmarkEnd w:id="253"/>
      <w:bookmarkEnd w:id="254"/>
      <w:bookmarkEnd w:id="255"/>
      <w:bookmarkEnd w:id="256"/>
      <w:bookmarkEnd w:id="257"/>
      <w:bookmarkEnd w:id="258"/>
      <w:r>
        <w:t xml:space="preserve"> </w:t>
      </w:r>
    </w:p>
    <w:p w14:paraId="7C4929B3" w14:textId="7CBD53B0" w:rsidR="00A21841" w:rsidRDefault="00A21841" w:rsidP="00113509">
      <w:pPr>
        <w:pStyle w:val="Kop2"/>
        <w:numPr>
          <w:ilvl w:val="0"/>
          <w:numId w:val="0"/>
        </w:numPr>
        <w:ind w:left="576" w:hanging="576"/>
      </w:pPr>
      <w:bookmarkStart w:id="259" w:name="_Toc60479670"/>
      <w:bookmarkStart w:id="260" w:name="_Toc60480277"/>
      <w:bookmarkStart w:id="261" w:name="_Toc60512423"/>
      <w:bookmarkStart w:id="262" w:name="_Toc60512753"/>
      <w:bookmarkStart w:id="263" w:name="_Toc60512922"/>
      <w:bookmarkStart w:id="264" w:name="_Toc70875321"/>
      <w:r>
        <w:t>Bijlage 1: Semigestructureerd interview</w:t>
      </w:r>
      <w:r w:rsidR="00845BF2">
        <w:t xml:space="preserve"> (Topiclijst)</w:t>
      </w:r>
      <w:bookmarkEnd w:id="259"/>
      <w:bookmarkEnd w:id="260"/>
      <w:bookmarkEnd w:id="261"/>
      <w:bookmarkEnd w:id="262"/>
      <w:bookmarkEnd w:id="263"/>
      <w:bookmarkEnd w:id="264"/>
    </w:p>
    <w:p w14:paraId="63CC5ED1" w14:textId="30E2DE53" w:rsidR="00845BF2" w:rsidRPr="00502A10" w:rsidRDefault="00845BF2" w:rsidP="00845BF2">
      <w:pPr>
        <w:rPr>
          <w:b/>
          <w:bCs/>
        </w:rPr>
      </w:pPr>
      <w:r w:rsidRPr="00502A10">
        <w:rPr>
          <w:b/>
          <w:bCs/>
        </w:rPr>
        <w:t>1. Introductie gesprek</w:t>
      </w:r>
    </w:p>
    <w:p w14:paraId="2AC0D2DE" w14:textId="63F45BB6" w:rsidR="0093381C" w:rsidRDefault="0093381C" w:rsidP="006F5439">
      <w:pPr>
        <w:spacing w:line="276" w:lineRule="auto"/>
      </w:pPr>
      <w:r>
        <w:t>Goeiemiddag/goeiemorgen/goeie avond</w:t>
      </w:r>
      <w:r w:rsidR="00E2195B">
        <w:t>.</w:t>
      </w:r>
    </w:p>
    <w:p w14:paraId="67DAA955" w14:textId="2A285308" w:rsidR="00BE0155" w:rsidRDefault="00826EF2" w:rsidP="006F5439">
      <w:pPr>
        <w:spacing w:line="276" w:lineRule="auto"/>
      </w:pPr>
      <w:r>
        <w:t xml:space="preserve">Fijn dat u bereid bent om mee te werken met mijn onderzoek. </w:t>
      </w:r>
      <w:r w:rsidR="00A26B7D">
        <w:t xml:space="preserve">Ik zal eerst kort uitleg geven over het onderwerp en het doel van het onderzoek. Het onderwerp van mijn </w:t>
      </w:r>
      <w:r w:rsidR="00BD49FC">
        <w:t>bachelor proef</w:t>
      </w:r>
      <w:r w:rsidR="00A26B7D">
        <w:t xml:space="preserve"> is sedentair gedag (=lang stilzitten)</w:t>
      </w:r>
      <w:r w:rsidR="00741691">
        <w:t xml:space="preserve"> bij jongeren</w:t>
      </w:r>
      <w:r w:rsidR="00A26B7D">
        <w:t xml:space="preserve">. </w:t>
      </w:r>
      <w:r w:rsidR="00561F98">
        <w:t xml:space="preserve">Het doel van dit onderzoek is om verschillende zaken in kaart te brengen om zo op </w:t>
      </w:r>
      <w:r w:rsidR="001223F7">
        <w:t>volgens semester</w:t>
      </w:r>
      <w:r w:rsidR="00561F98">
        <w:t xml:space="preserve"> een interventie te kunnen ontwikkelen op de Middenschool in Bredene</w:t>
      </w:r>
      <w:r w:rsidR="001223F7">
        <w:t xml:space="preserve">. De interventie zou gericht zijn naar ouders van leerlingen. </w:t>
      </w:r>
    </w:p>
    <w:p w14:paraId="2E2D72B5" w14:textId="5C60B14A" w:rsidR="00E53FE5" w:rsidRDefault="00BE0155" w:rsidP="006F5439">
      <w:pPr>
        <w:spacing w:line="276" w:lineRule="auto"/>
      </w:pPr>
      <w:r>
        <w:t>De resultaten van het onderzoek worden vertrouwelijk ve</w:t>
      </w:r>
      <w:r w:rsidR="005047A6">
        <w:t>rwerkt</w:t>
      </w:r>
      <w:r>
        <w:t xml:space="preserve">. U naam wordt ook niet gebruikt in de verwerking. </w:t>
      </w:r>
      <w:r w:rsidR="00E53FE5">
        <w:t xml:space="preserve">De resultaten van de verschillende interviews worden </w:t>
      </w:r>
      <w:r w:rsidR="005047A6">
        <w:t>geschreven</w:t>
      </w:r>
      <w:r w:rsidR="00E53FE5">
        <w:t xml:space="preserve"> in mijn eindproef. </w:t>
      </w:r>
    </w:p>
    <w:p w14:paraId="7B3AA335" w14:textId="22C60EBC" w:rsidR="00E27F84" w:rsidRDefault="00E53FE5" w:rsidP="004A6A95">
      <w:pPr>
        <w:spacing w:after="0" w:line="276" w:lineRule="auto"/>
      </w:pPr>
      <w:r>
        <w:t xml:space="preserve">Het interview duurt ongeveer 45 min à 1 uur. </w:t>
      </w:r>
    </w:p>
    <w:p w14:paraId="217D8033" w14:textId="093D15AF" w:rsidR="005B7A2A" w:rsidRDefault="005B7A2A" w:rsidP="006F5439">
      <w:pPr>
        <w:spacing w:line="276" w:lineRule="auto"/>
      </w:pPr>
      <w:r>
        <w:t xml:space="preserve">Hoe wilt u dat ik u aanspreek: met u of jij? </w:t>
      </w:r>
    </w:p>
    <w:p w14:paraId="7E64D858" w14:textId="04EE07D2" w:rsidR="007D6657" w:rsidRDefault="00DA75A2" w:rsidP="006F5439">
      <w:pPr>
        <w:spacing w:line="276" w:lineRule="auto"/>
      </w:pPr>
      <w:r>
        <w:t>We zullen tijdens het interview als volgt te werk gaan: eerst zal ik wat algemene vragen stellen, daarna ga ik wat verdiepende vragen stellen over het onderwerp.</w:t>
      </w:r>
      <w:r w:rsidR="00D27001">
        <w:t xml:space="preserve"> U bent niet verplicht om op alle vragen te antwoorden en u mag ook het interview stopzetten als u dit wenst. </w:t>
      </w:r>
    </w:p>
    <w:p w14:paraId="33451F96" w14:textId="4DBD3D6F" w:rsidR="007D6657" w:rsidRDefault="007D6657" w:rsidP="006F5439">
      <w:pPr>
        <w:spacing w:line="276" w:lineRule="auto"/>
      </w:pPr>
      <w:r>
        <w:t xml:space="preserve">Ik heb u via mail gevraagd om een toestemmingsverklaring te ondertekenen. Bedankt om deze </w:t>
      </w:r>
      <w:r w:rsidR="00BD49FC">
        <w:t>al</w:t>
      </w:r>
      <w:r>
        <w:t xml:space="preserve"> door te sturen. Heeft u nog vragen voor ik start met het interview?</w:t>
      </w:r>
    </w:p>
    <w:p w14:paraId="0049ABDC" w14:textId="1BDD5A2F" w:rsidR="007A4CAD" w:rsidRDefault="007D6657" w:rsidP="007D6657">
      <w:pPr>
        <w:spacing w:after="0" w:line="276" w:lineRule="auto"/>
      </w:pPr>
      <w:r>
        <w:t>Het interview</w:t>
      </w:r>
      <w:r w:rsidR="007A4CAD">
        <w:t xml:space="preserve"> worden opgenomen door een audio</w:t>
      </w:r>
      <w:r w:rsidR="006B030A">
        <w:t xml:space="preserve"> </w:t>
      </w:r>
      <w:r w:rsidR="007A4CAD">
        <w:t>opname. De opname wordt nadat ik het interview uitgetypt heb gewist.</w:t>
      </w:r>
      <w:r w:rsidR="00C15677">
        <w:t xml:space="preserve"> U kan ook elk moment vragen om de opname even stil te zetten.</w:t>
      </w:r>
      <w:r w:rsidR="007A4CAD">
        <w:t xml:space="preserve"> Als het goed is voor u start ik nu de opname? </w:t>
      </w:r>
    </w:p>
    <w:p w14:paraId="77756959" w14:textId="77777777" w:rsidR="007A4CAD" w:rsidRDefault="007A4CAD" w:rsidP="007D6657">
      <w:pPr>
        <w:spacing w:after="0" w:line="276" w:lineRule="auto"/>
      </w:pPr>
    </w:p>
    <w:p w14:paraId="3336BEFB" w14:textId="70CF81A0" w:rsidR="00777760" w:rsidRPr="00502A10" w:rsidRDefault="004A6A95" w:rsidP="004A6A95">
      <w:pPr>
        <w:rPr>
          <w:b/>
          <w:bCs/>
        </w:rPr>
      </w:pPr>
      <w:r w:rsidRPr="00502A10">
        <w:rPr>
          <w:b/>
          <w:bCs/>
        </w:rPr>
        <w:t>2. Algemene vragen</w:t>
      </w:r>
      <w:r w:rsidR="00A949CC">
        <w:rPr>
          <w:b/>
          <w:bCs/>
        </w:rPr>
        <w:t xml:space="preserve"> (persoonsgegevens in kaart brengen)</w:t>
      </w:r>
    </w:p>
    <w:p w14:paraId="753110F5" w14:textId="38F448B6" w:rsidR="007A4CAD" w:rsidRDefault="00125E7A" w:rsidP="00BF2867">
      <w:pPr>
        <w:spacing w:after="0" w:line="276" w:lineRule="auto"/>
      </w:pPr>
      <w:r>
        <w:t xml:space="preserve">Hoeveel kinderen heeft u? </w:t>
      </w:r>
    </w:p>
    <w:p w14:paraId="0E964603" w14:textId="744ADFD6" w:rsidR="00125E7A" w:rsidRDefault="00125E7A" w:rsidP="00BF2867">
      <w:pPr>
        <w:spacing w:after="0" w:line="276" w:lineRule="auto"/>
      </w:pPr>
      <w:r>
        <w:t>Hoeveel kinderen zitten op de Middenschool in Bredene?</w:t>
      </w:r>
    </w:p>
    <w:p w14:paraId="777A1CCF" w14:textId="5E6CEF92" w:rsidR="00125E7A" w:rsidRDefault="003F3F09" w:rsidP="00BF2867">
      <w:pPr>
        <w:spacing w:after="0" w:line="276" w:lineRule="auto"/>
      </w:pPr>
      <w:r>
        <w:t>Identificeert uw kind zich als mannelijk/vrouwelijk?</w:t>
      </w:r>
    </w:p>
    <w:p w14:paraId="142F9E4A" w14:textId="628C867A" w:rsidR="003F3F09" w:rsidRDefault="003F3F09" w:rsidP="00BF2867">
      <w:pPr>
        <w:spacing w:after="0" w:line="276" w:lineRule="auto"/>
      </w:pPr>
      <w:r>
        <w:t>Hoe oud is uw kind?</w:t>
      </w:r>
    </w:p>
    <w:p w14:paraId="65B3E6BB" w14:textId="77777777" w:rsidR="0053620B" w:rsidRDefault="00CD04C8" w:rsidP="00BF2867">
      <w:pPr>
        <w:spacing w:after="0" w:line="276" w:lineRule="auto"/>
      </w:pPr>
      <w:r>
        <w:t>Welke opleiding volgt u kind op de school</w:t>
      </w:r>
      <w:r w:rsidR="0053620B">
        <w:t>?</w:t>
      </w:r>
    </w:p>
    <w:p w14:paraId="395674B0" w14:textId="77777777" w:rsidR="0053620B" w:rsidRDefault="0053620B" w:rsidP="00BF2867">
      <w:pPr>
        <w:spacing w:after="0" w:line="276" w:lineRule="auto"/>
      </w:pPr>
      <w:r>
        <w:t>In</w:t>
      </w:r>
      <w:r w:rsidR="000B3E6F">
        <w:t xml:space="preserve"> welk jaar zit hij/zij</w:t>
      </w:r>
      <w:r w:rsidR="00CD04C8">
        <w:t xml:space="preserve">? </w:t>
      </w:r>
    </w:p>
    <w:p w14:paraId="440FDEFF" w14:textId="77F2D15A" w:rsidR="003F3F09" w:rsidRDefault="00CD04C8" w:rsidP="00BF2867">
      <w:pPr>
        <w:spacing w:after="0" w:line="276" w:lineRule="auto"/>
      </w:pPr>
      <w:r>
        <w:t>In welke klas zit hij/zij?</w:t>
      </w:r>
      <w:r w:rsidR="000B3E6F">
        <w:t xml:space="preserve"> </w:t>
      </w:r>
    </w:p>
    <w:p w14:paraId="0A9AC45A" w14:textId="37FE93C9" w:rsidR="00EE22CB" w:rsidRDefault="00EE22CB" w:rsidP="00EE22CB">
      <w:pPr>
        <w:spacing w:after="0" w:line="240" w:lineRule="auto"/>
      </w:pPr>
    </w:p>
    <w:p w14:paraId="3C78488E" w14:textId="77777777" w:rsidR="000B3E6F" w:rsidRDefault="000B3E6F" w:rsidP="00EE22CB">
      <w:pPr>
        <w:spacing w:after="0" w:line="240" w:lineRule="auto"/>
      </w:pPr>
    </w:p>
    <w:p w14:paraId="7BA3026B" w14:textId="1E22D20A" w:rsidR="00845BF2" w:rsidRPr="00502A10" w:rsidRDefault="004A6A95" w:rsidP="00845BF2">
      <w:pPr>
        <w:rPr>
          <w:b/>
          <w:bCs/>
        </w:rPr>
      </w:pPr>
      <w:r w:rsidRPr="00502A10">
        <w:rPr>
          <w:b/>
          <w:bCs/>
        </w:rPr>
        <w:t>3</w:t>
      </w:r>
      <w:r w:rsidR="00845BF2" w:rsidRPr="00502A10">
        <w:rPr>
          <w:b/>
          <w:bCs/>
        </w:rPr>
        <w:t>. Reactie op onderwerp</w:t>
      </w:r>
      <w:r w:rsidR="00215F8E">
        <w:rPr>
          <w:b/>
          <w:bCs/>
        </w:rPr>
        <w:t xml:space="preserve"> + uitleg sedentair gedrag</w:t>
      </w:r>
    </w:p>
    <w:p w14:paraId="76E6F48C" w14:textId="67F31C5C" w:rsidR="00137789" w:rsidRDefault="00137789" w:rsidP="003243D3">
      <w:pPr>
        <w:spacing w:line="240" w:lineRule="auto"/>
      </w:pPr>
      <w:r>
        <w:t xml:space="preserve">Weet u wat sedentair gedrag is? </w:t>
      </w:r>
    </w:p>
    <w:p w14:paraId="1B6F2E2D" w14:textId="17FFEBBC" w:rsidR="00245E03" w:rsidRDefault="003243D3" w:rsidP="003243D3">
      <w:pPr>
        <w:spacing w:line="240" w:lineRule="auto"/>
      </w:pPr>
      <w:r>
        <w:t>(Eventuele uitleg</w:t>
      </w:r>
      <w:r w:rsidR="00BD49FC">
        <w:t>:)</w:t>
      </w:r>
      <w:r>
        <w:t xml:space="preserve"> </w:t>
      </w:r>
      <w:r w:rsidR="00137789">
        <w:t xml:space="preserve">Sedentair gedrag </w:t>
      </w:r>
      <w:r>
        <w:t xml:space="preserve">zijn de activiteiten </w:t>
      </w:r>
      <w:r w:rsidR="00137789">
        <w:t>die in een zittende of liggende houding</w:t>
      </w:r>
      <w:r>
        <w:t xml:space="preserve"> worden uitgevoerd</w:t>
      </w:r>
      <w:r w:rsidR="00137789">
        <w:t xml:space="preserve">, waarbij men niet slaapt. Hieronder horen o.a. in een liggende of zittende houding gebruik maken van een laptop, tablet, tv-kijken… </w:t>
      </w:r>
    </w:p>
    <w:p w14:paraId="7A9EC7B3" w14:textId="1CCEF96F" w:rsidR="00BF2867" w:rsidRPr="00B67A68" w:rsidRDefault="004A6A95" w:rsidP="003243D3">
      <w:pPr>
        <w:spacing w:line="240" w:lineRule="auto"/>
      </w:pPr>
      <w:r>
        <w:t>Wat is uw eerste reactie op het onderwerp sedentair gedrag (lang stilzitten) bij leerlingen op de school?</w:t>
      </w:r>
    </w:p>
    <w:p w14:paraId="1B2F69FA" w14:textId="08BAFFC0" w:rsidR="00845BF2" w:rsidRDefault="00540AB8" w:rsidP="00845BF2">
      <w:pPr>
        <w:rPr>
          <w:b/>
          <w:bCs/>
        </w:rPr>
      </w:pPr>
      <w:r w:rsidRPr="00502A10">
        <w:rPr>
          <w:b/>
          <w:bCs/>
        </w:rPr>
        <w:lastRenderedPageBreak/>
        <w:t>4. Topics</w:t>
      </w:r>
    </w:p>
    <w:tbl>
      <w:tblPr>
        <w:tblStyle w:val="Tabelrasterlicht"/>
        <w:tblW w:w="9388" w:type="dxa"/>
        <w:tblLook w:val="04A0" w:firstRow="1" w:lastRow="0" w:firstColumn="1" w:lastColumn="0" w:noHBand="0" w:noVBand="1"/>
      </w:tblPr>
      <w:tblGrid>
        <w:gridCol w:w="2210"/>
        <w:gridCol w:w="2379"/>
        <w:gridCol w:w="4799"/>
      </w:tblGrid>
      <w:tr w:rsidR="004758F5" w14:paraId="061DE4FC" w14:textId="77777777" w:rsidTr="006C7571">
        <w:trPr>
          <w:trHeight w:val="239"/>
        </w:trPr>
        <w:tc>
          <w:tcPr>
            <w:tcW w:w="2210" w:type="dxa"/>
          </w:tcPr>
          <w:p w14:paraId="2C184BD2" w14:textId="6DF8D49B" w:rsidR="004758F5" w:rsidRDefault="004758F5" w:rsidP="00502A10">
            <w:pPr>
              <w:spacing w:line="240" w:lineRule="auto"/>
              <w:rPr>
                <w:b/>
                <w:bCs/>
              </w:rPr>
            </w:pPr>
            <w:r>
              <w:rPr>
                <w:b/>
                <w:bCs/>
              </w:rPr>
              <w:t>Topic</w:t>
            </w:r>
          </w:p>
        </w:tc>
        <w:tc>
          <w:tcPr>
            <w:tcW w:w="2379" w:type="dxa"/>
          </w:tcPr>
          <w:p w14:paraId="5245F06B" w14:textId="33C5D48B" w:rsidR="004758F5" w:rsidRDefault="004758F5" w:rsidP="00502A10">
            <w:pPr>
              <w:spacing w:line="240" w:lineRule="auto"/>
              <w:rPr>
                <w:b/>
                <w:bCs/>
              </w:rPr>
            </w:pPr>
            <w:r>
              <w:rPr>
                <w:b/>
                <w:bCs/>
              </w:rPr>
              <w:t>Beginvragen</w:t>
            </w:r>
          </w:p>
        </w:tc>
        <w:tc>
          <w:tcPr>
            <w:tcW w:w="4799" w:type="dxa"/>
          </w:tcPr>
          <w:p w14:paraId="0F81EAEB" w14:textId="010C5C84" w:rsidR="004758F5" w:rsidRDefault="004758F5" w:rsidP="00502A10">
            <w:pPr>
              <w:spacing w:line="240" w:lineRule="auto"/>
              <w:rPr>
                <w:b/>
                <w:bCs/>
              </w:rPr>
            </w:pPr>
            <w:r>
              <w:rPr>
                <w:b/>
                <w:bCs/>
              </w:rPr>
              <w:t xml:space="preserve">Enkele voorbeeldvragen </w:t>
            </w:r>
          </w:p>
        </w:tc>
      </w:tr>
      <w:tr w:rsidR="004758F5" w14:paraId="4A422200" w14:textId="77777777" w:rsidTr="006C7571">
        <w:trPr>
          <w:trHeight w:val="2084"/>
        </w:trPr>
        <w:tc>
          <w:tcPr>
            <w:tcW w:w="2210" w:type="dxa"/>
          </w:tcPr>
          <w:p w14:paraId="588073CC" w14:textId="2D028F31" w:rsidR="004758F5" w:rsidRPr="00502A10" w:rsidRDefault="004758F5" w:rsidP="00502A10">
            <w:pPr>
              <w:spacing w:line="240" w:lineRule="auto"/>
              <w:jc w:val="left"/>
            </w:pPr>
            <w:r>
              <w:t>Sedentair gedrag jongere</w:t>
            </w:r>
          </w:p>
        </w:tc>
        <w:tc>
          <w:tcPr>
            <w:tcW w:w="2379" w:type="dxa"/>
          </w:tcPr>
          <w:p w14:paraId="0A5AD24F" w14:textId="23D85B78" w:rsidR="004758F5" w:rsidRDefault="004758F5" w:rsidP="00133F9C">
            <w:pPr>
              <w:spacing w:line="240" w:lineRule="auto"/>
              <w:jc w:val="left"/>
            </w:pPr>
            <w:r>
              <w:t>Kunt u mij iets vertellen over het sedentair gedrag bij uw kind?</w:t>
            </w:r>
          </w:p>
        </w:tc>
        <w:tc>
          <w:tcPr>
            <w:tcW w:w="4799" w:type="dxa"/>
          </w:tcPr>
          <w:p w14:paraId="4FA55615" w14:textId="59FAECC9" w:rsidR="004758F5" w:rsidRPr="004439D5" w:rsidRDefault="004758F5" w:rsidP="000916EC">
            <w:pPr>
              <w:pStyle w:val="Lijstalinea"/>
              <w:numPr>
                <w:ilvl w:val="0"/>
                <w:numId w:val="9"/>
              </w:numPr>
              <w:spacing w:line="240" w:lineRule="auto"/>
              <w:jc w:val="left"/>
              <w:rPr>
                <w:b/>
                <w:bCs/>
              </w:rPr>
            </w:pPr>
            <w:r w:rsidRPr="004439D5">
              <w:rPr>
                <w:b/>
                <w:bCs/>
              </w:rPr>
              <w:t xml:space="preserve">Op welke momenten merkt u dat uw kind lang stilzit? </w:t>
            </w:r>
          </w:p>
          <w:p w14:paraId="3B1EA9DE" w14:textId="1AFF5D65" w:rsidR="004758F5" w:rsidRDefault="004758F5" w:rsidP="0062559C">
            <w:pPr>
              <w:pStyle w:val="Lijstalinea"/>
              <w:numPr>
                <w:ilvl w:val="0"/>
                <w:numId w:val="9"/>
              </w:numPr>
              <w:spacing w:line="240" w:lineRule="auto"/>
              <w:jc w:val="left"/>
            </w:pPr>
            <w:r>
              <w:t xml:space="preserve">Zijn er momenten waarop je je ergert aan het sedentair gedrag van uw kind? Wanneer? </w:t>
            </w:r>
          </w:p>
          <w:p w14:paraId="245DB34D" w14:textId="77777777" w:rsidR="004758F5" w:rsidRPr="004439D5" w:rsidRDefault="004758F5" w:rsidP="00502A10">
            <w:pPr>
              <w:pStyle w:val="Lijstalinea"/>
              <w:numPr>
                <w:ilvl w:val="0"/>
                <w:numId w:val="9"/>
              </w:numPr>
              <w:spacing w:line="240" w:lineRule="auto"/>
              <w:jc w:val="left"/>
              <w:rPr>
                <w:b/>
                <w:bCs/>
              </w:rPr>
            </w:pPr>
            <w:r w:rsidRPr="004439D5">
              <w:rPr>
                <w:b/>
                <w:bCs/>
              </w:rPr>
              <w:t xml:space="preserve">Ziet u uw kind in staat om zijn/haar sedentair gedrag aan te pakken? </w:t>
            </w:r>
          </w:p>
          <w:p w14:paraId="0CB9AD83" w14:textId="2D487BAA" w:rsidR="004758F5" w:rsidRPr="00502A10" w:rsidRDefault="004758F5" w:rsidP="00502A10">
            <w:pPr>
              <w:pStyle w:val="Lijstalinea"/>
              <w:numPr>
                <w:ilvl w:val="0"/>
                <w:numId w:val="9"/>
              </w:numPr>
              <w:spacing w:line="240" w:lineRule="auto"/>
              <w:jc w:val="left"/>
            </w:pPr>
            <w:r>
              <w:t>Hoe denkt u dat uw kind staat t.o.v. zijn/ haar sedentair gedrag?</w:t>
            </w:r>
          </w:p>
        </w:tc>
      </w:tr>
      <w:tr w:rsidR="004758F5" w14:paraId="50B5A530" w14:textId="77777777" w:rsidTr="006C7571">
        <w:trPr>
          <w:trHeight w:val="2305"/>
        </w:trPr>
        <w:tc>
          <w:tcPr>
            <w:tcW w:w="2210" w:type="dxa"/>
          </w:tcPr>
          <w:p w14:paraId="76839907" w14:textId="77777777" w:rsidR="004758F5" w:rsidRDefault="004758F5" w:rsidP="00502A10">
            <w:pPr>
              <w:spacing w:line="240" w:lineRule="auto"/>
              <w:jc w:val="left"/>
            </w:pPr>
            <w:r w:rsidRPr="00502A10">
              <w:t>Determinanten</w:t>
            </w:r>
            <w:r>
              <w:t>:</w:t>
            </w:r>
          </w:p>
          <w:p w14:paraId="19394671" w14:textId="77777777" w:rsidR="004758F5" w:rsidRPr="00502A10" w:rsidRDefault="004758F5" w:rsidP="004758F5">
            <w:pPr>
              <w:spacing w:line="240" w:lineRule="auto"/>
              <w:jc w:val="left"/>
            </w:pPr>
            <w:r w:rsidRPr="00502A10">
              <w:t>Kennis</w:t>
            </w:r>
          </w:p>
          <w:p w14:paraId="45501CAA" w14:textId="77777777" w:rsidR="004758F5" w:rsidRPr="00502A10" w:rsidRDefault="004758F5" w:rsidP="004758F5">
            <w:pPr>
              <w:spacing w:line="240" w:lineRule="auto"/>
              <w:jc w:val="left"/>
            </w:pPr>
            <w:r w:rsidRPr="00502A10">
              <w:t>Eigen effectiviteit</w:t>
            </w:r>
          </w:p>
          <w:p w14:paraId="2D6887C4" w14:textId="77777777" w:rsidR="004758F5" w:rsidRPr="00502A10" w:rsidRDefault="004758F5" w:rsidP="004758F5">
            <w:pPr>
              <w:spacing w:line="240" w:lineRule="auto"/>
              <w:jc w:val="left"/>
            </w:pPr>
            <w:r w:rsidRPr="00502A10">
              <w:t>Risicoperceptie</w:t>
            </w:r>
          </w:p>
          <w:p w14:paraId="1E2D3429" w14:textId="77777777" w:rsidR="004758F5" w:rsidRPr="00502A10" w:rsidRDefault="004758F5" w:rsidP="004758F5">
            <w:pPr>
              <w:spacing w:line="240" w:lineRule="auto"/>
              <w:jc w:val="left"/>
            </w:pPr>
            <w:r w:rsidRPr="00502A10">
              <w:t>Attitude</w:t>
            </w:r>
          </w:p>
          <w:p w14:paraId="383658A5" w14:textId="77777777" w:rsidR="005971A8" w:rsidRDefault="004758F5" w:rsidP="004758F5">
            <w:pPr>
              <w:spacing w:line="240" w:lineRule="auto"/>
              <w:jc w:val="left"/>
            </w:pPr>
            <w:r w:rsidRPr="00502A10">
              <w:t>Sociale norm</w:t>
            </w:r>
          </w:p>
          <w:p w14:paraId="74ADF02E" w14:textId="77777777" w:rsidR="005971A8" w:rsidRDefault="005971A8" w:rsidP="004758F5">
            <w:pPr>
              <w:spacing w:line="240" w:lineRule="auto"/>
              <w:jc w:val="left"/>
            </w:pPr>
          </w:p>
          <w:p w14:paraId="43E64015" w14:textId="1C87EA40" w:rsidR="005971A8" w:rsidRPr="00502A10" w:rsidRDefault="005971A8" w:rsidP="004758F5">
            <w:pPr>
              <w:spacing w:line="240" w:lineRule="auto"/>
              <w:jc w:val="left"/>
            </w:pPr>
            <w:r>
              <w:t>Omgevings-determinanten</w:t>
            </w:r>
          </w:p>
        </w:tc>
        <w:tc>
          <w:tcPr>
            <w:tcW w:w="2379" w:type="dxa"/>
          </w:tcPr>
          <w:p w14:paraId="026713F1" w14:textId="77777777" w:rsidR="004758F5" w:rsidRDefault="0085093B" w:rsidP="00133F9C">
            <w:pPr>
              <w:spacing w:line="240" w:lineRule="auto"/>
              <w:jc w:val="left"/>
            </w:pPr>
            <w:r>
              <w:t>Wat h</w:t>
            </w:r>
            <w:r w:rsidR="0025628F">
              <w:t>ad u eerder al over het onderwerp sedentair gedrag gehoord</w:t>
            </w:r>
            <w:r>
              <w:t>?</w:t>
            </w:r>
          </w:p>
          <w:p w14:paraId="69911A65" w14:textId="04F27FE0" w:rsidR="005971A8" w:rsidRDefault="005971A8" w:rsidP="005971A8">
            <w:pPr>
              <w:spacing w:line="240" w:lineRule="auto"/>
              <w:jc w:val="left"/>
            </w:pPr>
            <w:r>
              <w:t>(Eventueel extra info over sedentair gedrag meegeven)</w:t>
            </w:r>
          </w:p>
        </w:tc>
        <w:tc>
          <w:tcPr>
            <w:tcW w:w="4799" w:type="dxa"/>
          </w:tcPr>
          <w:p w14:paraId="168E346E" w14:textId="287D78BD" w:rsidR="004758F5" w:rsidRPr="0085093B" w:rsidRDefault="004758F5" w:rsidP="000916EC">
            <w:pPr>
              <w:pStyle w:val="Lijstalinea"/>
              <w:numPr>
                <w:ilvl w:val="0"/>
                <w:numId w:val="9"/>
              </w:numPr>
              <w:spacing w:line="240" w:lineRule="auto"/>
              <w:jc w:val="left"/>
              <w:rPr>
                <w:b/>
                <w:bCs/>
              </w:rPr>
            </w:pPr>
            <w:r w:rsidRPr="0085093B">
              <w:rPr>
                <w:b/>
                <w:bCs/>
              </w:rPr>
              <w:t xml:space="preserve">Wat weet u </w:t>
            </w:r>
            <w:r w:rsidR="00BD49FC" w:rsidRPr="0085093B">
              <w:rPr>
                <w:b/>
                <w:bCs/>
              </w:rPr>
              <w:t>al</w:t>
            </w:r>
            <w:r w:rsidRPr="0085093B">
              <w:rPr>
                <w:b/>
                <w:bCs/>
              </w:rPr>
              <w:t xml:space="preserve"> over de gevolgen van sedentair gedrag? </w:t>
            </w:r>
          </w:p>
          <w:p w14:paraId="5E3B164A" w14:textId="06DB2849" w:rsidR="004758F5" w:rsidRPr="00FD6A22" w:rsidRDefault="004758F5" w:rsidP="000916EC">
            <w:pPr>
              <w:pStyle w:val="Lijstalinea"/>
              <w:numPr>
                <w:ilvl w:val="0"/>
                <w:numId w:val="9"/>
              </w:numPr>
              <w:spacing w:line="240" w:lineRule="auto"/>
              <w:jc w:val="left"/>
            </w:pPr>
            <w:r w:rsidRPr="00FD6A22">
              <w:t xml:space="preserve">Heeft u kennis over de richtlijnen </w:t>
            </w:r>
            <w:r w:rsidR="00E751C3">
              <w:t>van</w:t>
            </w:r>
            <w:r w:rsidRPr="00FD6A22">
              <w:t xml:space="preserve"> sedentair gedrag? </w:t>
            </w:r>
          </w:p>
          <w:p w14:paraId="4A8D32A7" w14:textId="77777777" w:rsidR="004758F5" w:rsidRPr="0085093B" w:rsidRDefault="004758F5" w:rsidP="00502A10">
            <w:pPr>
              <w:pStyle w:val="Lijstalinea"/>
              <w:numPr>
                <w:ilvl w:val="0"/>
                <w:numId w:val="9"/>
              </w:numPr>
              <w:spacing w:line="240" w:lineRule="auto"/>
              <w:jc w:val="left"/>
              <w:rPr>
                <w:b/>
                <w:bCs/>
              </w:rPr>
            </w:pPr>
            <w:r w:rsidRPr="0085093B">
              <w:rPr>
                <w:b/>
                <w:bCs/>
              </w:rPr>
              <w:t>Hoe staat u tegenover het sedentair gedrag van uw kind?</w:t>
            </w:r>
          </w:p>
          <w:p w14:paraId="3270FAEA" w14:textId="54C0A0E7" w:rsidR="004758F5" w:rsidRDefault="004758F5" w:rsidP="00502A10">
            <w:pPr>
              <w:pStyle w:val="Lijstalinea"/>
              <w:numPr>
                <w:ilvl w:val="0"/>
                <w:numId w:val="9"/>
              </w:numPr>
              <w:spacing w:line="240" w:lineRule="auto"/>
              <w:jc w:val="left"/>
            </w:pPr>
            <w:r w:rsidRPr="0085093B">
              <w:t xml:space="preserve">Wat </w:t>
            </w:r>
            <w:r w:rsidR="00E751C3" w:rsidRPr="0085093B">
              <w:t>vindt</w:t>
            </w:r>
            <w:r w:rsidRPr="0085093B">
              <w:t xml:space="preserve"> u van de risico’s gekoppeld aan sedentair gedrag? Denkt u dat deze risico’s relevant zijn?</w:t>
            </w:r>
          </w:p>
          <w:p w14:paraId="74F01E00" w14:textId="77777777" w:rsidR="001223F7" w:rsidRPr="00214C7F" w:rsidRDefault="001223F7" w:rsidP="00502A10">
            <w:pPr>
              <w:pStyle w:val="Lijstalinea"/>
              <w:numPr>
                <w:ilvl w:val="0"/>
                <w:numId w:val="9"/>
              </w:numPr>
              <w:spacing w:line="240" w:lineRule="auto"/>
              <w:jc w:val="left"/>
              <w:rPr>
                <w:b/>
                <w:bCs/>
              </w:rPr>
            </w:pPr>
            <w:r w:rsidRPr="00214C7F">
              <w:rPr>
                <w:b/>
                <w:bCs/>
              </w:rPr>
              <w:t>Hoe zou u uw eigen sedentair gedrag omschrijven? Wat denkt u hierover?</w:t>
            </w:r>
          </w:p>
          <w:p w14:paraId="5E5A7E8C" w14:textId="79161ED6" w:rsidR="006B1789" w:rsidRPr="007F4373" w:rsidRDefault="000C4886" w:rsidP="007F4373">
            <w:pPr>
              <w:pStyle w:val="Lijstalinea"/>
              <w:numPr>
                <w:ilvl w:val="0"/>
                <w:numId w:val="9"/>
              </w:numPr>
              <w:spacing w:line="240" w:lineRule="auto"/>
              <w:jc w:val="left"/>
              <w:rPr>
                <w:b/>
                <w:bCs/>
              </w:rPr>
            </w:pPr>
            <w:r w:rsidRPr="00214C7F">
              <w:rPr>
                <w:b/>
                <w:bCs/>
              </w:rPr>
              <w:t>Vind</w:t>
            </w:r>
            <w:r w:rsidR="004A4D5C">
              <w:rPr>
                <w:b/>
                <w:bCs/>
              </w:rPr>
              <w:t>t</w:t>
            </w:r>
            <w:r w:rsidRPr="00214C7F">
              <w:rPr>
                <w:b/>
                <w:bCs/>
              </w:rPr>
              <w:t xml:space="preserve"> u dat het maatschappelijk aanvaard is om lang en veel stil te zitten? </w:t>
            </w:r>
          </w:p>
        </w:tc>
      </w:tr>
      <w:tr w:rsidR="004758F5" w14:paraId="4E5C5721" w14:textId="77777777" w:rsidTr="006C7571">
        <w:trPr>
          <w:trHeight w:val="591"/>
        </w:trPr>
        <w:tc>
          <w:tcPr>
            <w:tcW w:w="2210" w:type="dxa"/>
          </w:tcPr>
          <w:p w14:paraId="69038498" w14:textId="122E69F4" w:rsidR="004758F5" w:rsidRPr="00502A10" w:rsidRDefault="004758F5" w:rsidP="00227FA2">
            <w:pPr>
              <w:spacing w:line="240" w:lineRule="auto"/>
              <w:jc w:val="left"/>
            </w:pPr>
            <w:r>
              <w:t>Relatie ouder-kind</w:t>
            </w:r>
          </w:p>
        </w:tc>
        <w:tc>
          <w:tcPr>
            <w:tcW w:w="2379" w:type="dxa"/>
          </w:tcPr>
          <w:p w14:paraId="6B6CA091" w14:textId="605E60FA" w:rsidR="004758F5" w:rsidRDefault="004758F5" w:rsidP="00CE28EA">
            <w:pPr>
              <w:spacing w:line="240" w:lineRule="auto"/>
              <w:jc w:val="left"/>
            </w:pPr>
            <w:r>
              <w:t>Hoe zou je de relatie tussen u en uw kind omschrijven?</w:t>
            </w:r>
          </w:p>
        </w:tc>
        <w:tc>
          <w:tcPr>
            <w:tcW w:w="4799" w:type="dxa"/>
          </w:tcPr>
          <w:p w14:paraId="190DB6A0" w14:textId="77777777" w:rsidR="004758F5" w:rsidRPr="0085093B" w:rsidRDefault="004758F5" w:rsidP="000916EC">
            <w:pPr>
              <w:pStyle w:val="Lijstalinea"/>
              <w:numPr>
                <w:ilvl w:val="0"/>
                <w:numId w:val="9"/>
              </w:numPr>
              <w:spacing w:line="240" w:lineRule="auto"/>
              <w:jc w:val="left"/>
              <w:rPr>
                <w:b/>
                <w:bCs/>
              </w:rPr>
            </w:pPr>
            <w:r w:rsidRPr="0085093B">
              <w:rPr>
                <w:b/>
                <w:bCs/>
              </w:rPr>
              <w:t>Ziet u uzelf in staat om tegen uw kind te praten over sedentair gedrag?</w:t>
            </w:r>
          </w:p>
          <w:p w14:paraId="4797F3B2" w14:textId="77777777" w:rsidR="00B22656" w:rsidRDefault="004758F5" w:rsidP="000916EC">
            <w:pPr>
              <w:pStyle w:val="Lijstalinea"/>
              <w:numPr>
                <w:ilvl w:val="0"/>
                <w:numId w:val="9"/>
              </w:numPr>
              <w:spacing w:line="240" w:lineRule="auto"/>
              <w:jc w:val="left"/>
            </w:pPr>
            <w:r>
              <w:t xml:space="preserve">Welke </w:t>
            </w:r>
            <w:r w:rsidR="001223F7">
              <w:t>a</w:t>
            </w:r>
            <w:r>
              <w:t>ctiviteiten doet u samen met uw kind?</w:t>
            </w:r>
          </w:p>
          <w:p w14:paraId="4C254F34" w14:textId="2B65BD26" w:rsidR="004758F5" w:rsidRPr="00502A10" w:rsidRDefault="001820EE" w:rsidP="000916EC">
            <w:pPr>
              <w:pStyle w:val="Lijstalinea"/>
              <w:numPr>
                <w:ilvl w:val="0"/>
                <w:numId w:val="9"/>
              </w:numPr>
              <w:spacing w:line="240" w:lineRule="auto"/>
              <w:jc w:val="left"/>
            </w:pPr>
            <w:r>
              <w:t>I</w:t>
            </w:r>
            <w:r w:rsidR="00B22656">
              <w:t xml:space="preserve">n welke mate denkt u dat uw kind </w:t>
            </w:r>
            <w:r w:rsidR="004A4D5C">
              <w:t>uw beweging gerelateerd gedrag overneemt?</w:t>
            </w:r>
            <w:r w:rsidR="004758F5">
              <w:t xml:space="preserve"> </w:t>
            </w:r>
          </w:p>
        </w:tc>
      </w:tr>
      <w:tr w:rsidR="004758F5" w14:paraId="2DAB677F" w14:textId="77777777" w:rsidTr="006C7571">
        <w:trPr>
          <w:trHeight w:val="618"/>
        </w:trPr>
        <w:tc>
          <w:tcPr>
            <w:tcW w:w="2210" w:type="dxa"/>
          </w:tcPr>
          <w:p w14:paraId="638F0497" w14:textId="6013099E" w:rsidR="004758F5" w:rsidRPr="00502A10" w:rsidRDefault="004758F5" w:rsidP="00227FA2">
            <w:pPr>
              <w:spacing w:line="240" w:lineRule="auto"/>
              <w:jc w:val="left"/>
            </w:pPr>
            <w:r w:rsidRPr="00502A10">
              <w:t xml:space="preserve">Participatie en communicatie school (ervaringen) </w:t>
            </w:r>
          </w:p>
        </w:tc>
        <w:tc>
          <w:tcPr>
            <w:tcW w:w="2379" w:type="dxa"/>
          </w:tcPr>
          <w:p w14:paraId="5F1D8B5E" w14:textId="1F2A981A" w:rsidR="004758F5" w:rsidRDefault="006946AA" w:rsidP="0085093B">
            <w:pPr>
              <w:spacing w:line="240" w:lineRule="auto"/>
              <w:jc w:val="left"/>
            </w:pPr>
            <w:r>
              <w:t xml:space="preserve">Wat </w:t>
            </w:r>
            <w:r w:rsidR="00E751C3">
              <w:t>vindt</w:t>
            </w:r>
            <w:r>
              <w:t xml:space="preserve"> u van de communicatie en participatie van de Middenschool?</w:t>
            </w:r>
          </w:p>
        </w:tc>
        <w:tc>
          <w:tcPr>
            <w:tcW w:w="4799" w:type="dxa"/>
          </w:tcPr>
          <w:p w14:paraId="4BB25800" w14:textId="77777777" w:rsidR="004758F5" w:rsidRDefault="004758F5" w:rsidP="00304C6E">
            <w:pPr>
              <w:pStyle w:val="Lijstalinea"/>
              <w:numPr>
                <w:ilvl w:val="0"/>
                <w:numId w:val="9"/>
              </w:numPr>
              <w:spacing w:line="240" w:lineRule="auto"/>
              <w:jc w:val="left"/>
            </w:pPr>
            <w:r>
              <w:t>In hoeverre vindt u dat er meer aandacht gegeven kan worden in de school aan de risico’s van langdurig zitten?</w:t>
            </w:r>
          </w:p>
          <w:p w14:paraId="7DD9F57B" w14:textId="221112D9" w:rsidR="008930B6" w:rsidRPr="00502A10" w:rsidRDefault="00E71782" w:rsidP="00304C6E">
            <w:pPr>
              <w:pStyle w:val="Lijstalinea"/>
              <w:numPr>
                <w:ilvl w:val="0"/>
                <w:numId w:val="9"/>
              </w:numPr>
              <w:spacing w:line="240" w:lineRule="auto"/>
              <w:jc w:val="left"/>
            </w:pPr>
            <w:r>
              <w:t>Kunt u wat vertellen over hoe de school</w:t>
            </w:r>
            <w:r w:rsidR="008930B6">
              <w:t xml:space="preserve"> momenteel </w:t>
            </w:r>
            <w:r>
              <w:t xml:space="preserve">communiceert </w:t>
            </w:r>
            <w:r w:rsidR="008930B6">
              <w:t>over projecten?</w:t>
            </w:r>
          </w:p>
        </w:tc>
      </w:tr>
      <w:tr w:rsidR="004758F5" w14:paraId="32055233" w14:textId="77777777" w:rsidTr="006C7571">
        <w:trPr>
          <w:trHeight w:val="2305"/>
        </w:trPr>
        <w:tc>
          <w:tcPr>
            <w:tcW w:w="2210" w:type="dxa"/>
          </w:tcPr>
          <w:p w14:paraId="23AE433D" w14:textId="124DFE70" w:rsidR="004758F5" w:rsidRPr="00502A10" w:rsidRDefault="004758F5" w:rsidP="00227FA2">
            <w:pPr>
              <w:spacing w:line="240" w:lineRule="auto"/>
              <w:jc w:val="left"/>
            </w:pPr>
            <w:r>
              <w:t>Mogelijkheden betrekken ouders via school</w:t>
            </w:r>
          </w:p>
        </w:tc>
        <w:tc>
          <w:tcPr>
            <w:tcW w:w="2379" w:type="dxa"/>
          </w:tcPr>
          <w:p w14:paraId="45C7F23F" w14:textId="4E2466DC" w:rsidR="004758F5" w:rsidRDefault="0045489F" w:rsidP="008930B6">
            <w:pPr>
              <w:spacing w:line="240" w:lineRule="auto"/>
              <w:jc w:val="left"/>
            </w:pPr>
            <w:r>
              <w:t xml:space="preserve">In welke mate </w:t>
            </w:r>
            <w:r w:rsidR="006C0645">
              <w:t xml:space="preserve">en op welke manier </w:t>
            </w:r>
            <w:r>
              <w:t xml:space="preserve">ziet u het zitten als ouder om betrokken te worden </w:t>
            </w:r>
            <w:r w:rsidR="006C0645">
              <w:t>in dit project?</w:t>
            </w:r>
          </w:p>
        </w:tc>
        <w:tc>
          <w:tcPr>
            <w:tcW w:w="4799" w:type="dxa"/>
          </w:tcPr>
          <w:p w14:paraId="1270E503" w14:textId="593AF4A3" w:rsidR="004758F5" w:rsidRPr="006C0645" w:rsidRDefault="004758F5" w:rsidP="000916EC">
            <w:pPr>
              <w:pStyle w:val="Lijstalinea"/>
              <w:numPr>
                <w:ilvl w:val="0"/>
                <w:numId w:val="9"/>
              </w:numPr>
              <w:spacing w:line="240" w:lineRule="auto"/>
              <w:jc w:val="left"/>
              <w:rPr>
                <w:b/>
                <w:bCs/>
              </w:rPr>
            </w:pPr>
            <w:r w:rsidRPr="006C0645">
              <w:rPr>
                <w:b/>
                <w:bCs/>
              </w:rPr>
              <w:t>In hoeverre denkt u dat het belangrijk is om de ouders van leerlingen te betrekken in dit project?</w:t>
            </w:r>
          </w:p>
          <w:p w14:paraId="3B562906" w14:textId="44E8A963" w:rsidR="004758F5" w:rsidRPr="006C0645" w:rsidRDefault="004758F5" w:rsidP="000916EC">
            <w:pPr>
              <w:pStyle w:val="Lijstalinea"/>
              <w:numPr>
                <w:ilvl w:val="0"/>
                <w:numId w:val="9"/>
              </w:numPr>
              <w:spacing w:line="240" w:lineRule="auto"/>
              <w:jc w:val="left"/>
              <w:rPr>
                <w:b/>
                <w:bCs/>
              </w:rPr>
            </w:pPr>
            <w:r w:rsidRPr="006C0645">
              <w:rPr>
                <w:b/>
                <w:bCs/>
              </w:rPr>
              <w:t>Welke mogelijke manieren denkt u die er zijn om ouders op een zo effectief mogelijke manier te betrekken?</w:t>
            </w:r>
            <w:r w:rsidR="000E3378">
              <w:rPr>
                <w:b/>
                <w:bCs/>
              </w:rPr>
              <w:t xml:space="preserve"> Mogelijkheden zijn: workshop, mail, folder, flyer, infoavond, …</w:t>
            </w:r>
          </w:p>
          <w:p w14:paraId="5947C960" w14:textId="611A890B" w:rsidR="004758F5" w:rsidRPr="00502A10" w:rsidRDefault="004758F5" w:rsidP="000916EC">
            <w:pPr>
              <w:pStyle w:val="Lijstalinea"/>
              <w:numPr>
                <w:ilvl w:val="0"/>
                <w:numId w:val="9"/>
              </w:numPr>
              <w:spacing w:line="240" w:lineRule="auto"/>
              <w:jc w:val="left"/>
            </w:pPr>
            <w:r>
              <w:t xml:space="preserve">Op welke manier zou je zelf informatie willen ontvangen? </w:t>
            </w:r>
          </w:p>
        </w:tc>
      </w:tr>
      <w:tr w:rsidR="004758F5" w14:paraId="00A8AB49" w14:textId="77777777" w:rsidTr="006C7571">
        <w:trPr>
          <w:trHeight w:val="1161"/>
        </w:trPr>
        <w:tc>
          <w:tcPr>
            <w:tcW w:w="2210" w:type="dxa"/>
          </w:tcPr>
          <w:p w14:paraId="112F3EB4" w14:textId="6417C117" w:rsidR="004758F5" w:rsidRPr="00502A10" w:rsidRDefault="004758F5" w:rsidP="00227FA2">
            <w:pPr>
              <w:spacing w:line="240" w:lineRule="auto"/>
              <w:jc w:val="left"/>
            </w:pPr>
            <w:r>
              <w:t xml:space="preserve">Noden </w:t>
            </w:r>
          </w:p>
        </w:tc>
        <w:tc>
          <w:tcPr>
            <w:tcW w:w="2379" w:type="dxa"/>
          </w:tcPr>
          <w:p w14:paraId="3D2E9A8D" w14:textId="5C1C820A" w:rsidR="004758F5" w:rsidRDefault="004758F5" w:rsidP="0025628F">
            <w:pPr>
              <w:spacing w:line="240" w:lineRule="auto"/>
              <w:jc w:val="left"/>
            </w:pPr>
            <w:r>
              <w:t>Waar denkt u dat ouders nood aan hebben rond dit topic?</w:t>
            </w:r>
          </w:p>
        </w:tc>
        <w:tc>
          <w:tcPr>
            <w:tcW w:w="4799" w:type="dxa"/>
          </w:tcPr>
          <w:p w14:paraId="7F0868C8" w14:textId="2A402A66" w:rsidR="004758F5" w:rsidRPr="00502A10" w:rsidRDefault="004758F5" w:rsidP="004758F5">
            <w:pPr>
              <w:spacing w:line="240" w:lineRule="auto"/>
              <w:jc w:val="left"/>
            </w:pPr>
          </w:p>
        </w:tc>
      </w:tr>
      <w:tr w:rsidR="001E36FC" w14:paraId="49441874" w14:textId="77777777" w:rsidTr="006C7571">
        <w:trPr>
          <w:trHeight w:val="940"/>
        </w:trPr>
        <w:tc>
          <w:tcPr>
            <w:tcW w:w="2210" w:type="dxa"/>
          </w:tcPr>
          <w:p w14:paraId="61BFAEEA" w14:textId="58E4C459" w:rsidR="001E36FC" w:rsidRPr="00502A10" w:rsidRDefault="001E36FC" w:rsidP="00227FA2">
            <w:pPr>
              <w:spacing w:line="240" w:lineRule="auto"/>
              <w:jc w:val="left"/>
            </w:pPr>
            <w:r>
              <w:t>Extra aanvullingen</w:t>
            </w:r>
          </w:p>
        </w:tc>
        <w:tc>
          <w:tcPr>
            <w:tcW w:w="7178" w:type="dxa"/>
            <w:gridSpan w:val="2"/>
          </w:tcPr>
          <w:p w14:paraId="2DE51ADB" w14:textId="2FAF4629" w:rsidR="001E36FC" w:rsidRPr="00502A10" w:rsidRDefault="001E36FC" w:rsidP="001E36FC">
            <w:pPr>
              <w:spacing w:line="240" w:lineRule="auto"/>
              <w:jc w:val="left"/>
            </w:pPr>
            <w:r>
              <w:t xml:space="preserve">Ik ben aan het eind van het interview gekomen. Heb je nog iets gemist of toe te voegen? </w:t>
            </w:r>
          </w:p>
        </w:tc>
      </w:tr>
    </w:tbl>
    <w:p w14:paraId="58A7A3EC" w14:textId="2CB7231E" w:rsidR="00AF0050" w:rsidRDefault="00AF0050" w:rsidP="00845BF2">
      <w:pPr>
        <w:rPr>
          <w:b/>
          <w:bCs/>
        </w:rPr>
      </w:pPr>
      <w:r>
        <w:rPr>
          <w:b/>
          <w:bCs/>
        </w:rPr>
        <w:lastRenderedPageBreak/>
        <w:t>5. Afsluiting</w:t>
      </w:r>
    </w:p>
    <w:p w14:paraId="7AC05B42" w14:textId="6CA0DC05" w:rsidR="00AF0050" w:rsidRDefault="001E36FC" w:rsidP="00245E03">
      <w:r>
        <w:t xml:space="preserve">Bedankt voor uw deelname aan het onderzoek. </w:t>
      </w:r>
    </w:p>
    <w:p w14:paraId="7225AEDD" w14:textId="513076B5" w:rsidR="001E36FC" w:rsidRDefault="001E36FC" w:rsidP="00245E03">
      <w:r>
        <w:t>Ik ga de audio opname nu beëindigen.</w:t>
      </w:r>
    </w:p>
    <w:p w14:paraId="10A1DB73" w14:textId="64AF606A" w:rsidR="001E36FC" w:rsidRDefault="00E85A17" w:rsidP="00245E03">
      <w:r>
        <w:t>Wat vond u van het interview?</w:t>
      </w:r>
    </w:p>
    <w:p w14:paraId="3712AFFB" w14:textId="25FDA1D6" w:rsidR="00E85A17" w:rsidRPr="00215F8E" w:rsidRDefault="00E85A17" w:rsidP="00245E03">
      <w:r>
        <w:t xml:space="preserve">Indien u </w:t>
      </w:r>
      <w:r w:rsidR="0086751A">
        <w:t>mij nog wenst te contacteren nadien, mag u mij altijd bereiken via mail.</w:t>
      </w:r>
    </w:p>
    <w:p w14:paraId="66B782BC" w14:textId="291F4F20" w:rsidR="00245E03" w:rsidRDefault="00245E03" w:rsidP="00845BF2">
      <w:pPr>
        <w:rPr>
          <w:b/>
          <w:bCs/>
        </w:rPr>
      </w:pPr>
    </w:p>
    <w:p w14:paraId="312B3686" w14:textId="26F2FDBC" w:rsidR="00245E03" w:rsidRDefault="00245E03" w:rsidP="00845BF2">
      <w:pPr>
        <w:rPr>
          <w:b/>
          <w:bCs/>
        </w:rPr>
      </w:pPr>
      <w:r>
        <w:rPr>
          <w:b/>
          <w:bCs/>
        </w:rPr>
        <w:t>*doorvragen en terugvragen*: enkele vragen die kunnen gesteld worden bij behoefte aan verduidelijking:</w:t>
      </w:r>
    </w:p>
    <w:p w14:paraId="52FCD236" w14:textId="095EE509" w:rsidR="00245E03" w:rsidRPr="0089072D" w:rsidRDefault="00245E03" w:rsidP="00845BF2">
      <w:r w:rsidRPr="0089072D">
        <w:t xml:space="preserve">- </w:t>
      </w:r>
      <w:r w:rsidR="009C30D4" w:rsidRPr="0089072D">
        <w:t>Kunt u daar iets meer over vertellen?</w:t>
      </w:r>
    </w:p>
    <w:p w14:paraId="18854F5B" w14:textId="72DDE561" w:rsidR="009C30D4" w:rsidRPr="0089072D" w:rsidRDefault="009C30D4" w:rsidP="00845BF2">
      <w:r w:rsidRPr="0089072D">
        <w:t>- Kunt u dat verduidelijken?</w:t>
      </w:r>
    </w:p>
    <w:p w14:paraId="45B5A370" w14:textId="72667120" w:rsidR="009C30D4" w:rsidRPr="0089072D" w:rsidRDefault="009C30D4" w:rsidP="00845BF2">
      <w:r w:rsidRPr="0089072D">
        <w:t>- Wat bedoel je daar precies mee?</w:t>
      </w:r>
    </w:p>
    <w:p w14:paraId="5F0ECC74" w14:textId="1991826A" w:rsidR="009C30D4" w:rsidRPr="0089072D" w:rsidRDefault="009C30D4" w:rsidP="00845BF2">
      <w:r w:rsidRPr="0089072D">
        <w:t xml:space="preserve">- </w:t>
      </w:r>
      <w:r w:rsidR="00556971" w:rsidRPr="0089072D">
        <w:t>U zei eerder dat… Ik wil hier nog even op terugkomen. Hoe ziet u dat precies?</w:t>
      </w:r>
    </w:p>
    <w:p w14:paraId="7E44CEA2" w14:textId="09D709CE" w:rsidR="00556971" w:rsidRPr="0089072D" w:rsidRDefault="00556971" w:rsidP="00845BF2">
      <w:r w:rsidRPr="0089072D">
        <w:t xml:space="preserve">- </w:t>
      </w:r>
      <w:r w:rsidR="0089072D" w:rsidRPr="0089072D">
        <w:t>Kunt u daar misschien een voorbeeld van geven?</w:t>
      </w:r>
    </w:p>
    <w:p w14:paraId="21E47A35" w14:textId="77777777" w:rsidR="00540AB8" w:rsidRPr="0089072D" w:rsidRDefault="00540AB8" w:rsidP="00845BF2"/>
    <w:p w14:paraId="1DD1B47C" w14:textId="77777777" w:rsidR="00A21841" w:rsidRDefault="00A21841" w:rsidP="00A21841"/>
    <w:p w14:paraId="4A8ED075" w14:textId="77777777" w:rsidR="008503CD" w:rsidRDefault="008503CD">
      <w:pPr>
        <w:spacing w:line="259" w:lineRule="auto"/>
        <w:jc w:val="left"/>
        <w:rPr>
          <w:rFonts w:asciiTheme="majorHAnsi" w:eastAsiaTheme="majorEastAsia" w:hAnsiTheme="majorHAnsi" w:cstheme="majorBidi"/>
          <w:color w:val="7B0018" w:themeColor="accent1" w:themeShade="BF"/>
          <w:sz w:val="26"/>
          <w:szCs w:val="26"/>
        </w:rPr>
      </w:pPr>
      <w:r>
        <w:br w:type="page"/>
      </w:r>
    </w:p>
    <w:p w14:paraId="1105C7A6" w14:textId="189295F0" w:rsidR="00A21841" w:rsidRPr="009C1A12" w:rsidRDefault="00A21841" w:rsidP="00113509">
      <w:pPr>
        <w:pStyle w:val="Kop2"/>
        <w:numPr>
          <w:ilvl w:val="0"/>
          <w:numId w:val="0"/>
        </w:numPr>
        <w:ind w:left="576" w:hanging="576"/>
      </w:pPr>
      <w:bookmarkStart w:id="265" w:name="_Toc60479671"/>
      <w:bookmarkStart w:id="266" w:name="_Toc60480278"/>
      <w:bookmarkStart w:id="267" w:name="_Toc60512424"/>
      <w:bookmarkStart w:id="268" w:name="_Toc60512754"/>
      <w:bookmarkStart w:id="269" w:name="_Toc60512923"/>
      <w:bookmarkStart w:id="270" w:name="_Toc70875322"/>
      <w:r>
        <w:lastRenderedPageBreak/>
        <w:t>Bijlage 2: Informed consent</w:t>
      </w:r>
      <w:bookmarkEnd w:id="265"/>
      <w:bookmarkEnd w:id="266"/>
      <w:bookmarkEnd w:id="267"/>
      <w:bookmarkEnd w:id="268"/>
      <w:bookmarkEnd w:id="269"/>
      <w:bookmarkEnd w:id="270"/>
    </w:p>
    <w:p w14:paraId="10831F5C" w14:textId="681C60ED" w:rsidR="007E44E5" w:rsidRDefault="00621215" w:rsidP="00DA67E4">
      <w:pPr>
        <w:rPr>
          <w:lang w:val="nl-NL"/>
        </w:rPr>
      </w:pPr>
      <w:r>
        <w:rPr>
          <w:noProof/>
          <w:lang w:val="nl-NL" w:eastAsia="nl-NL"/>
        </w:rPr>
        <w:drawing>
          <wp:anchor distT="0" distB="0" distL="114300" distR="114300" simplePos="0" relativeHeight="251663360" behindDoc="1" locked="0" layoutInCell="1" allowOverlap="1" wp14:anchorId="3B05FCA6" wp14:editId="1FA2549C">
            <wp:simplePos x="0" y="0"/>
            <wp:positionH relativeFrom="column">
              <wp:posOffset>4270690</wp:posOffset>
            </wp:positionH>
            <wp:positionV relativeFrom="paragraph">
              <wp:posOffset>35459</wp:posOffset>
            </wp:positionV>
            <wp:extent cx="1661160" cy="85026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116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AB48F" w14:textId="579AC8F6" w:rsidR="007E44E5" w:rsidRPr="007E44E5" w:rsidRDefault="007E44E5" w:rsidP="007E44E5">
      <w:pPr>
        <w:rPr>
          <w:b/>
          <w:bCs/>
          <w:lang w:val="nl-NL"/>
        </w:rPr>
      </w:pPr>
      <w:r w:rsidRPr="007E44E5">
        <w:rPr>
          <w:b/>
          <w:bCs/>
          <w:sz w:val="28"/>
          <w:szCs w:val="28"/>
          <w:lang w:val="nl-NL"/>
        </w:rPr>
        <w:t>Toestemmingsverklaring</w:t>
      </w:r>
    </w:p>
    <w:p w14:paraId="7D8DB873" w14:textId="71084096" w:rsidR="007E44E5" w:rsidRPr="007E44E5" w:rsidRDefault="007E44E5" w:rsidP="007E44E5">
      <w:pPr>
        <w:rPr>
          <w:lang w:val="nl-NL"/>
        </w:rPr>
      </w:pPr>
      <w:r w:rsidRPr="007E44E5">
        <w:rPr>
          <w:lang w:val="nl-NL"/>
        </w:rPr>
        <w:t xml:space="preserve">Gegevens </w:t>
      </w:r>
      <w:r w:rsidR="003753D1" w:rsidRPr="007E44E5">
        <w:rPr>
          <w:lang w:val="nl-NL"/>
        </w:rPr>
        <w:t>onderzoeker: Yara</w:t>
      </w:r>
      <w:r w:rsidRPr="007E44E5">
        <w:rPr>
          <w:lang w:val="nl-NL"/>
        </w:rPr>
        <w:t xml:space="preserve"> Debooserie</w:t>
      </w:r>
    </w:p>
    <w:p w14:paraId="40EA0033" w14:textId="77777777" w:rsidR="007E44E5" w:rsidRPr="007E44E5" w:rsidRDefault="007E44E5" w:rsidP="007E44E5">
      <w:pPr>
        <w:rPr>
          <w:lang w:val="nl-NL"/>
        </w:rPr>
      </w:pPr>
      <w:r w:rsidRPr="007E44E5">
        <w:rPr>
          <w:lang w:val="nl-NL"/>
        </w:rPr>
        <w:t xml:space="preserve">Gegevens onderzochte: </w:t>
      </w:r>
    </w:p>
    <w:p w14:paraId="6C167812" w14:textId="37F6C954" w:rsidR="007E44E5" w:rsidRPr="007E44E5" w:rsidRDefault="007E44E5" w:rsidP="007E44E5">
      <w:pPr>
        <w:rPr>
          <w:lang w:val="nl-NL"/>
        </w:rPr>
      </w:pPr>
      <w:r w:rsidRPr="007E44E5">
        <w:rPr>
          <w:lang w:val="nl-NL"/>
        </w:rPr>
        <w:t xml:space="preserve">Voor deelname aan onderzoek in het kader van het Gezondheidsbevorderend Project (Thema: </w:t>
      </w:r>
      <w:r>
        <w:rPr>
          <w:lang w:val="nl-NL"/>
        </w:rPr>
        <w:t>sedentair gedrag</w:t>
      </w:r>
      <w:r w:rsidRPr="007E44E5">
        <w:rPr>
          <w:lang w:val="nl-NL"/>
        </w:rPr>
        <w:t>).</w:t>
      </w:r>
    </w:p>
    <w:p w14:paraId="350938AF" w14:textId="77777777" w:rsidR="007E44E5" w:rsidRPr="007E44E5" w:rsidRDefault="007E44E5" w:rsidP="007E44E5">
      <w:pPr>
        <w:pStyle w:val="Lijstalinea"/>
        <w:numPr>
          <w:ilvl w:val="0"/>
          <w:numId w:val="7"/>
        </w:numPr>
        <w:spacing w:after="200"/>
        <w:jc w:val="left"/>
        <w:rPr>
          <w:lang w:val="nl-NL"/>
        </w:rPr>
      </w:pPr>
      <w:r w:rsidRPr="007E44E5">
        <w:rPr>
          <w:lang w:val="nl-NL"/>
        </w:rPr>
        <w:t>Ik ben over het onderzoek geïnformeerd.</w:t>
      </w:r>
    </w:p>
    <w:p w14:paraId="3DD06C03" w14:textId="77777777" w:rsidR="007E44E5" w:rsidRPr="007E44E5" w:rsidRDefault="007E44E5" w:rsidP="007E44E5">
      <w:pPr>
        <w:pStyle w:val="Lijstalinea"/>
        <w:numPr>
          <w:ilvl w:val="0"/>
          <w:numId w:val="7"/>
        </w:numPr>
        <w:spacing w:after="200"/>
        <w:jc w:val="left"/>
        <w:rPr>
          <w:lang w:val="nl-NL"/>
        </w:rPr>
      </w:pPr>
      <w:r w:rsidRPr="007E44E5">
        <w:rPr>
          <w:lang w:val="nl-NL"/>
        </w:rPr>
        <w:t>Ik ben in de gelegenheid gesteld om vragen over het onderzoek te stellen.</w:t>
      </w:r>
    </w:p>
    <w:p w14:paraId="7FCC9224" w14:textId="77777777" w:rsidR="007E44E5" w:rsidRPr="007E44E5" w:rsidRDefault="007E44E5" w:rsidP="007E44E5">
      <w:pPr>
        <w:pStyle w:val="Lijstalinea"/>
        <w:numPr>
          <w:ilvl w:val="0"/>
          <w:numId w:val="7"/>
        </w:numPr>
        <w:spacing w:after="200"/>
        <w:jc w:val="left"/>
        <w:rPr>
          <w:lang w:val="nl-NL"/>
        </w:rPr>
      </w:pPr>
      <w:r w:rsidRPr="007E44E5">
        <w:rPr>
          <w:lang w:val="nl-NL"/>
        </w:rPr>
        <w:t>Ik heb het recht mijn toestemming op ieder moment weer in te trekken zonder dat ik daarvoor een reden hoef op te geven. Niet deelnemen aan dit onderzoek zal geen enkele invloed hebben op de relatie met de onderzoeker of met de behandelaar.</w:t>
      </w:r>
    </w:p>
    <w:p w14:paraId="660F7439" w14:textId="77777777" w:rsidR="007E44E5" w:rsidRPr="007E44E5" w:rsidRDefault="007E44E5" w:rsidP="007E44E5">
      <w:pPr>
        <w:pStyle w:val="Lijstalinea"/>
        <w:numPr>
          <w:ilvl w:val="0"/>
          <w:numId w:val="7"/>
        </w:numPr>
        <w:spacing w:after="200"/>
        <w:jc w:val="left"/>
        <w:rPr>
          <w:lang w:val="nl-NL"/>
        </w:rPr>
      </w:pPr>
      <w:r w:rsidRPr="007E44E5">
        <w:rPr>
          <w:lang w:val="nl-NL"/>
        </w:rPr>
        <w:t xml:space="preserve">Ik begrijp dat geluidsopnames of bewerking daarvan uitsluitend voor analyse zal worden gebruikt en na het beluisteren hiervan door de onderzoeker gewist zullen worden. </w:t>
      </w:r>
    </w:p>
    <w:p w14:paraId="79EAA65D" w14:textId="4EF2220F" w:rsidR="007E44E5" w:rsidRPr="007E44E5" w:rsidRDefault="007E44E5" w:rsidP="007E44E5">
      <w:pPr>
        <w:pStyle w:val="Lijstalinea"/>
        <w:numPr>
          <w:ilvl w:val="0"/>
          <w:numId w:val="7"/>
        </w:numPr>
        <w:spacing w:after="200"/>
        <w:jc w:val="left"/>
        <w:rPr>
          <w:lang w:val="nl-NL"/>
        </w:rPr>
      </w:pPr>
      <w:r w:rsidRPr="007E44E5">
        <w:rPr>
          <w:lang w:val="nl-NL"/>
        </w:rPr>
        <w:t xml:space="preserve">Ik weet dat dit onderzoek </w:t>
      </w:r>
      <w:r w:rsidR="00642118">
        <w:rPr>
          <w:lang w:val="nl-NL"/>
        </w:rPr>
        <w:t xml:space="preserve">vertrouwelijk </w:t>
      </w:r>
      <w:r w:rsidRPr="007E44E5">
        <w:rPr>
          <w:lang w:val="nl-NL"/>
        </w:rPr>
        <w:t xml:space="preserve">verwerkt zal worden en er op een ethische en verantwoorde wijze met de informatie zal omgegaan worden. </w:t>
      </w:r>
    </w:p>
    <w:p w14:paraId="39FD410F" w14:textId="77777777" w:rsidR="007E44E5" w:rsidRPr="007E44E5" w:rsidRDefault="007E44E5" w:rsidP="007E44E5">
      <w:pPr>
        <w:rPr>
          <w:lang w:val="nl-NL"/>
        </w:rPr>
      </w:pPr>
      <w:r w:rsidRPr="007E44E5">
        <w:rPr>
          <w:lang w:val="nl-NL"/>
        </w:rPr>
        <w:t xml:space="preserve"> Ik stem toe met deelname aan het onderzoek.</w:t>
      </w:r>
    </w:p>
    <w:p w14:paraId="43B5BF48" w14:textId="1D1EFE44" w:rsidR="007E44E5" w:rsidRDefault="007E44E5" w:rsidP="007E44E5">
      <w:pPr>
        <w:rPr>
          <w:lang w:val="nl-NL"/>
        </w:rPr>
      </w:pPr>
    </w:p>
    <w:p w14:paraId="490D2EE6" w14:textId="79D0F681" w:rsidR="008B4BE7" w:rsidRDefault="00932920" w:rsidP="007E44E5">
      <w:pPr>
        <w:rPr>
          <w:lang w:val="nl-NL"/>
        </w:rPr>
      </w:pPr>
      <w:r>
        <w:rPr>
          <w:lang w:val="nl-NL"/>
        </w:rPr>
        <w:t>Alvast bedankt voor uw medewerking.</w:t>
      </w:r>
    </w:p>
    <w:p w14:paraId="6AF4B01A" w14:textId="608DB324" w:rsidR="008B4BE7" w:rsidRDefault="008B4BE7" w:rsidP="007E44E5">
      <w:pPr>
        <w:rPr>
          <w:lang w:val="nl-NL"/>
        </w:rPr>
      </w:pPr>
    </w:p>
    <w:p w14:paraId="371E44B8" w14:textId="1F3F1C1D" w:rsidR="00932920" w:rsidRDefault="00932920" w:rsidP="007E44E5">
      <w:pPr>
        <w:rPr>
          <w:lang w:val="nl-NL"/>
        </w:rPr>
      </w:pPr>
    </w:p>
    <w:p w14:paraId="1EFF7AA7" w14:textId="77777777" w:rsidR="00932920" w:rsidRPr="007E44E5" w:rsidRDefault="00932920" w:rsidP="007E44E5">
      <w:pPr>
        <w:rPr>
          <w:lang w:val="nl-NL"/>
        </w:rPr>
      </w:pPr>
    </w:p>
    <w:p w14:paraId="2E77F709" w14:textId="77777777" w:rsidR="007E44E5" w:rsidRPr="00520AC1" w:rsidRDefault="007E44E5" w:rsidP="007E44E5">
      <w:pPr>
        <w:jc w:val="left"/>
        <w:rPr>
          <w:sz w:val="24"/>
          <w:lang w:val="nl-NL"/>
        </w:rPr>
      </w:pPr>
      <w:r w:rsidRPr="007E44E5">
        <w:rPr>
          <w:lang w:val="nl-NL"/>
        </w:rPr>
        <w:t>Handtekening van de geïnterviewde</w:t>
      </w:r>
      <w:r w:rsidRPr="007E44E5">
        <w:rPr>
          <w:lang w:val="nl-NL"/>
        </w:rPr>
        <w:tab/>
      </w:r>
      <w:r w:rsidRPr="007E44E5">
        <w:rPr>
          <w:lang w:val="nl-NL"/>
        </w:rPr>
        <w:tab/>
      </w:r>
      <w:r w:rsidRPr="007E44E5">
        <w:rPr>
          <w:lang w:val="nl-NL"/>
        </w:rPr>
        <w:tab/>
        <w:t>Handtekening van de interviewer</w:t>
      </w:r>
      <w:r w:rsidRPr="007E44E5">
        <w:rPr>
          <w:lang w:val="nl-NL"/>
        </w:rPr>
        <w:br/>
      </w:r>
      <w:r w:rsidRPr="00520AC1">
        <w:rPr>
          <w:sz w:val="24"/>
          <w:lang w:val="nl-NL"/>
        </w:rPr>
        <w:br/>
      </w:r>
    </w:p>
    <w:p w14:paraId="4B4CF1DB" w14:textId="77777777" w:rsidR="007E44E5" w:rsidRDefault="007E44E5" w:rsidP="007E44E5">
      <w:pPr>
        <w:rPr>
          <w:lang w:val="nl-NL"/>
        </w:rPr>
      </w:pPr>
    </w:p>
    <w:p w14:paraId="25C8F38A" w14:textId="77777777" w:rsidR="00A21841" w:rsidRDefault="00A21841" w:rsidP="00A21841"/>
    <w:p w14:paraId="23BF705B" w14:textId="77777777" w:rsidR="008503CD" w:rsidRDefault="008503CD">
      <w:pPr>
        <w:spacing w:line="259" w:lineRule="auto"/>
        <w:jc w:val="left"/>
        <w:rPr>
          <w:rFonts w:asciiTheme="majorHAnsi" w:eastAsiaTheme="majorEastAsia" w:hAnsiTheme="majorHAnsi" w:cstheme="majorBidi"/>
          <w:color w:val="7B0018" w:themeColor="accent1" w:themeShade="BF"/>
          <w:sz w:val="26"/>
          <w:szCs w:val="26"/>
        </w:rPr>
      </w:pPr>
      <w:r>
        <w:br w:type="page"/>
      </w:r>
    </w:p>
    <w:p w14:paraId="2933AC82" w14:textId="23379826" w:rsidR="00A21841" w:rsidRDefault="00A21841" w:rsidP="00113509">
      <w:pPr>
        <w:pStyle w:val="Kop2"/>
        <w:numPr>
          <w:ilvl w:val="0"/>
          <w:numId w:val="0"/>
        </w:numPr>
        <w:ind w:left="576" w:hanging="576"/>
      </w:pPr>
      <w:bookmarkStart w:id="271" w:name="_Toc60479672"/>
      <w:bookmarkStart w:id="272" w:name="_Toc60480279"/>
      <w:bookmarkStart w:id="273" w:name="_Toc60512425"/>
      <w:bookmarkStart w:id="274" w:name="_Toc60512755"/>
      <w:bookmarkStart w:id="275" w:name="_Toc60512924"/>
      <w:bookmarkStart w:id="276" w:name="_Toc70875323"/>
      <w:r>
        <w:lastRenderedPageBreak/>
        <w:t xml:space="preserve">Bijlage 3: </w:t>
      </w:r>
      <w:r w:rsidR="001D0E10">
        <w:t>F</w:t>
      </w:r>
      <w:r w:rsidR="00826C3A">
        <w:t xml:space="preserve">lyer </w:t>
      </w:r>
      <w:r w:rsidR="00CF607F">
        <w:t>om ouders te bereiken voor onderzoek</w:t>
      </w:r>
      <w:bookmarkEnd w:id="271"/>
      <w:bookmarkEnd w:id="272"/>
      <w:bookmarkEnd w:id="273"/>
      <w:bookmarkEnd w:id="274"/>
      <w:bookmarkEnd w:id="275"/>
      <w:bookmarkEnd w:id="276"/>
    </w:p>
    <w:p w14:paraId="189B4BF5" w14:textId="77777777" w:rsidR="00F900E0" w:rsidRPr="00F900E0" w:rsidRDefault="00F900E0" w:rsidP="00F900E0"/>
    <w:p w14:paraId="3560193A" w14:textId="4F0861B9" w:rsidR="00826C3A" w:rsidRDefault="00F900E0">
      <w:pPr>
        <w:spacing w:line="259" w:lineRule="auto"/>
        <w:jc w:val="left"/>
        <w:rPr>
          <w:rFonts w:asciiTheme="majorHAnsi" w:eastAsiaTheme="majorEastAsia" w:hAnsiTheme="majorHAnsi" w:cstheme="majorBidi"/>
          <w:color w:val="7B0018" w:themeColor="accent1" w:themeShade="BF"/>
          <w:sz w:val="26"/>
          <w:szCs w:val="26"/>
        </w:rPr>
      </w:pPr>
      <w:r>
        <w:rPr>
          <w:noProof/>
        </w:rPr>
        <w:drawing>
          <wp:inline distT="0" distB="0" distL="0" distR="0" wp14:anchorId="0F99DC90" wp14:editId="33AB9274">
            <wp:extent cx="5651500" cy="7929111"/>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646EDF.tmp"/>
                    <pic:cNvPicPr/>
                  </pic:nvPicPr>
                  <pic:blipFill>
                    <a:blip r:embed="rId28">
                      <a:extLst>
                        <a:ext uri="{28A0092B-C50C-407E-A947-70E740481C1C}">
                          <a14:useLocalDpi xmlns:a14="http://schemas.microsoft.com/office/drawing/2010/main" val="0"/>
                        </a:ext>
                      </a:extLst>
                    </a:blip>
                    <a:stretch>
                      <a:fillRect/>
                    </a:stretch>
                  </pic:blipFill>
                  <pic:spPr>
                    <a:xfrm>
                      <a:off x="0" y="0"/>
                      <a:ext cx="5653303" cy="7931640"/>
                    </a:xfrm>
                    <a:prstGeom prst="rect">
                      <a:avLst/>
                    </a:prstGeom>
                  </pic:spPr>
                </pic:pic>
              </a:graphicData>
            </a:graphic>
          </wp:inline>
        </w:drawing>
      </w:r>
      <w:r w:rsidR="00826C3A">
        <w:br w:type="page"/>
      </w:r>
    </w:p>
    <w:p w14:paraId="7957DE1A" w14:textId="0F7C0074" w:rsidR="00826C3A" w:rsidRPr="00826C3A" w:rsidRDefault="00826C3A" w:rsidP="00586D61">
      <w:pPr>
        <w:pStyle w:val="Kop2"/>
        <w:numPr>
          <w:ilvl w:val="0"/>
          <w:numId w:val="0"/>
        </w:numPr>
        <w:ind w:left="576" w:hanging="576"/>
      </w:pPr>
      <w:bookmarkStart w:id="277" w:name="_Toc60479673"/>
      <w:bookmarkStart w:id="278" w:name="_Toc60480280"/>
      <w:bookmarkStart w:id="279" w:name="_Toc60512426"/>
      <w:bookmarkStart w:id="280" w:name="_Toc60512756"/>
      <w:bookmarkStart w:id="281" w:name="_Toc60512925"/>
      <w:bookmarkStart w:id="282" w:name="_Toc70875324"/>
      <w:r>
        <w:lastRenderedPageBreak/>
        <w:t xml:space="preserve">Bijlage 4: </w:t>
      </w:r>
      <w:r w:rsidR="00077499">
        <w:t>O</w:t>
      </w:r>
      <w:r>
        <w:t>pen coderen</w:t>
      </w:r>
      <w:bookmarkEnd w:id="277"/>
      <w:bookmarkEnd w:id="278"/>
      <w:bookmarkEnd w:id="279"/>
      <w:bookmarkEnd w:id="280"/>
      <w:bookmarkEnd w:id="281"/>
      <w:bookmarkEnd w:id="282"/>
    </w:p>
    <w:p w14:paraId="389CF18F" w14:textId="77777777" w:rsidR="00D834F9" w:rsidRDefault="00D834F9" w:rsidP="00D834F9">
      <w:pPr>
        <w:pStyle w:val="Lijstalinea"/>
        <w:numPr>
          <w:ilvl w:val="0"/>
          <w:numId w:val="16"/>
        </w:numPr>
      </w:pPr>
      <w:r>
        <w:t>Interview 1</w:t>
      </w:r>
    </w:p>
    <w:p w14:paraId="77EBCEA4" w14:textId="77777777" w:rsidR="00D834F9" w:rsidRDefault="00D834F9" w:rsidP="00D834F9">
      <w:pPr>
        <w:pStyle w:val="Lijstalinea"/>
        <w:numPr>
          <w:ilvl w:val="1"/>
          <w:numId w:val="16"/>
        </w:numPr>
        <w:sectPr w:rsidR="00D834F9" w:rsidSect="008502AD">
          <w:pgSz w:w="11906" w:h="16838"/>
          <w:pgMar w:top="1418" w:right="964" w:bottom="1418" w:left="1871" w:header="708" w:footer="708" w:gutter="0"/>
          <w:cols w:space="708"/>
          <w:docGrid w:linePitch="360"/>
        </w:sectPr>
      </w:pPr>
    </w:p>
    <w:p w14:paraId="2C6365A9" w14:textId="77777777" w:rsidR="00D834F9" w:rsidRDefault="00D834F9" w:rsidP="00D834F9">
      <w:pPr>
        <w:pStyle w:val="Lijstalinea"/>
        <w:numPr>
          <w:ilvl w:val="1"/>
          <w:numId w:val="16"/>
        </w:numPr>
        <w:jc w:val="left"/>
      </w:pPr>
      <w:r>
        <w:t>Niet gezond</w:t>
      </w:r>
    </w:p>
    <w:p w14:paraId="7C3FD670" w14:textId="77777777" w:rsidR="00D834F9" w:rsidRDefault="00D834F9" w:rsidP="00D834F9">
      <w:pPr>
        <w:pStyle w:val="Lijstalinea"/>
        <w:numPr>
          <w:ilvl w:val="1"/>
          <w:numId w:val="16"/>
        </w:numPr>
        <w:jc w:val="left"/>
      </w:pPr>
      <w:r>
        <w:t xml:space="preserve">Probleem </w:t>
      </w:r>
    </w:p>
    <w:p w14:paraId="381282EB" w14:textId="77777777" w:rsidR="00D834F9" w:rsidRDefault="00D834F9" w:rsidP="00D834F9">
      <w:pPr>
        <w:pStyle w:val="Lijstalinea"/>
        <w:numPr>
          <w:ilvl w:val="1"/>
          <w:numId w:val="16"/>
        </w:numPr>
        <w:jc w:val="left"/>
      </w:pPr>
      <w:r>
        <w:t xml:space="preserve">Weinig aandacht naar onderwerp </w:t>
      </w:r>
    </w:p>
    <w:p w14:paraId="39355181" w14:textId="77777777" w:rsidR="00D834F9" w:rsidRDefault="00D834F9" w:rsidP="00D834F9">
      <w:pPr>
        <w:pStyle w:val="Lijstalinea"/>
        <w:numPr>
          <w:ilvl w:val="1"/>
          <w:numId w:val="16"/>
        </w:numPr>
        <w:jc w:val="left"/>
      </w:pPr>
      <w:r>
        <w:t>Benen strekken kan geen kwaad</w:t>
      </w:r>
    </w:p>
    <w:p w14:paraId="4D849D6D" w14:textId="77777777" w:rsidR="00D834F9" w:rsidRDefault="00D834F9" w:rsidP="00D834F9">
      <w:pPr>
        <w:pStyle w:val="Lijstalinea"/>
        <w:numPr>
          <w:ilvl w:val="1"/>
          <w:numId w:val="16"/>
        </w:numPr>
        <w:jc w:val="left"/>
      </w:pPr>
      <w:r>
        <w:t>Energie kwijt kunnen</w:t>
      </w:r>
    </w:p>
    <w:p w14:paraId="73983716" w14:textId="77777777" w:rsidR="00D834F9" w:rsidRDefault="00D834F9" w:rsidP="00D834F9">
      <w:pPr>
        <w:pStyle w:val="Lijstalinea"/>
        <w:numPr>
          <w:ilvl w:val="1"/>
          <w:numId w:val="16"/>
        </w:numPr>
        <w:jc w:val="left"/>
      </w:pPr>
      <w:r>
        <w:t>Gamen</w:t>
      </w:r>
    </w:p>
    <w:p w14:paraId="318634B0" w14:textId="77777777" w:rsidR="00D834F9" w:rsidRDefault="00D834F9" w:rsidP="00D834F9">
      <w:pPr>
        <w:pStyle w:val="Lijstalinea"/>
        <w:numPr>
          <w:ilvl w:val="1"/>
          <w:numId w:val="16"/>
        </w:numPr>
        <w:jc w:val="left"/>
      </w:pPr>
      <w:r>
        <w:t>Pc</w:t>
      </w:r>
    </w:p>
    <w:p w14:paraId="04A01AC9" w14:textId="77777777" w:rsidR="00D834F9" w:rsidRDefault="00D834F9" w:rsidP="00D834F9">
      <w:pPr>
        <w:pStyle w:val="Lijstalinea"/>
        <w:numPr>
          <w:ilvl w:val="1"/>
          <w:numId w:val="16"/>
        </w:numPr>
        <w:jc w:val="left"/>
      </w:pPr>
      <w:r>
        <w:t>Digitale competenties</w:t>
      </w:r>
    </w:p>
    <w:p w14:paraId="0D303224" w14:textId="77777777" w:rsidR="00D834F9" w:rsidRDefault="00D834F9" w:rsidP="00D834F9">
      <w:pPr>
        <w:pStyle w:val="Lijstalinea"/>
        <w:numPr>
          <w:ilvl w:val="1"/>
          <w:numId w:val="16"/>
        </w:numPr>
        <w:jc w:val="left"/>
      </w:pPr>
      <w:r>
        <w:t>Ergernis thuis</w:t>
      </w:r>
    </w:p>
    <w:p w14:paraId="0D004D7F" w14:textId="77777777" w:rsidR="00D834F9" w:rsidRDefault="00D834F9" w:rsidP="00D834F9">
      <w:pPr>
        <w:pStyle w:val="Lijstalinea"/>
        <w:numPr>
          <w:ilvl w:val="1"/>
          <w:numId w:val="16"/>
        </w:numPr>
        <w:jc w:val="left"/>
      </w:pPr>
      <w:r>
        <w:t xml:space="preserve">Vlotte communicatie </w:t>
      </w:r>
    </w:p>
    <w:p w14:paraId="5FA9C060" w14:textId="77777777" w:rsidR="00D834F9" w:rsidRDefault="00D834F9" w:rsidP="00D834F9">
      <w:pPr>
        <w:pStyle w:val="Lijstalinea"/>
        <w:numPr>
          <w:ilvl w:val="1"/>
          <w:numId w:val="16"/>
        </w:numPr>
        <w:jc w:val="left"/>
      </w:pPr>
      <w:r>
        <w:t xml:space="preserve">Multimedia </w:t>
      </w:r>
    </w:p>
    <w:p w14:paraId="0E460868" w14:textId="23B51A38" w:rsidR="00D834F9" w:rsidRDefault="00D834F9" w:rsidP="00D834F9">
      <w:pPr>
        <w:pStyle w:val="Lijstalinea"/>
        <w:numPr>
          <w:ilvl w:val="1"/>
          <w:numId w:val="16"/>
        </w:numPr>
        <w:jc w:val="left"/>
      </w:pPr>
      <w:r w:rsidRPr="006527DE">
        <w:t>Zoekend naar oplossing</w:t>
      </w:r>
    </w:p>
    <w:p w14:paraId="75BBA757" w14:textId="5061EA77" w:rsidR="00C35460" w:rsidRPr="006527DE" w:rsidRDefault="00C35460" w:rsidP="00D834F9">
      <w:pPr>
        <w:pStyle w:val="Lijstalinea"/>
        <w:numPr>
          <w:ilvl w:val="1"/>
          <w:numId w:val="16"/>
        </w:numPr>
        <w:jc w:val="left"/>
      </w:pPr>
      <w:r>
        <w:t>Storend gedrag</w:t>
      </w:r>
    </w:p>
    <w:p w14:paraId="2FBD35FB" w14:textId="77777777" w:rsidR="00D834F9" w:rsidRPr="006527DE" w:rsidRDefault="00D834F9" w:rsidP="00D834F9">
      <w:pPr>
        <w:pStyle w:val="Lijstalinea"/>
        <w:numPr>
          <w:ilvl w:val="1"/>
          <w:numId w:val="16"/>
        </w:numPr>
        <w:jc w:val="left"/>
      </w:pPr>
      <w:r w:rsidRPr="006527DE">
        <w:t>Slecht voor mentale</w:t>
      </w:r>
    </w:p>
    <w:p w14:paraId="08CC9A81" w14:textId="77777777" w:rsidR="00D834F9" w:rsidRDefault="00D834F9" w:rsidP="00D834F9">
      <w:pPr>
        <w:pStyle w:val="Lijstalinea"/>
        <w:numPr>
          <w:ilvl w:val="1"/>
          <w:numId w:val="16"/>
        </w:numPr>
        <w:jc w:val="left"/>
      </w:pPr>
      <w:r w:rsidRPr="006527DE">
        <w:t xml:space="preserve">Obesitas </w:t>
      </w:r>
    </w:p>
    <w:p w14:paraId="2C5002CF" w14:textId="77777777" w:rsidR="00D834F9" w:rsidRDefault="00D834F9" w:rsidP="00D834F9">
      <w:pPr>
        <w:pStyle w:val="Lijstalinea"/>
        <w:numPr>
          <w:ilvl w:val="1"/>
          <w:numId w:val="16"/>
        </w:numPr>
        <w:jc w:val="left"/>
      </w:pPr>
      <w:r>
        <w:t xml:space="preserve">Spieropbouw /afbraak </w:t>
      </w:r>
    </w:p>
    <w:p w14:paraId="0121E824" w14:textId="46A9F466" w:rsidR="00EF2A62" w:rsidRDefault="00EF2A62" w:rsidP="005C001D">
      <w:pPr>
        <w:pStyle w:val="Lijstalinea"/>
        <w:numPr>
          <w:ilvl w:val="1"/>
          <w:numId w:val="16"/>
        </w:numPr>
        <w:jc w:val="left"/>
      </w:pPr>
      <w:r>
        <w:t>Goed van op de hoogte</w:t>
      </w:r>
    </w:p>
    <w:p w14:paraId="0111C938" w14:textId="69E713C1" w:rsidR="003D4CE6" w:rsidRDefault="003D4CE6" w:rsidP="005C001D">
      <w:pPr>
        <w:pStyle w:val="Lijstalinea"/>
        <w:numPr>
          <w:ilvl w:val="1"/>
          <w:numId w:val="16"/>
        </w:numPr>
        <w:jc w:val="left"/>
      </w:pPr>
      <w:r>
        <w:t xml:space="preserve">Stappenteller </w:t>
      </w:r>
    </w:p>
    <w:p w14:paraId="60EDB4F8" w14:textId="5B4EFC0A" w:rsidR="003D4CE6" w:rsidRDefault="003D4CE6" w:rsidP="003D4CE6">
      <w:pPr>
        <w:pStyle w:val="Lijstalinea"/>
        <w:numPr>
          <w:ilvl w:val="1"/>
          <w:numId w:val="16"/>
        </w:numPr>
        <w:jc w:val="left"/>
      </w:pPr>
      <w:r>
        <w:t>Zelf voldoende beweging</w:t>
      </w:r>
    </w:p>
    <w:p w14:paraId="537013D4" w14:textId="77777777" w:rsidR="00D834F9" w:rsidRDefault="00D834F9" w:rsidP="00D834F9">
      <w:pPr>
        <w:pStyle w:val="Lijstalinea"/>
        <w:numPr>
          <w:ilvl w:val="1"/>
          <w:numId w:val="16"/>
        </w:numPr>
        <w:jc w:val="left"/>
      </w:pPr>
      <w:r>
        <w:t xml:space="preserve">Soms wagengebruik </w:t>
      </w:r>
    </w:p>
    <w:p w14:paraId="0DB57E37" w14:textId="77777777" w:rsidR="00D834F9" w:rsidRDefault="00D834F9" w:rsidP="00D834F9">
      <w:pPr>
        <w:pStyle w:val="Lijstalinea"/>
        <w:numPr>
          <w:ilvl w:val="1"/>
          <w:numId w:val="16"/>
        </w:numPr>
        <w:jc w:val="left"/>
      </w:pPr>
      <w:r>
        <w:t>De maatschappij</w:t>
      </w:r>
    </w:p>
    <w:p w14:paraId="06B7C16D" w14:textId="77777777" w:rsidR="00D834F9" w:rsidRDefault="00D834F9" w:rsidP="00D834F9">
      <w:pPr>
        <w:pStyle w:val="Lijstalinea"/>
        <w:numPr>
          <w:ilvl w:val="1"/>
          <w:numId w:val="16"/>
        </w:numPr>
        <w:jc w:val="left"/>
      </w:pPr>
      <w:r>
        <w:t>Vertrouwensrelatie</w:t>
      </w:r>
    </w:p>
    <w:p w14:paraId="528423F9" w14:textId="77777777" w:rsidR="00D834F9" w:rsidRDefault="00D834F9" w:rsidP="00D834F9">
      <w:pPr>
        <w:pStyle w:val="Lijstalinea"/>
        <w:numPr>
          <w:ilvl w:val="1"/>
          <w:numId w:val="16"/>
        </w:numPr>
        <w:jc w:val="left"/>
      </w:pPr>
      <w:r>
        <w:t>Praten met elkaar</w:t>
      </w:r>
    </w:p>
    <w:p w14:paraId="3264FC32" w14:textId="0DF7E4B5" w:rsidR="00D834F9" w:rsidRDefault="00D834F9" w:rsidP="00D834F9">
      <w:pPr>
        <w:pStyle w:val="Lijstalinea"/>
        <w:numPr>
          <w:ilvl w:val="1"/>
          <w:numId w:val="16"/>
        </w:numPr>
        <w:jc w:val="left"/>
      </w:pPr>
      <w:r>
        <w:t>Moet luisteren</w:t>
      </w:r>
    </w:p>
    <w:p w14:paraId="7A0DB9A9" w14:textId="72CA5541" w:rsidR="002459B7" w:rsidRDefault="002459B7" w:rsidP="00D834F9">
      <w:pPr>
        <w:pStyle w:val="Lijstalinea"/>
        <w:numPr>
          <w:ilvl w:val="1"/>
          <w:numId w:val="16"/>
        </w:numPr>
        <w:jc w:val="left"/>
      </w:pPr>
      <w:r>
        <w:t>Openstaan voor mening</w:t>
      </w:r>
    </w:p>
    <w:p w14:paraId="672BE3DA" w14:textId="0346A859" w:rsidR="00D834F9" w:rsidRDefault="00D834F9" w:rsidP="00D834F9">
      <w:pPr>
        <w:pStyle w:val="Lijstalinea"/>
        <w:numPr>
          <w:ilvl w:val="1"/>
          <w:numId w:val="16"/>
        </w:numPr>
        <w:jc w:val="left"/>
      </w:pPr>
      <w:r>
        <w:t>Wand</w:t>
      </w:r>
      <w:r w:rsidR="00FD0F1E">
        <w:t>el</w:t>
      </w:r>
      <w:r>
        <w:t>en</w:t>
      </w:r>
    </w:p>
    <w:p w14:paraId="19D10C4C" w14:textId="77777777" w:rsidR="00D834F9" w:rsidRDefault="00D834F9" w:rsidP="00D834F9">
      <w:pPr>
        <w:pStyle w:val="Lijstalinea"/>
        <w:numPr>
          <w:ilvl w:val="1"/>
          <w:numId w:val="16"/>
        </w:numPr>
        <w:jc w:val="left"/>
      </w:pPr>
      <w:r>
        <w:t>Huishouden</w:t>
      </w:r>
    </w:p>
    <w:p w14:paraId="03D17AE2" w14:textId="77777777" w:rsidR="00D834F9" w:rsidRDefault="00D834F9" w:rsidP="00D834F9">
      <w:pPr>
        <w:pStyle w:val="Lijstalinea"/>
        <w:numPr>
          <w:ilvl w:val="1"/>
          <w:numId w:val="16"/>
        </w:numPr>
        <w:jc w:val="left"/>
      </w:pPr>
      <w:r>
        <w:t>Fietsen</w:t>
      </w:r>
    </w:p>
    <w:p w14:paraId="1663D738" w14:textId="77777777" w:rsidR="00D834F9" w:rsidRDefault="00D834F9" w:rsidP="00D834F9">
      <w:pPr>
        <w:pStyle w:val="Lijstalinea"/>
        <w:numPr>
          <w:ilvl w:val="1"/>
          <w:numId w:val="16"/>
        </w:numPr>
        <w:jc w:val="left"/>
      </w:pPr>
      <w:r>
        <w:t>Zwembad</w:t>
      </w:r>
    </w:p>
    <w:p w14:paraId="0F442BC8" w14:textId="77777777" w:rsidR="00D834F9" w:rsidRDefault="00D834F9" w:rsidP="00D834F9">
      <w:pPr>
        <w:pStyle w:val="Lijstalinea"/>
        <w:numPr>
          <w:ilvl w:val="1"/>
          <w:numId w:val="16"/>
        </w:numPr>
        <w:jc w:val="left"/>
      </w:pPr>
      <w:r>
        <w:t xml:space="preserve">Steppen </w:t>
      </w:r>
    </w:p>
    <w:p w14:paraId="4550401E" w14:textId="77777777" w:rsidR="00D834F9" w:rsidRDefault="00D834F9" w:rsidP="00D834F9">
      <w:pPr>
        <w:pStyle w:val="Lijstalinea"/>
        <w:numPr>
          <w:ilvl w:val="1"/>
          <w:numId w:val="16"/>
        </w:numPr>
        <w:jc w:val="left"/>
      </w:pPr>
      <w:r>
        <w:t xml:space="preserve">Speelplein </w:t>
      </w:r>
    </w:p>
    <w:p w14:paraId="32B89C09" w14:textId="77777777" w:rsidR="00D834F9" w:rsidRDefault="00D834F9" w:rsidP="00D834F9">
      <w:pPr>
        <w:pStyle w:val="Lijstalinea"/>
        <w:numPr>
          <w:ilvl w:val="1"/>
          <w:numId w:val="16"/>
        </w:numPr>
        <w:jc w:val="left"/>
      </w:pPr>
      <w:r>
        <w:t xml:space="preserve">Gezelschapsspelen </w:t>
      </w:r>
    </w:p>
    <w:p w14:paraId="6F46D6A4" w14:textId="77777777" w:rsidR="00D834F9" w:rsidRDefault="00D834F9" w:rsidP="00D834F9">
      <w:pPr>
        <w:pStyle w:val="Lijstalinea"/>
        <w:numPr>
          <w:ilvl w:val="1"/>
          <w:numId w:val="16"/>
        </w:numPr>
        <w:jc w:val="left"/>
      </w:pPr>
      <w:r>
        <w:t>Computer</w:t>
      </w:r>
    </w:p>
    <w:p w14:paraId="0BA53576" w14:textId="77777777" w:rsidR="00D834F9" w:rsidRDefault="00D834F9" w:rsidP="00D834F9">
      <w:pPr>
        <w:pStyle w:val="Lijstalinea"/>
        <w:numPr>
          <w:ilvl w:val="1"/>
          <w:numId w:val="16"/>
        </w:numPr>
        <w:jc w:val="left"/>
      </w:pPr>
      <w:r>
        <w:t>Tv kijken</w:t>
      </w:r>
    </w:p>
    <w:p w14:paraId="5C00A849" w14:textId="77777777" w:rsidR="00D834F9" w:rsidRDefault="00D834F9" w:rsidP="00D834F9">
      <w:pPr>
        <w:pStyle w:val="Lijstalinea"/>
        <w:numPr>
          <w:ilvl w:val="1"/>
          <w:numId w:val="16"/>
        </w:numPr>
        <w:jc w:val="left"/>
      </w:pPr>
      <w:r>
        <w:t xml:space="preserve">Smartschool </w:t>
      </w:r>
    </w:p>
    <w:p w14:paraId="2044F01B" w14:textId="77777777" w:rsidR="00D834F9" w:rsidRDefault="00D834F9" w:rsidP="00D834F9">
      <w:pPr>
        <w:pStyle w:val="Lijstalinea"/>
        <w:numPr>
          <w:ilvl w:val="1"/>
          <w:numId w:val="16"/>
        </w:numPr>
        <w:jc w:val="left"/>
      </w:pPr>
      <w:r>
        <w:t xml:space="preserve">Super communicatie </w:t>
      </w:r>
    </w:p>
    <w:p w14:paraId="0FBC11C1" w14:textId="77777777" w:rsidR="00D834F9" w:rsidRDefault="00D834F9" w:rsidP="00D834F9">
      <w:pPr>
        <w:pStyle w:val="Lijstalinea"/>
        <w:numPr>
          <w:ilvl w:val="1"/>
          <w:numId w:val="16"/>
        </w:numPr>
        <w:jc w:val="left"/>
      </w:pPr>
      <w:r>
        <w:t>Bereikbaar</w:t>
      </w:r>
    </w:p>
    <w:p w14:paraId="3D01D9B4" w14:textId="77777777" w:rsidR="00D834F9" w:rsidRDefault="00D834F9" w:rsidP="00D834F9">
      <w:pPr>
        <w:pStyle w:val="Lijstalinea"/>
        <w:numPr>
          <w:ilvl w:val="1"/>
          <w:numId w:val="16"/>
        </w:numPr>
        <w:jc w:val="left"/>
      </w:pPr>
      <w:r>
        <w:t>Goede samenwerking</w:t>
      </w:r>
    </w:p>
    <w:p w14:paraId="0B0997E6" w14:textId="7F477E5F" w:rsidR="00D834F9" w:rsidRDefault="00D834F9" w:rsidP="00D834F9">
      <w:pPr>
        <w:pStyle w:val="Lijstalinea"/>
        <w:numPr>
          <w:ilvl w:val="1"/>
          <w:numId w:val="16"/>
        </w:numPr>
        <w:jc w:val="left"/>
      </w:pPr>
      <w:r>
        <w:t>Te voet/fiets/step naar school</w:t>
      </w:r>
    </w:p>
    <w:p w14:paraId="74C7FD3E" w14:textId="5BD04C07" w:rsidR="00D80578" w:rsidRDefault="00D80578" w:rsidP="00D834F9">
      <w:pPr>
        <w:pStyle w:val="Lijstalinea"/>
        <w:numPr>
          <w:ilvl w:val="1"/>
          <w:numId w:val="16"/>
        </w:numPr>
        <w:jc w:val="left"/>
      </w:pPr>
      <w:r>
        <w:t xml:space="preserve">Haalbaarheid </w:t>
      </w:r>
    </w:p>
    <w:p w14:paraId="0A150D4D" w14:textId="77777777" w:rsidR="00D834F9" w:rsidRDefault="00D834F9" w:rsidP="00D834F9">
      <w:pPr>
        <w:pStyle w:val="Lijstalinea"/>
        <w:numPr>
          <w:ilvl w:val="1"/>
          <w:numId w:val="16"/>
        </w:numPr>
        <w:jc w:val="left"/>
      </w:pPr>
      <w:r>
        <w:t xml:space="preserve">Veiligheid </w:t>
      </w:r>
    </w:p>
    <w:p w14:paraId="64AC0608" w14:textId="77777777" w:rsidR="00D834F9" w:rsidRDefault="00D834F9" w:rsidP="00D834F9">
      <w:pPr>
        <w:pStyle w:val="Lijstalinea"/>
        <w:numPr>
          <w:ilvl w:val="1"/>
          <w:numId w:val="16"/>
        </w:numPr>
        <w:jc w:val="left"/>
      </w:pPr>
      <w:r>
        <w:t xml:space="preserve">Rust </w:t>
      </w:r>
    </w:p>
    <w:p w14:paraId="3670508D" w14:textId="77777777" w:rsidR="00D834F9" w:rsidRDefault="00D834F9" w:rsidP="00D834F9">
      <w:pPr>
        <w:pStyle w:val="Lijstalinea"/>
        <w:numPr>
          <w:ilvl w:val="1"/>
          <w:numId w:val="16"/>
        </w:numPr>
        <w:jc w:val="left"/>
      </w:pPr>
      <w:r>
        <w:t xml:space="preserve">Andere ouders </w:t>
      </w:r>
    </w:p>
    <w:p w14:paraId="0DCEFD6E" w14:textId="49BED1F6" w:rsidR="00D834F9" w:rsidRDefault="00D834F9" w:rsidP="00D834F9">
      <w:pPr>
        <w:pStyle w:val="Lijstalinea"/>
        <w:numPr>
          <w:ilvl w:val="1"/>
          <w:numId w:val="16"/>
        </w:numPr>
        <w:jc w:val="left"/>
      </w:pPr>
      <w:r>
        <w:t>Kennis</w:t>
      </w:r>
      <w:r w:rsidR="00657F1E">
        <w:t xml:space="preserve"> nodig</w:t>
      </w:r>
    </w:p>
    <w:p w14:paraId="58DD0E05" w14:textId="77777777" w:rsidR="00D834F9" w:rsidRDefault="00D834F9" w:rsidP="00D834F9">
      <w:pPr>
        <w:pStyle w:val="Lijstalinea"/>
        <w:numPr>
          <w:ilvl w:val="1"/>
          <w:numId w:val="16"/>
        </w:numPr>
        <w:jc w:val="left"/>
      </w:pPr>
      <w:r>
        <w:t>Het waarom</w:t>
      </w:r>
    </w:p>
    <w:p w14:paraId="336FC456" w14:textId="77777777" w:rsidR="00D834F9" w:rsidRDefault="00D834F9" w:rsidP="00D834F9">
      <w:pPr>
        <w:pStyle w:val="Lijstalinea"/>
        <w:numPr>
          <w:ilvl w:val="1"/>
          <w:numId w:val="16"/>
        </w:numPr>
        <w:jc w:val="left"/>
      </w:pPr>
      <w:r>
        <w:t>Richtlijnen</w:t>
      </w:r>
    </w:p>
    <w:p w14:paraId="61CBEE02" w14:textId="77777777" w:rsidR="00D834F9" w:rsidRPr="006527DE" w:rsidRDefault="00D834F9" w:rsidP="00D834F9">
      <w:pPr>
        <w:pStyle w:val="Lijstalinea"/>
        <w:numPr>
          <w:ilvl w:val="1"/>
          <w:numId w:val="16"/>
        </w:numPr>
        <w:jc w:val="left"/>
      </w:pPr>
      <w:r>
        <w:t>Tips&amp; tricks</w:t>
      </w:r>
    </w:p>
    <w:p w14:paraId="6776A99A" w14:textId="77777777" w:rsidR="00D834F9" w:rsidRDefault="00D834F9" w:rsidP="00D834F9">
      <w:pPr>
        <w:jc w:val="left"/>
        <w:rPr>
          <w:rFonts w:asciiTheme="majorHAnsi" w:eastAsiaTheme="majorEastAsia" w:hAnsiTheme="majorHAnsi" w:cstheme="majorBidi"/>
          <w:szCs w:val="24"/>
        </w:rPr>
      </w:pPr>
    </w:p>
    <w:p w14:paraId="4E5561D8" w14:textId="77777777" w:rsidR="00D834F9" w:rsidRDefault="00D834F9" w:rsidP="00D834F9">
      <w:pPr>
        <w:jc w:val="left"/>
        <w:rPr>
          <w:rFonts w:asciiTheme="majorHAnsi" w:eastAsiaTheme="majorEastAsia" w:hAnsiTheme="majorHAnsi" w:cstheme="majorBidi"/>
          <w:szCs w:val="24"/>
        </w:rPr>
        <w:sectPr w:rsidR="00D834F9" w:rsidSect="00E00B80">
          <w:type w:val="continuous"/>
          <w:pgSz w:w="11906" w:h="16838"/>
          <w:pgMar w:top="1417" w:right="1417" w:bottom="1417" w:left="1417" w:header="708" w:footer="708" w:gutter="0"/>
          <w:cols w:num="3" w:space="708"/>
          <w:docGrid w:linePitch="360"/>
        </w:sectPr>
      </w:pPr>
    </w:p>
    <w:p w14:paraId="3C9780B3" w14:textId="77777777" w:rsidR="00D834F9" w:rsidRPr="00B31402" w:rsidRDefault="00D834F9" w:rsidP="00D834F9">
      <w:pPr>
        <w:jc w:val="left"/>
        <w:rPr>
          <w:rFonts w:asciiTheme="majorHAnsi" w:eastAsiaTheme="majorEastAsia" w:hAnsiTheme="majorHAnsi" w:cstheme="majorBidi"/>
          <w:szCs w:val="24"/>
        </w:rPr>
      </w:pPr>
    </w:p>
    <w:p w14:paraId="1B3115B7" w14:textId="77777777" w:rsidR="00D834F9" w:rsidRDefault="00D834F9" w:rsidP="00D834F9">
      <w:pPr>
        <w:pStyle w:val="Lijstalinea"/>
        <w:numPr>
          <w:ilvl w:val="0"/>
          <w:numId w:val="17"/>
        </w:numPr>
        <w:jc w:val="left"/>
      </w:pPr>
      <w:r w:rsidRPr="006527DE">
        <w:t>Interview 2</w:t>
      </w:r>
    </w:p>
    <w:p w14:paraId="3CFBFB3D" w14:textId="77777777" w:rsidR="00063A30" w:rsidRDefault="00063A30" w:rsidP="00D834F9">
      <w:pPr>
        <w:pStyle w:val="Lijstalinea"/>
        <w:numPr>
          <w:ilvl w:val="1"/>
          <w:numId w:val="17"/>
        </w:numPr>
        <w:jc w:val="left"/>
        <w:sectPr w:rsidR="00063A30" w:rsidSect="00E00B80">
          <w:footerReference w:type="default" r:id="rId29"/>
          <w:type w:val="continuous"/>
          <w:pgSz w:w="11906" w:h="16838"/>
          <w:pgMar w:top="1417" w:right="1417" w:bottom="1417" w:left="1417" w:header="708" w:footer="708" w:gutter="0"/>
          <w:cols w:space="708"/>
          <w:docGrid w:linePitch="360"/>
        </w:sectPr>
      </w:pPr>
    </w:p>
    <w:p w14:paraId="451ADA48" w14:textId="3F0399A6" w:rsidR="00D834F9" w:rsidRDefault="00D834F9" w:rsidP="00D834F9">
      <w:pPr>
        <w:pStyle w:val="Lijstalinea"/>
        <w:numPr>
          <w:ilvl w:val="1"/>
          <w:numId w:val="17"/>
        </w:numPr>
        <w:jc w:val="left"/>
      </w:pPr>
      <w:r>
        <w:t>Moeite met stilzitten</w:t>
      </w:r>
    </w:p>
    <w:p w14:paraId="091FE305" w14:textId="743B431C" w:rsidR="005825D6" w:rsidRDefault="005825D6" w:rsidP="00D834F9">
      <w:pPr>
        <w:pStyle w:val="Lijstalinea"/>
        <w:numPr>
          <w:ilvl w:val="1"/>
          <w:numId w:val="17"/>
        </w:numPr>
        <w:jc w:val="left"/>
      </w:pPr>
      <w:r>
        <w:t xml:space="preserve">Film </w:t>
      </w:r>
    </w:p>
    <w:p w14:paraId="208A7BBD" w14:textId="301A6757" w:rsidR="005825D6" w:rsidRDefault="005825D6" w:rsidP="00D834F9">
      <w:pPr>
        <w:pStyle w:val="Lijstalinea"/>
        <w:numPr>
          <w:ilvl w:val="1"/>
          <w:numId w:val="17"/>
        </w:numPr>
        <w:jc w:val="left"/>
      </w:pPr>
      <w:r>
        <w:t xml:space="preserve">Spelletje </w:t>
      </w:r>
    </w:p>
    <w:p w14:paraId="658D4DA3" w14:textId="77777777" w:rsidR="0044616D" w:rsidRDefault="0044616D" w:rsidP="0044616D">
      <w:pPr>
        <w:pStyle w:val="Lijstalinea"/>
        <w:numPr>
          <w:ilvl w:val="1"/>
          <w:numId w:val="17"/>
        </w:numPr>
        <w:jc w:val="left"/>
      </w:pPr>
      <w:r>
        <w:t>Zit vaak</w:t>
      </w:r>
    </w:p>
    <w:p w14:paraId="7FFB44DA" w14:textId="04E0CFB5" w:rsidR="0044616D" w:rsidRDefault="0044616D" w:rsidP="0044616D">
      <w:pPr>
        <w:pStyle w:val="Lijstalinea"/>
        <w:numPr>
          <w:ilvl w:val="1"/>
          <w:numId w:val="17"/>
        </w:numPr>
        <w:jc w:val="left"/>
      </w:pPr>
      <w:r>
        <w:t xml:space="preserve">Onderbrekingen </w:t>
      </w:r>
    </w:p>
    <w:p w14:paraId="4E18B3B1" w14:textId="520CDC0C" w:rsidR="00F1572A" w:rsidRDefault="00F1572A" w:rsidP="00D834F9">
      <w:pPr>
        <w:pStyle w:val="Lijstalinea"/>
        <w:numPr>
          <w:ilvl w:val="1"/>
          <w:numId w:val="17"/>
        </w:numPr>
        <w:jc w:val="left"/>
      </w:pPr>
      <w:r>
        <w:t>Geen besef waarom</w:t>
      </w:r>
      <w:r w:rsidR="00E8299F">
        <w:t xml:space="preserve"> kind</w:t>
      </w:r>
    </w:p>
    <w:p w14:paraId="3BA589FD" w14:textId="14464D08" w:rsidR="00657F1E" w:rsidRDefault="00657F1E" w:rsidP="00D834F9">
      <w:pPr>
        <w:pStyle w:val="Lijstalinea"/>
        <w:numPr>
          <w:ilvl w:val="1"/>
          <w:numId w:val="17"/>
        </w:numPr>
        <w:jc w:val="left"/>
      </w:pPr>
      <w:r>
        <w:t xml:space="preserve">Geen kennis </w:t>
      </w:r>
      <w:r w:rsidR="00E8299F">
        <w:t>ouder</w:t>
      </w:r>
    </w:p>
    <w:p w14:paraId="6805EF6A" w14:textId="6C9300E6" w:rsidR="00E8299F" w:rsidRDefault="00E8299F" w:rsidP="00D834F9">
      <w:pPr>
        <w:pStyle w:val="Lijstalinea"/>
        <w:numPr>
          <w:ilvl w:val="1"/>
          <w:numId w:val="17"/>
        </w:numPr>
        <w:jc w:val="left"/>
      </w:pPr>
      <w:r>
        <w:t>Andere kinderen zie</w:t>
      </w:r>
    </w:p>
    <w:p w14:paraId="5E96591C" w14:textId="2F9A1EA0" w:rsidR="00EA2505" w:rsidRDefault="00EA2505" w:rsidP="00D834F9">
      <w:pPr>
        <w:pStyle w:val="Lijstalinea"/>
        <w:numPr>
          <w:ilvl w:val="1"/>
          <w:numId w:val="17"/>
        </w:numPr>
        <w:jc w:val="left"/>
      </w:pPr>
      <w:r>
        <w:t xml:space="preserve">Weten we heel goed </w:t>
      </w:r>
    </w:p>
    <w:p w14:paraId="7454972B" w14:textId="0F0D218A" w:rsidR="00723456" w:rsidRDefault="00723456" w:rsidP="00D834F9">
      <w:pPr>
        <w:pStyle w:val="Lijstalinea"/>
        <w:numPr>
          <w:ilvl w:val="1"/>
          <w:numId w:val="17"/>
        </w:numPr>
        <w:jc w:val="left"/>
      </w:pPr>
      <w:r>
        <w:t>Moet rechtstaan</w:t>
      </w:r>
    </w:p>
    <w:p w14:paraId="05CC5F49" w14:textId="3D1FFAF5" w:rsidR="00BA30EF" w:rsidRDefault="00392A46" w:rsidP="00D834F9">
      <w:pPr>
        <w:pStyle w:val="Lijstalinea"/>
        <w:numPr>
          <w:ilvl w:val="1"/>
          <w:numId w:val="17"/>
        </w:numPr>
        <w:jc w:val="left"/>
      </w:pPr>
      <w:r>
        <w:t>Concentratie</w:t>
      </w:r>
    </w:p>
    <w:p w14:paraId="33DAAC12" w14:textId="4AE35D07" w:rsidR="00392A46" w:rsidRDefault="00392A46" w:rsidP="00AF7AD2">
      <w:pPr>
        <w:pStyle w:val="Lijstalinea"/>
        <w:numPr>
          <w:ilvl w:val="1"/>
          <w:numId w:val="17"/>
        </w:numPr>
        <w:jc w:val="left"/>
      </w:pPr>
      <w:r>
        <w:t>Voor je lichaam</w:t>
      </w:r>
    </w:p>
    <w:p w14:paraId="0F74A652" w14:textId="52C77C4E" w:rsidR="00122EC4" w:rsidRDefault="00122EC4" w:rsidP="00AF7AD2">
      <w:pPr>
        <w:pStyle w:val="Lijstalinea"/>
        <w:numPr>
          <w:ilvl w:val="1"/>
          <w:numId w:val="17"/>
        </w:numPr>
        <w:jc w:val="left"/>
      </w:pPr>
      <w:r>
        <w:t xml:space="preserve">Staat </w:t>
      </w:r>
      <w:r w:rsidR="00B25228">
        <w:t>daar heel positief over</w:t>
      </w:r>
    </w:p>
    <w:p w14:paraId="49F8AEC0" w14:textId="3B71A5D6" w:rsidR="000B2ACE" w:rsidRDefault="000B2ACE" w:rsidP="000B2ACE">
      <w:pPr>
        <w:pStyle w:val="Lijstalinea"/>
        <w:numPr>
          <w:ilvl w:val="1"/>
          <w:numId w:val="17"/>
        </w:numPr>
        <w:jc w:val="left"/>
      </w:pPr>
      <w:r>
        <w:t xml:space="preserve">Moet kunnen geconcentreerd bezig zijn met iets </w:t>
      </w:r>
    </w:p>
    <w:p w14:paraId="14842FDF" w14:textId="03A0D3D8" w:rsidR="00014909" w:rsidRDefault="00014909" w:rsidP="00D834F9">
      <w:pPr>
        <w:pStyle w:val="Lijstalinea"/>
        <w:numPr>
          <w:ilvl w:val="1"/>
          <w:numId w:val="17"/>
        </w:numPr>
        <w:jc w:val="left"/>
      </w:pPr>
      <w:r>
        <w:t>Haalbaarheid</w:t>
      </w:r>
      <w:r w:rsidR="00B25228">
        <w:t>?</w:t>
      </w:r>
    </w:p>
    <w:p w14:paraId="248BA946" w14:textId="5843CA3B" w:rsidR="005C001D" w:rsidRDefault="005C001D" w:rsidP="00D834F9">
      <w:pPr>
        <w:pStyle w:val="Lijstalinea"/>
        <w:numPr>
          <w:ilvl w:val="1"/>
          <w:numId w:val="17"/>
        </w:numPr>
        <w:jc w:val="left"/>
      </w:pPr>
      <w:r>
        <w:t>Zelf lang stilzitten</w:t>
      </w:r>
    </w:p>
    <w:p w14:paraId="3BB21DB0" w14:textId="5809145B" w:rsidR="005C001D" w:rsidRDefault="00412C6E" w:rsidP="00D834F9">
      <w:pPr>
        <w:pStyle w:val="Lijstalinea"/>
        <w:numPr>
          <w:ilvl w:val="1"/>
          <w:numId w:val="17"/>
        </w:numPr>
        <w:jc w:val="left"/>
      </w:pPr>
      <w:r>
        <w:t>Rechtstaan in job</w:t>
      </w:r>
    </w:p>
    <w:p w14:paraId="14C577B7" w14:textId="07B08657" w:rsidR="00217C42" w:rsidRDefault="003753D1" w:rsidP="00D834F9">
      <w:pPr>
        <w:pStyle w:val="Lijstalinea"/>
        <w:numPr>
          <w:ilvl w:val="1"/>
          <w:numId w:val="17"/>
        </w:numPr>
        <w:jc w:val="left"/>
      </w:pPr>
      <w:r>
        <w:t>Verwacht van</w:t>
      </w:r>
      <w:r w:rsidR="00217C42">
        <w:t xml:space="preserve"> maatschappij</w:t>
      </w:r>
    </w:p>
    <w:p w14:paraId="79A24729" w14:textId="18AC0C1A" w:rsidR="00C67A36" w:rsidRDefault="00C67A36" w:rsidP="00D834F9">
      <w:pPr>
        <w:pStyle w:val="Lijstalinea"/>
        <w:numPr>
          <w:ilvl w:val="1"/>
          <w:numId w:val="17"/>
        </w:numPr>
        <w:jc w:val="left"/>
      </w:pPr>
      <w:r>
        <w:t xml:space="preserve">Praten </w:t>
      </w:r>
    </w:p>
    <w:p w14:paraId="1B58FB84" w14:textId="2DB819F8" w:rsidR="006C4905" w:rsidRDefault="006C4905" w:rsidP="00D834F9">
      <w:pPr>
        <w:pStyle w:val="Lijstalinea"/>
        <w:numPr>
          <w:ilvl w:val="1"/>
          <w:numId w:val="17"/>
        </w:numPr>
        <w:jc w:val="left"/>
      </w:pPr>
      <w:r>
        <w:t>Nodig dat ze e</w:t>
      </w:r>
      <w:r w:rsidR="0063646A">
        <w:t>ventjes</w:t>
      </w:r>
      <w:r>
        <w:t xml:space="preserve"> rustig is</w:t>
      </w:r>
    </w:p>
    <w:p w14:paraId="48E5823D" w14:textId="53FD7174" w:rsidR="006C4905" w:rsidRDefault="006C4905" w:rsidP="00D834F9">
      <w:pPr>
        <w:pStyle w:val="Lijstalinea"/>
        <w:numPr>
          <w:ilvl w:val="1"/>
          <w:numId w:val="17"/>
        </w:numPr>
        <w:jc w:val="left"/>
      </w:pPr>
      <w:r>
        <w:t>Wandelen</w:t>
      </w:r>
    </w:p>
    <w:p w14:paraId="5776BEF0" w14:textId="6715573B" w:rsidR="006C4905" w:rsidRDefault="006C4905" w:rsidP="00D834F9">
      <w:pPr>
        <w:pStyle w:val="Lijstalinea"/>
        <w:numPr>
          <w:ilvl w:val="1"/>
          <w:numId w:val="17"/>
        </w:numPr>
        <w:jc w:val="left"/>
      </w:pPr>
      <w:r>
        <w:t>Fietsen</w:t>
      </w:r>
    </w:p>
    <w:p w14:paraId="28055750" w14:textId="1A842CE6" w:rsidR="006C4905" w:rsidRDefault="00464432" w:rsidP="00D834F9">
      <w:pPr>
        <w:pStyle w:val="Lijstalinea"/>
        <w:numPr>
          <w:ilvl w:val="1"/>
          <w:numId w:val="17"/>
        </w:numPr>
        <w:jc w:val="left"/>
      </w:pPr>
      <w:r>
        <w:t>F</w:t>
      </w:r>
      <w:r w:rsidR="006C4905">
        <w:t>ilm</w:t>
      </w:r>
    </w:p>
    <w:p w14:paraId="21FA78CF" w14:textId="06C719D9" w:rsidR="00464432" w:rsidRDefault="00464432" w:rsidP="00D834F9">
      <w:pPr>
        <w:pStyle w:val="Lijstalinea"/>
        <w:numPr>
          <w:ilvl w:val="1"/>
          <w:numId w:val="17"/>
        </w:numPr>
        <w:jc w:val="left"/>
      </w:pPr>
      <w:r>
        <w:t>Strand</w:t>
      </w:r>
    </w:p>
    <w:p w14:paraId="392C1CC2" w14:textId="48A7CDBB" w:rsidR="00464432" w:rsidRDefault="00464432" w:rsidP="00D834F9">
      <w:pPr>
        <w:pStyle w:val="Lijstalinea"/>
        <w:numPr>
          <w:ilvl w:val="1"/>
          <w:numId w:val="17"/>
        </w:numPr>
        <w:jc w:val="left"/>
      </w:pPr>
      <w:r>
        <w:lastRenderedPageBreak/>
        <w:t xml:space="preserve">Zwemmen </w:t>
      </w:r>
    </w:p>
    <w:p w14:paraId="688C5626" w14:textId="62889058" w:rsidR="00464432" w:rsidRDefault="00464432" w:rsidP="00D834F9">
      <w:pPr>
        <w:pStyle w:val="Lijstalinea"/>
        <w:numPr>
          <w:ilvl w:val="1"/>
          <w:numId w:val="17"/>
        </w:numPr>
        <w:jc w:val="left"/>
      </w:pPr>
      <w:r>
        <w:t>Huiswerk</w:t>
      </w:r>
    </w:p>
    <w:p w14:paraId="73944CF9" w14:textId="7682FD82" w:rsidR="00464432" w:rsidRDefault="00464432" w:rsidP="00D834F9">
      <w:pPr>
        <w:pStyle w:val="Lijstalinea"/>
        <w:numPr>
          <w:ilvl w:val="1"/>
          <w:numId w:val="17"/>
        </w:numPr>
        <w:jc w:val="left"/>
      </w:pPr>
      <w:r>
        <w:t>Spelletje</w:t>
      </w:r>
    </w:p>
    <w:p w14:paraId="253AE572" w14:textId="7369FFB2" w:rsidR="00464432" w:rsidRDefault="00464432" w:rsidP="00D834F9">
      <w:pPr>
        <w:pStyle w:val="Lijstalinea"/>
        <w:numPr>
          <w:ilvl w:val="1"/>
          <w:numId w:val="17"/>
        </w:numPr>
        <w:jc w:val="left"/>
      </w:pPr>
      <w:r>
        <w:t>Te veel beweging huiswerk</w:t>
      </w:r>
    </w:p>
    <w:p w14:paraId="448354F6" w14:textId="5B0ED334" w:rsidR="00A3652E" w:rsidRDefault="00A3652E" w:rsidP="00D834F9">
      <w:pPr>
        <w:pStyle w:val="Lijstalinea"/>
        <w:numPr>
          <w:ilvl w:val="1"/>
          <w:numId w:val="17"/>
        </w:numPr>
        <w:jc w:val="left"/>
      </w:pPr>
      <w:r>
        <w:t>Zuigt energie ouder leeg</w:t>
      </w:r>
    </w:p>
    <w:p w14:paraId="62C960C8" w14:textId="7F768BB7" w:rsidR="007559CA" w:rsidRDefault="007559CA" w:rsidP="00D834F9">
      <w:pPr>
        <w:pStyle w:val="Lijstalinea"/>
        <w:numPr>
          <w:ilvl w:val="1"/>
          <w:numId w:val="17"/>
        </w:numPr>
        <w:jc w:val="left"/>
      </w:pPr>
      <w:r>
        <w:t>Beste school</w:t>
      </w:r>
    </w:p>
    <w:p w14:paraId="01DAD55C" w14:textId="67BC7809" w:rsidR="00D42B80" w:rsidRDefault="00D42B80" w:rsidP="00D834F9">
      <w:pPr>
        <w:pStyle w:val="Lijstalinea"/>
        <w:numPr>
          <w:ilvl w:val="1"/>
          <w:numId w:val="17"/>
        </w:numPr>
        <w:jc w:val="left"/>
      </w:pPr>
      <w:r>
        <w:t>Brief</w:t>
      </w:r>
    </w:p>
    <w:p w14:paraId="6A1EA900" w14:textId="72F4041F" w:rsidR="00D42B80" w:rsidRDefault="00D42B80" w:rsidP="00D834F9">
      <w:pPr>
        <w:pStyle w:val="Lijstalinea"/>
        <w:numPr>
          <w:ilvl w:val="1"/>
          <w:numId w:val="17"/>
        </w:numPr>
        <w:jc w:val="left"/>
      </w:pPr>
      <w:r>
        <w:t>Mail</w:t>
      </w:r>
    </w:p>
    <w:p w14:paraId="08EB2F99" w14:textId="0957891D" w:rsidR="00D42B80" w:rsidRDefault="00D42B80" w:rsidP="00D834F9">
      <w:pPr>
        <w:pStyle w:val="Lijstalinea"/>
        <w:numPr>
          <w:ilvl w:val="1"/>
          <w:numId w:val="17"/>
        </w:numPr>
        <w:jc w:val="left"/>
      </w:pPr>
      <w:r>
        <w:t xml:space="preserve">Opbellen </w:t>
      </w:r>
    </w:p>
    <w:p w14:paraId="7E33E517" w14:textId="272B93AB" w:rsidR="00063A30" w:rsidRDefault="00063A30" w:rsidP="00D834F9">
      <w:pPr>
        <w:pStyle w:val="Lijstalinea"/>
        <w:numPr>
          <w:ilvl w:val="1"/>
          <w:numId w:val="17"/>
        </w:numPr>
        <w:jc w:val="left"/>
      </w:pPr>
      <w:r>
        <w:t xml:space="preserve">Weinig </w:t>
      </w:r>
      <w:r w:rsidR="00C200E8">
        <w:t>ouders bij stilstaan</w:t>
      </w:r>
    </w:p>
    <w:p w14:paraId="178087A4" w14:textId="08FC24F0" w:rsidR="00063A30" w:rsidRDefault="00063A30" w:rsidP="00D834F9">
      <w:pPr>
        <w:pStyle w:val="Lijstalinea"/>
        <w:numPr>
          <w:ilvl w:val="1"/>
          <w:numId w:val="17"/>
        </w:numPr>
        <w:jc w:val="left"/>
      </w:pPr>
      <w:r>
        <w:t>Andere ouders</w:t>
      </w:r>
    </w:p>
    <w:p w14:paraId="07FE3FE3" w14:textId="5D172975" w:rsidR="00063A30" w:rsidRDefault="00B3053C" w:rsidP="00D834F9">
      <w:pPr>
        <w:pStyle w:val="Lijstalinea"/>
        <w:numPr>
          <w:ilvl w:val="1"/>
          <w:numId w:val="17"/>
        </w:numPr>
        <w:jc w:val="left"/>
      </w:pPr>
      <w:r>
        <w:t>Tips &amp; tricks</w:t>
      </w:r>
    </w:p>
    <w:p w14:paraId="5C9E47A4" w14:textId="4AD6C8E2" w:rsidR="00CB53FA" w:rsidRDefault="00CB53FA" w:rsidP="00D834F9">
      <w:pPr>
        <w:pStyle w:val="Lijstalinea"/>
        <w:numPr>
          <w:ilvl w:val="1"/>
          <w:numId w:val="17"/>
        </w:numPr>
        <w:jc w:val="left"/>
      </w:pPr>
      <w:r>
        <w:t>Korte uitleg</w:t>
      </w:r>
    </w:p>
    <w:p w14:paraId="2CE5669C" w14:textId="1FEECD9B" w:rsidR="00CB53FA" w:rsidRDefault="00CB53FA" w:rsidP="00D834F9">
      <w:pPr>
        <w:pStyle w:val="Lijstalinea"/>
        <w:numPr>
          <w:ilvl w:val="1"/>
          <w:numId w:val="17"/>
        </w:numPr>
        <w:jc w:val="left"/>
      </w:pPr>
      <w:r>
        <w:t xml:space="preserve">Doorgeven aan anderen </w:t>
      </w:r>
    </w:p>
    <w:p w14:paraId="27528774" w14:textId="1B562F8E" w:rsidR="003D6C2F" w:rsidRPr="006527DE" w:rsidRDefault="003D6C2F" w:rsidP="00D834F9">
      <w:pPr>
        <w:pStyle w:val="Lijstalinea"/>
        <w:numPr>
          <w:ilvl w:val="1"/>
          <w:numId w:val="17"/>
        </w:numPr>
        <w:jc w:val="left"/>
      </w:pPr>
      <w:r>
        <w:t>Ondersteuning</w:t>
      </w:r>
      <w:r w:rsidR="003E5EC0">
        <w:t xml:space="preserve"> voor</w:t>
      </w:r>
      <w:r>
        <w:t xml:space="preserve"> thuis</w:t>
      </w:r>
    </w:p>
    <w:p w14:paraId="64E24ACD" w14:textId="77777777" w:rsidR="00063A30" w:rsidRDefault="00063A30" w:rsidP="00063A30">
      <w:pPr>
        <w:jc w:val="left"/>
        <w:sectPr w:rsidR="00063A30" w:rsidSect="00063A30">
          <w:type w:val="continuous"/>
          <w:pgSz w:w="11906" w:h="16838"/>
          <w:pgMar w:top="1417" w:right="1417" w:bottom="1417" w:left="1417" w:header="708" w:footer="708" w:gutter="0"/>
          <w:cols w:num="3" w:space="708"/>
          <w:docGrid w:linePitch="360"/>
        </w:sectPr>
      </w:pPr>
    </w:p>
    <w:p w14:paraId="29CB0734" w14:textId="77777777" w:rsidR="003E5EC0" w:rsidRDefault="003E5EC0" w:rsidP="003E5EC0">
      <w:pPr>
        <w:pStyle w:val="Lijstalinea"/>
        <w:ind w:left="360"/>
        <w:jc w:val="left"/>
      </w:pPr>
    </w:p>
    <w:p w14:paraId="6F9F6A16" w14:textId="1DD88693" w:rsidR="003E5EC0" w:rsidRDefault="00D834F9" w:rsidP="003E5EC0">
      <w:pPr>
        <w:pStyle w:val="Lijstalinea"/>
        <w:numPr>
          <w:ilvl w:val="0"/>
          <w:numId w:val="17"/>
        </w:numPr>
        <w:jc w:val="left"/>
      </w:pPr>
      <w:r w:rsidRPr="006527DE">
        <w:t xml:space="preserve">Interview </w:t>
      </w:r>
      <w:r w:rsidR="003E5EC0">
        <w:t>3</w:t>
      </w:r>
    </w:p>
    <w:p w14:paraId="7B88614B" w14:textId="77777777" w:rsidR="009A448C" w:rsidRDefault="009A448C" w:rsidP="000839FB">
      <w:pPr>
        <w:pStyle w:val="Lijstalinea"/>
        <w:numPr>
          <w:ilvl w:val="1"/>
          <w:numId w:val="17"/>
        </w:numPr>
        <w:jc w:val="left"/>
        <w:sectPr w:rsidR="009A448C" w:rsidSect="00E00B80">
          <w:type w:val="continuous"/>
          <w:pgSz w:w="11906" w:h="16838"/>
          <w:pgMar w:top="1417" w:right="1417" w:bottom="1417" w:left="1417" w:header="708" w:footer="708" w:gutter="0"/>
          <w:cols w:space="708"/>
          <w:docGrid w:linePitch="360"/>
        </w:sectPr>
      </w:pPr>
    </w:p>
    <w:p w14:paraId="16AF6B81" w14:textId="4E67B49A" w:rsidR="000839FB" w:rsidRDefault="00197147" w:rsidP="000839FB">
      <w:pPr>
        <w:pStyle w:val="Lijstalinea"/>
        <w:numPr>
          <w:ilvl w:val="1"/>
          <w:numId w:val="17"/>
        </w:numPr>
        <w:jc w:val="left"/>
      </w:pPr>
      <w:r>
        <w:t xml:space="preserve">Maatschappij weinig buiten gespeeld </w:t>
      </w:r>
      <w:r>
        <w:tab/>
      </w:r>
    </w:p>
    <w:p w14:paraId="2A119F97" w14:textId="76BB8A2D" w:rsidR="00197147" w:rsidRDefault="00197147" w:rsidP="00687DA2">
      <w:pPr>
        <w:pStyle w:val="Lijstalinea"/>
        <w:numPr>
          <w:ilvl w:val="1"/>
          <w:numId w:val="17"/>
        </w:numPr>
        <w:jc w:val="left"/>
      </w:pPr>
      <w:r>
        <w:t>Technologietijd beperkt</w:t>
      </w:r>
    </w:p>
    <w:p w14:paraId="13B0D264" w14:textId="2E2A13EF" w:rsidR="00687DA2" w:rsidRDefault="00687DA2" w:rsidP="00687DA2">
      <w:pPr>
        <w:pStyle w:val="Lijstalinea"/>
        <w:numPr>
          <w:ilvl w:val="1"/>
          <w:numId w:val="17"/>
        </w:numPr>
        <w:jc w:val="left"/>
      </w:pPr>
      <w:r>
        <w:t>Rusten met gsm</w:t>
      </w:r>
    </w:p>
    <w:p w14:paraId="1F4B8800" w14:textId="70D0DDE0" w:rsidR="00687DA2" w:rsidRDefault="00687DA2" w:rsidP="00687DA2">
      <w:pPr>
        <w:pStyle w:val="Lijstalinea"/>
        <w:numPr>
          <w:ilvl w:val="1"/>
          <w:numId w:val="17"/>
        </w:numPr>
        <w:jc w:val="left"/>
      </w:pPr>
      <w:r>
        <w:t>Film in de zetel</w:t>
      </w:r>
    </w:p>
    <w:p w14:paraId="17DCD1F7" w14:textId="797DC08A" w:rsidR="00687DA2" w:rsidRDefault="0017061D" w:rsidP="00687DA2">
      <w:pPr>
        <w:pStyle w:val="Lijstalinea"/>
        <w:numPr>
          <w:ilvl w:val="1"/>
          <w:numId w:val="17"/>
        </w:numPr>
        <w:jc w:val="left"/>
      </w:pPr>
      <w:r>
        <w:t>Fietsen</w:t>
      </w:r>
    </w:p>
    <w:p w14:paraId="4D34B780" w14:textId="38FD7A0C" w:rsidR="0017061D" w:rsidRDefault="0017061D" w:rsidP="00C679BA">
      <w:pPr>
        <w:pStyle w:val="Lijstalinea"/>
        <w:numPr>
          <w:ilvl w:val="1"/>
          <w:numId w:val="17"/>
        </w:numPr>
        <w:jc w:val="left"/>
      </w:pPr>
      <w:r>
        <w:t>Steppen</w:t>
      </w:r>
    </w:p>
    <w:p w14:paraId="6B27F96A" w14:textId="2CDC3781" w:rsidR="00F41455" w:rsidRDefault="00F41455" w:rsidP="00687DA2">
      <w:pPr>
        <w:pStyle w:val="Lijstalinea"/>
        <w:numPr>
          <w:ilvl w:val="1"/>
          <w:numId w:val="17"/>
        </w:numPr>
        <w:jc w:val="left"/>
      </w:pPr>
      <w:r>
        <w:t>Makkelijkste is niets zeggen</w:t>
      </w:r>
    </w:p>
    <w:p w14:paraId="174A0806" w14:textId="5E0DFC8E" w:rsidR="00F41455" w:rsidRDefault="00F41455" w:rsidP="00687DA2">
      <w:pPr>
        <w:pStyle w:val="Lijstalinea"/>
        <w:numPr>
          <w:ilvl w:val="1"/>
          <w:numId w:val="17"/>
        </w:numPr>
        <w:jc w:val="left"/>
      </w:pPr>
      <w:r>
        <w:t>Andere thuissituaties probleem</w:t>
      </w:r>
    </w:p>
    <w:p w14:paraId="599EB956" w14:textId="739CB4C6" w:rsidR="00E142CC" w:rsidRDefault="00E142CC" w:rsidP="00687DA2">
      <w:pPr>
        <w:pStyle w:val="Lijstalinea"/>
        <w:numPr>
          <w:ilvl w:val="1"/>
          <w:numId w:val="17"/>
        </w:numPr>
        <w:jc w:val="left"/>
      </w:pPr>
      <w:r>
        <w:t>Afspraken maken</w:t>
      </w:r>
    </w:p>
    <w:p w14:paraId="27877E94" w14:textId="52BD33E0" w:rsidR="00F41455" w:rsidRDefault="007012E6" w:rsidP="00687DA2">
      <w:pPr>
        <w:pStyle w:val="Lijstalinea"/>
        <w:numPr>
          <w:ilvl w:val="1"/>
          <w:numId w:val="17"/>
        </w:numPr>
        <w:jc w:val="left"/>
      </w:pPr>
      <w:r>
        <w:t>In overleg gaan</w:t>
      </w:r>
    </w:p>
    <w:p w14:paraId="3F7BF151" w14:textId="1A042EC9" w:rsidR="0086694C" w:rsidRDefault="0086694C" w:rsidP="00687DA2">
      <w:pPr>
        <w:pStyle w:val="Lijstalinea"/>
        <w:numPr>
          <w:ilvl w:val="1"/>
          <w:numId w:val="17"/>
        </w:numPr>
        <w:jc w:val="left"/>
      </w:pPr>
      <w:r>
        <w:t>Veel technologietijd</w:t>
      </w:r>
    </w:p>
    <w:p w14:paraId="2D838F9D" w14:textId="2A6C069D" w:rsidR="0086694C" w:rsidRDefault="0086694C" w:rsidP="00687DA2">
      <w:pPr>
        <w:pStyle w:val="Lijstalinea"/>
        <w:numPr>
          <w:ilvl w:val="1"/>
          <w:numId w:val="17"/>
        </w:numPr>
        <w:jc w:val="left"/>
      </w:pPr>
      <w:r>
        <w:t>Niet veilig om buiten te spelen</w:t>
      </w:r>
    </w:p>
    <w:p w14:paraId="0D46757A" w14:textId="78B64BF9" w:rsidR="00765413" w:rsidRDefault="00765413" w:rsidP="00687DA2">
      <w:pPr>
        <w:pStyle w:val="Lijstalinea"/>
        <w:numPr>
          <w:ilvl w:val="1"/>
          <w:numId w:val="17"/>
        </w:numPr>
        <w:jc w:val="left"/>
      </w:pPr>
      <w:r>
        <w:t>Lichamelijke klachten</w:t>
      </w:r>
    </w:p>
    <w:p w14:paraId="048D9103" w14:textId="46267976" w:rsidR="00C90643" w:rsidRDefault="00C90643" w:rsidP="00687DA2">
      <w:pPr>
        <w:pStyle w:val="Lijstalinea"/>
        <w:numPr>
          <w:ilvl w:val="1"/>
          <w:numId w:val="17"/>
        </w:numPr>
        <w:jc w:val="left"/>
      </w:pPr>
      <w:r>
        <w:t>Zelf te zittend</w:t>
      </w:r>
    </w:p>
    <w:p w14:paraId="4D0E75FD" w14:textId="7C65157B" w:rsidR="0047090C" w:rsidRDefault="0047090C" w:rsidP="00687DA2">
      <w:pPr>
        <w:pStyle w:val="Lijstalinea"/>
        <w:numPr>
          <w:ilvl w:val="1"/>
          <w:numId w:val="17"/>
        </w:numPr>
        <w:jc w:val="left"/>
      </w:pPr>
      <w:r>
        <w:t>Goede relatie</w:t>
      </w:r>
    </w:p>
    <w:p w14:paraId="4CF5FA15" w14:textId="256B5B23" w:rsidR="0047090C" w:rsidRDefault="0047090C" w:rsidP="00687DA2">
      <w:pPr>
        <w:pStyle w:val="Lijstalinea"/>
        <w:numPr>
          <w:ilvl w:val="1"/>
          <w:numId w:val="17"/>
        </w:numPr>
        <w:jc w:val="left"/>
      </w:pPr>
      <w:r>
        <w:t>Steppen</w:t>
      </w:r>
    </w:p>
    <w:p w14:paraId="7C764792" w14:textId="26E28999" w:rsidR="0047090C" w:rsidRDefault="0047090C" w:rsidP="00687DA2">
      <w:pPr>
        <w:pStyle w:val="Lijstalinea"/>
        <w:numPr>
          <w:ilvl w:val="1"/>
          <w:numId w:val="17"/>
        </w:numPr>
        <w:jc w:val="left"/>
      </w:pPr>
      <w:r>
        <w:t>Wandelen</w:t>
      </w:r>
    </w:p>
    <w:p w14:paraId="15FD71FB" w14:textId="35CA2A2D" w:rsidR="0047090C" w:rsidRDefault="0047090C" w:rsidP="00687DA2">
      <w:pPr>
        <w:pStyle w:val="Lijstalinea"/>
        <w:numPr>
          <w:ilvl w:val="1"/>
          <w:numId w:val="17"/>
        </w:numPr>
        <w:jc w:val="left"/>
      </w:pPr>
      <w:r>
        <w:t>Fietsen</w:t>
      </w:r>
    </w:p>
    <w:p w14:paraId="60B32BE2" w14:textId="1D7339BE" w:rsidR="0047090C" w:rsidRDefault="00A17CA5" w:rsidP="00687DA2">
      <w:pPr>
        <w:pStyle w:val="Lijstalinea"/>
        <w:numPr>
          <w:ilvl w:val="1"/>
          <w:numId w:val="17"/>
        </w:numPr>
        <w:jc w:val="left"/>
      </w:pPr>
      <w:r>
        <w:t>Knutselactiviteit</w:t>
      </w:r>
    </w:p>
    <w:p w14:paraId="6712CE91" w14:textId="0E34DE55" w:rsidR="00A17CA5" w:rsidRDefault="00A17CA5" w:rsidP="00687DA2">
      <w:pPr>
        <w:pStyle w:val="Lijstalinea"/>
        <w:numPr>
          <w:ilvl w:val="1"/>
          <w:numId w:val="17"/>
        </w:numPr>
        <w:jc w:val="left"/>
      </w:pPr>
      <w:r>
        <w:t>Openbaar vervoer</w:t>
      </w:r>
    </w:p>
    <w:p w14:paraId="1D420D11" w14:textId="02475D0C" w:rsidR="00722A93" w:rsidRDefault="00722A93" w:rsidP="00687DA2">
      <w:pPr>
        <w:pStyle w:val="Lijstalinea"/>
        <w:numPr>
          <w:ilvl w:val="1"/>
          <w:numId w:val="17"/>
        </w:numPr>
        <w:jc w:val="left"/>
      </w:pPr>
      <w:r>
        <w:t>Niet zo evident</w:t>
      </w:r>
    </w:p>
    <w:p w14:paraId="06C9599F" w14:textId="5F312564" w:rsidR="00247231" w:rsidRDefault="00247231" w:rsidP="00687DA2">
      <w:pPr>
        <w:pStyle w:val="Lijstalinea"/>
        <w:numPr>
          <w:ilvl w:val="1"/>
          <w:numId w:val="17"/>
        </w:numPr>
        <w:jc w:val="left"/>
      </w:pPr>
      <w:r>
        <w:t>Super tevreden over de school</w:t>
      </w:r>
    </w:p>
    <w:p w14:paraId="52B7ABD7" w14:textId="77777777" w:rsidR="009A448C" w:rsidRDefault="009A448C" w:rsidP="003E5EC0">
      <w:pPr>
        <w:pStyle w:val="Lijstalinea"/>
        <w:numPr>
          <w:ilvl w:val="1"/>
          <w:numId w:val="17"/>
        </w:numPr>
        <w:jc w:val="left"/>
      </w:pPr>
      <w:r>
        <w:t>Smartschoolbericht</w:t>
      </w:r>
    </w:p>
    <w:p w14:paraId="13E28C75" w14:textId="430C56CA" w:rsidR="009A448C" w:rsidRDefault="009A448C" w:rsidP="003E5EC0">
      <w:pPr>
        <w:pStyle w:val="Lijstalinea"/>
        <w:numPr>
          <w:ilvl w:val="1"/>
          <w:numId w:val="17"/>
        </w:numPr>
        <w:jc w:val="left"/>
      </w:pPr>
      <w:r>
        <w:t>Papier</w:t>
      </w:r>
    </w:p>
    <w:p w14:paraId="62C272E3" w14:textId="77777777" w:rsidR="00620EF3" w:rsidRDefault="009A448C" w:rsidP="003E5EC0">
      <w:pPr>
        <w:pStyle w:val="Lijstalinea"/>
        <w:numPr>
          <w:ilvl w:val="1"/>
          <w:numId w:val="17"/>
        </w:numPr>
        <w:jc w:val="left"/>
      </w:pPr>
      <w:r>
        <w:t>Via sociale media</w:t>
      </w:r>
    </w:p>
    <w:p w14:paraId="36692B34" w14:textId="77777777" w:rsidR="00447B4A" w:rsidRDefault="00620EF3" w:rsidP="003E5EC0">
      <w:pPr>
        <w:pStyle w:val="Lijstalinea"/>
        <w:numPr>
          <w:ilvl w:val="1"/>
          <w:numId w:val="17"/>
        </w:numPr>
        <w:jc w:val="left"/>
      </w:pPr>
      <w:r>
        <w:t>Altijd op de hoogte school</w:t>
      </w:r>
    </w:p>
    <w:p w14:paraId="5E6E0357" w14:textId="77777777" w:rsidR="00366A1A" w:rsidRDefault="00447B4A" w:rsidP="003E5EC0">
      <w:pPr>
        <w:pStyle w:val="Lijstalinea"/>
        <w:numPr>
          <w:ilvl w:val="1"/>
          <w:numId w:val="17"/>
        </w:numPr>
        <w:jc w:val="left"/>
      </w:pPr>
      <w:r>
        <w:t>Niet weten hoe ze hun kind moeten sturen</w:t>
      </w:r>
    </w:p>
    <w:p w14:paraId="24E32E31" w14:textId="77777777" w:rsidR="003E0805" w:rsidRDefault="00366A1A" w:rsidP="003E0805">
      <w:pPr>
        <w:pStyle w:val="Lijstalinea"/>
        <w:numPr>
          <w:ilvl w:val="1"/>
          <w:numId w:val="17"/>
        </w:numPr>
        <w:jc w:val="left"/>
      </w:pPr>
      <w:r>
        <w:t>Gemakzucht ouders</w:t>
      </w:r>
    </w:p>
    <w:p w14:paraId="51E92536" w14:textId="77777777" w:rsidR="00D62758" w:rsidRDefault="000A1972" w:rsidP="003E0805">
      <w:pPr>
        <w:pStyle w:val="Lijstalinea"/>
        <w:numPr>
          <w:ilvl w:val="1"/>
          <w:numId w:val="17"/>
        </w:numPr>
        <w:jc w:val="left"/>
      </w:pPr>
      <w:r>
        <w:t>Manier om kind stil te krijgen</w:t>
      </w:r>
    </w:p>
    <w:p w14:paraId="7625E99D" w14:textId="1C7DCB77" w:rsidR="009A448C" w:rsidRDefault="00D62758" w:rsidP="004306E3">
      <w:pPr>
        <w:pStyle w:val="Lijstalinea"/>
        <w:numPr>
          <w:ilvl w:val="1"/>
          <w:numId w:val="17"/>
        </w:numPr>
        <w:jc w:val="left"/>
      </w:pPr>
      <w:r>
        <w:t>Maatschappij is veranderd</w:t>
      </w:r>
      <w:r w:rsidR="009A448C">
        <w:t xml:space="preserve"> </w:t>
      </w:r>
    </w:p>
    <w:p w14:paraId="1524C823" w14:textId="5EA18987" w:rsidR="009A448C" w:rsidRDefault="009A448C" w:rsidP="009A448C">
      <w:pPr>
        <w:ind w:left="283"/>
        <w:jc w:val="left"/>
        <w:sectPr w:rsidR="009A448C" w:rsidSect="009A448C">
          <w:type w:val="continuous"/>
          <w:pgSz w:w="11906" w:h="16838"/>
          <w:pgMar w:top="1417" w:right="1417" w:bottom="1417" w:left="1417" w:header="708" w:footer="708" w:gutter="0"/>
          <w:cols w:num="3" w:space="708"/>
          <w:docGrid w:linePitch="360"/>
        </w:sectPr>
      </w:pPr>
    </w:p>
    <w:p w14:paraId="5E1BEDA5" w14:textId="77777777" w:rsidR="003E5EC0" w:rsidRPr="006527DE" w:rsidRDefault="003E5EC0" w:rsidP="003E5EC0">
      <w:pPr>
        <w:jc w:val="left"/>
      </w:pPr>
    </w:p>
    <w:p w14:paraId="760C65AC" w14:textId="77777777" w:rsidR="003A5F3E" w:rsidRDefault="003A5F3E">
      <w:pPr>
        <w:spacing w:line="259" w:lineRule="auto"/>
        <w:jc w:val="left"/>
      </w:pPr>
      <w:r>
        <w:br w:type="page"/>
      </w:r>
    </w:p>
    <w:p w14:paraId="310DBD48" w14:textId="135319AB" w:rsidR="00D834F9" w:rsidRDefault="00D834F9" w:rsidP="00D834F9">
      <w:pPr>
        <w:pStyle w:val="Lijstalinea"/>
        <w:numPr>
          <w:ilvl w:val="0"/>
          <w:numId w:val="17"/>
        </w:numPr>
        <w:jc w:val="left"/>
      </w:pPr>
      <w:r w:rsidRPr="006527DE">
        <w:lastRenderedPageBreak/>
        <w:t>Interview 4</w:t>
      </w:r>
    </w:p>
    <w:p w14:paraId="6CAB7EA1" w14:textId="77777777" w:rsidR="00455D9A" w:rsidRDefault="00455D9A" w:rsidP="005871EC">
      <w:pPr>
        <w:pStyle w:val="Lijstalinea"/>
        <w:numPr>
          <w:ilvl w:val="1"/>
          <w:numId w:val="17"/>
        </w:numPr>
        <w:jc w:val="left"/>
        <w:sectPr w:rsidR="00455D9A" w:rsidSect="00E00B80">
          <w:type w:val="continuous"/>
          <w:pgSz w:w="11906" w:h="16838"/>
          <w:pgMar w:top="1417" w:right="1417" w:bottom="1417" w:left="1417" w:header="708" w:footer="708" w:gutter="0"/>
          <w:cols w:space="708"/>
          <w:docGrid w:linePitch="360"/>
        </w:sectPr>
      </w:pPr>
    </w:p>
    <w:p w14:paraId="12DA7A81" w14:textId="3174E615" w:rsidR="00CA4C3C" w:rsidRDefault="00CA4C3C" w:rsidP="005871EC">
      <w:pPr>
        <w:pStyle w:val="Lijstalinea"/>
        <w:numPr>
          <w:ilvl w:val="1"/>
          <w:numId w:val="17"/>
        </w:numPr>
        <w:jc w:val="left"/>
      </w:pPr>
      <w:r>
        <w:t>Wist wat sedentair gedrag is</w:t>
      </w:r>
    </w:p>
    <w:p w14:paraId="67C95592" w14:textId="225786C8" w:rsidR="005871EC" w:rsidRDefault="00CA4C3C" w:rsidP="005871EC">
      <w:pPr>
        <w:pStyle w:val="Lijstalinea"/>
        <w:numPr>
          <w:ilvl w:val="1"/>
          <w:numId w:val="17"/>
        </w:numPr>
        <w:jc w:val="left"/>
      </w:pPr>
      <w:r>
        <w:t>Online</w:t>
      </w:r>
    </w:p>
    <w:p w14:paraId="23ABCC10" w14:textId="4704704B" w:rsidR="00CA4C3C" w:rsidRDefault="00CA4C3C" w:rsidP="005871EC">
      <w:pPr>
        <w:pStyle w:val="Lijstalinea"/>
        <w:numPr>
          <w:ilvl w:val="1"/>
          <w:numId w:val="17"/>
        </w:numPr>
        <w:jc w:val="left"/>
      </w:pPr>
      <w:r>
        <w:t>Veel computerspelletjes</w:t>
      </w:r>
    </w:p>
    <w:p w14:paraId="1054DAB8" w14:textId="2F0B1C5F" w:rsidR="00CA4C3C" w:rsidRDefault="00CA4C3C" w:rsidP="005871EC">
      <w:pPr>
        <w:pStyle w:val="Lijstalinea"/>
        <w:numPr>
          <w:ilvl w:val="1"/>
          <w:numId w:val="17"/>
        </w:numPr>
        <w:jc w:val="left"/>
      </w:pPr>
      <w:r>
        <w:t>Te lang voor de computer</w:t>
      </w:r>
    </w:p>
    <w:p w14:paraId="584C27D3" w14:textId="53B66CE2" w:rsidR="00950C29" w:rsidRDefault="00950C29" w:rsidP="005871EC">
      <w:pPr>
        <w:pStyle w:val="Lijstalinea"/>
        <w:numPr>
          <w:ilvl w:val="1"/>
          <w:numId w:val="17"/>
        </w:numPr>
        <w:jc w:val="left"/>
      </w:pPr>
      <w:r>
        <w:t>Ergernis</w:t>
      </w:r>
    </w:p>
    <w:p w14:paraId="59310E50" w14:textId="6B7900FF" w:rsidR="00950C29" w:rsidRDefault="00950C29" w:rsidP="005871EC">
      <w:pPr>
        <w:pStyle w:val="Lijstalinea"/>
        <w:numPr>
          <w:ilvl w:val="1"/>
          <w:numId w:val="17"/>
        </w:numPr>
        <w:jc w:val="left"/>
      </w:pPr>
      <w:r>
        <w:t>Tegen sedentair gedrag kind</w:t>
      </w:r>
    </w:p>
    <w:p w14:paraId="1C282B27" w14:textId="0465A9A3" w:rsidR="00950C29" w:rsidRDefault="00950C29" w:rsidP="005871EC">
      <w:pPr>
        <w:pStyle w:val="Lijstalinea"/>
        <w:numPr>
          <w:ilvl w:val="1"/>
          <w:numId w:val="17"/>
        </w:numPr>
        <w:jc w:val="left"/>
      </w:pPr>
      <w:r>
        <w:t>Niet bij stilstaan</w:t>
      </w:r>
    </w:p>
    <w:p w14:paraId="4B298C0F" w14:textId="73A6F3CE" w:rsidR="00950C29" w:rsidRDefault="00455D9A" w:rsidP="005871EC">
      <w:pPr>
        <w:pStyle w:val="Lijstalinea"/>
        <w:numPr>
          <w:ilvl w:val="1"/>
          <w:numId w:val="17"/>
        </w:numPr>
        <w:jc w:val="left"/>
      </w:pPr>
      <w:r>
        <w:t>Goede relatie</w:t>
      </w:r>
    </w:p>
    <w:p w14:paraId="66E423CA" w14:textId="19BFF02B" w:rsidR="00455D9A" w:rsidRDefault="003753D1" w:rsidP="005871EC">
      <w:pPr>
        <w:pStyle w:val="Lijstalinea"/>
        <w:numPr>
          <w:ilvl w:val="1"/>
          <w:numId w:val="17"/>
        </w:numPr>
        <w:jc w:val="left"/>
      </w:pPr>
      <w:r>
        <w:t>Computerspelletjes</w:t>
      </w:r>
    </w:p>
    <w:p w14:paraId="0EFFF9DE" w14:textId="77777777" w:rsidR="0081056A" w:rsidRDefault="00455D9A" w:rsidP="005871EC">
      <w:pPr>
        <w:pStyle w:val="Lijstalinea"/>
        <w:numPr>
          <w:ilvl w:val="1"/>
          <w:numId w:val="17"/>
        </w:numPr>
        <w:jc w:val="left"/>
      </w:pPr>
      <w:r>
        <w:t>Wandelen</w:t>
      </w:r>
    </w:p>
    <w:p w14:paraId="4AF6E33D" w14:textId="77777777" w:rsidR="0081056A" w:rsidRDefault="0081056A" w:rsidP="005871EC">
      <w:pPr>
        <w:pStyle w:val="Lijstalinea"/>
        <w:numPr>
          <w:ilvl w:val="1"/>
          <w:numId w:val="17"/>
        </w:numPr>
        <w:jc w:val="left"/>
      </w:pPr>
      <w:r>
        <w:t>Duidelijke informatie nodig</w:t>
      </w:r>
    </w:p>
    <w:p w14:paraId="4363763D" w14:textId="1D5B19BB" w:rsidR="00455D9A" w:rsidRPr="006527DE" w:rsidRDefault="00455D9A" w:rsidP="0081056A">
      <w:pPr>
        <w:jc w:val="left"/>
      </w:pPr>
      <w:r>
        <w:t xml:space="preserve"> </w:t>
      </w:r>
    </w:p>
    <w:p w14:paraId="6A0A51BD" w14:textId="77777777" w:rsidR="00455D9A" w:rsidRDefault="00455D9A" w:rsidP="0081056A">
      <w:pPr>
        <w:jc w:val="left"/>
        <w:sectPr w:rsidR="00455D9A" w:rsidSect="00455D9A">
          <w:type w:val="continuous"/>
          <w:pgSz w:w="11906" w:h="16838"/>
          <w:pgMar w:top="1417" w:right="1417" w:bottom="1417" w:left="1417" w:header="708" w:footer="708" w:gutter="0"/>
          <w:cols w:num="3" w:space="708"/>
          <w:docGrid w:linePitch="360"/>
        </w:sectPr>
      </w:pPr>
    </w:p>
    <w:p w14:paraId="4F68F2CE" w14:textId="54A56C4C" w:rsidR="00F26029" w:rsidRDefault="00F26029">
      <w:pPr>
        <w:spacing w:line="259" w:lineRule="auto"/>
        <w:jc w:val="left"/>
      </w:pPr>
    </w:p>
    <w:p w14:paraId="77234CEB" w14:textId="56387838" w:rsidR="00D834F9" w:rsidRDefault="00D834F9" w:rsidP="00D834F9">
      <w:pPr>
        <w:pStyle w:val="Lijstalinea"/>
        <w:numPr>
          <w:ilvl w:val="0"/>
          <w:numId w:val="17"/>
        </w:numPr>
        <w:jc w:val="left"/>
      </w:pPr>
      <w:r w:rsidRPr="006527DE">
        <w:t>Interview 5</w:t>
      </w:r>
    </w:p>
    <w:p w14:paraId="1F07FFE3" w14:textId="77777777" w:rsidR="00332980" w:rsidRDefault="00332980" w:rsidP="0081056A">
      <w:pPr>
        <w:pStyle w:val="Lijstalinea"/>
        <w:numPr>
          <w:ilvl w:val="1"/>
          <w:numId w:val="17"/>
        </w:numPr>
        <w:jc w:val="left"/>
        <w:sectPr w:rsidR="00332980" w:rsidSect="00E00B80">
          <w:type w:val="continuous"/>
          <w:pgSz w:w="11906" w:h="16838"/>
          <w:pgMar w:top="1417" w:right="1417" w:bottom="1417" w:left="1417" w:header="708" w:footer="708" w:gutter="0"/>
          <w:cols w:space="708"/>
          <w:docGrid w:linePitch="360"/>
        </w:sectPr>
      </w:pPr>
    </w:p>
    <w:p w14:paraId="39082303" w14:textId="53A93FF8" w:rsidR="0081056A" w:rsidRDefault="000F2B63" w:rsidP="0081056A">
      <w:pPr>
        <w:pStyle w:val="Lijstalinea"/>
        <w:numPr>
          <w:ilvl w:val="1"/>
          <w:numId w:val="17"/>
        </w:numPr>
        <w:jc w:val="left"/>
      </w:pPr>
      <w:r>
        <w:t>Wist niks over sedentair gedrag</w:t>
      </w:r>
    </w:p>
    <w:p w14:paraId="3DDD1513" w14:textId="7AE921C8" w:rsidR="000F2B63" w:rsidRDefault="000F2B63" w:rsidP="0081056A">
      <w:pPr>
        <w:pStyle w:val="Lijstalinea"/>
        <w:numPr>
          <w:ilvl w:val="1"/>
          <w:numId w:val="17"/>
        </w:numPr>
        <w:jc w:val="left"/>
      </w:pPr>
      <w:r>
        <w:t>Tv</w:t>
      </w:r>
    </w:p>
    <w:p w14:paraId="19D5F1E4" w14:textId="6FCAFA2D" w:rsidR="000F2B63" w:rsidRDefault="000F2B63" w:rsidP="0081056A">
      <w:pPr>
        <w:pStyle w:val="Lijstalinea"/>
        <w:numPr>
          <w:ilvl w:val="1"/>
          <w:numId w:val="17"/>
        </w:numPr>
        <w:jc w:val="left"/>
      </w:pPr>
      <w:r>
        <w:t>Gamen</w:t>
      </w:r>
    </w:p>
    <w:p w14:paraId="42FBF099" w14:textId="15F18A75" w:rsidR="000F2B63" w:rsidRDefault="000F2B63" w:rsidP="0081056A">
      <w:pPr>
        <w:pStyle w:val="Lijstalinea"/>
        <w:numPr>
          <w:ilvl w:val="1"/>
          <w:numId w:val="17"/>
        </w:numPr>
        <w:jc w:val="left"/>
      </w:pPr>
      <w:r>
        <w:t>Openbaar vervoer</w:t>
      </w:r>
    </w:p>
    <w:p w14:paraId="6E597594" w14:textId="7BE10D0C" w:rsidR="000F2B63" w:rsidRDefault="000F2B63" w:rsidP="0081056A">
      <w:pPr>
        <w:pStyle w:val="Lijstalinea"/>
        <w:numPr>
          <w:ilvl w:val="1"/>
          <w:numId w:val="17"/>
        </w:numPr>
        <w:jc w:val="left"/>
      </w:pPr>
      <w:r>
        <w:t>Telefoon</w:t>
      </w:r>
    </w:p>
    <w:p w14:paraId="4D232F71" w14:textId="38ED346A" w:rsidR="000F2B63" w:rsidRDefault="000F2B63" w:rsidP="0081056A">
      <w:pPr>
        <w:pStyle w:val="Lijstalinea"/>
        <w:numPr>
          <w:ilvl w:val="1"/>
          <w:numId w:val="17"/>
        </w:numPr>
        <w:jc w:val="left"/>
      </w:pPr>
      <w:r>
        <w:t>Gamen</w:t>
      </w:r>
    </w:p>
    <w:p w14:paraId="07ABEC27" w14:textId="4F715C76" w:rsidR="000F2B63" w:rsidRDefault="000F2B63" w:rsidP="0081056A">
      <w:pPr>
        <w:pStyle w:val="Lijstalinea"/>
        <w:numPr>
          <w:ilvl w:val="1"/>
          <w:numId w:val="17"/>
        </w:numPr>
        <w:jc w:val="left"/>
      </w:pPr>
      <w:r>
        <w:t xml:space="preserve">Zoekend </w:t>
      </w:r>
    </w:p>
    <w:p w14:paraId="4AF5032B" w14:textId="0FE5BF19" w:rsidR="000B3F2D" w:rsidRDefault="000B3F2D" w:rsidP="0081056A">
      <w:pPr>
        <w:pStyle w:val="Lijstalinea"/>
        <w:numPr>
          <w:ilvl w:val="1"/>
          <w:numId w:val="17"/>
        </w:numPr>
        <w:jc w:val="left"/>
      </w:pPr>
      <w:r>
        <w:t>Haat stilzitten</w:t>
      </w:r>
    </w:p>
    <w:p w14:paraId="7BE0EAE9" w14:textId="7300C9C9" w:rsidR="000B3F2D" w:rsidRDefault="000B3F2D" w:rsidP="0081056A">
      <w:pPr>
        <w:pStyle w:val="Lijstalinea"/>
        <w:numPr>
          <w:ilvl w:val="1"/>
          <w:numId w:val="17"/>
        </w:numPr>
        <w:jc w:val="left"/>
      </w:pPr>
      <w:r>
        <w:t>Moet energiek zijn</w:t>
      </w:r>
    </w:p>
    <w:p w14:paraId="004A26C6" w14:textId="4D47FC6E" w:rsidR="00332980" w:rsidRDefault="00332980" w:rsidP="0081056A">
      <w:pPr>
        <w:pStyle w:val="Lijstalinea"/>
        <w:numPr>
          <w:ilvl w:val="1"/>
          <w:numId w:val="17"/>
        </w:numPr>
        <w:jc w:val="left"/>
      </w:pPr>
      <w:r>
        <w:t>Niet in staat om over SG met kind te praten</w:t>
      </w:r>
    </w:p>
    <w:p w14:paraId="0B4A964A" w14:textId="2C11ECA0" w:rsidR="000B3F2D" w:rsidRDefault="000B3F2D" w:rsidP="0081056A">
      <w:pPr>
        <w:pStyle w:val="Lijstalinea"/>
        <w:numPr>
          <w:ilvl w:val="1"/>
          <w:numId w:val="17"/>
        </w:numPr>
        <w:jc w:val="left"/>
      </w:pPr>
      <w:r>
        <w:t xml:space="preserve">Zwemmen </w:t>
      </w:r>
    </w:p>
    <w:p w14:paraId="46AF7284" w14:textId="0657F462" w:rsidR="000B3F2D" w:rsidRDefault="000B3F2D" w:rsidP="0081056A">
      <w:pPr>
        <w:pStyle w:val="Lijstalinea"/>
        <w:numPr>
          <w:ilvl w:val="1"/>
          <w:numId w:val="17"/>
        </w:numPr>
        <w:jc w:val="left"/>
      </w:pPr>
      <w:r>
        <w:t>Paardrijden</w:t>
      </w:r>
    </w:p>
    <w:p w14:paraId="6C3CE28B" w14:textId="5E433731" w:rsidR="000B3F2D" w:rsidRPr="006527DE" w:rsidRDefault="00332980" w:rsidP="0081056A">
      <w:pPr>
        <w:pStyle w:val="Lijstalinea"/>
        <w:numPr>
          <w:ilvl w:val="1"/>
          <w:numId w:val="17"/>
        </w:numPr>
        <w:jc w:val="left"/>
      </w:pPr>
      <w:r>
        <w:t>Advies nodig</w:t>
      </w:r>
    </w:p>
    <w:p w14:paraId="71700F1D" w14:textId="77777777" w:rsidR="00332980" w:rsidRDefault="00332980" w:rsidP="00826C3A">
      <w:pPr>
        <w:sectPr w:rsidR="00332980" w:rsidSect="00332980">
          <w:type w:val="continuous"/>
          <w:pgSz w:w="11906" w:h="16838"/>
          <w:pgMar w:top="1417" w:right="1417" w:bottom="1417" w:left="1417" w:header="708" w:footer="708" w:gutter="0"/>
          <w:cols w:num="3" w:space="708"/>
          <w:docGrid w:linePitch="360"/>
        </w:sectPr>
      </w:pPr>
    </w:p>
    <w:p w14:paraId="77C74F16" w14:textId="10F0656F" w:rsidR="00826C3A" w:rsidRPr="00826C3A" w:rsidRDefault="00826C3A" w:rsidP="00826C3A"/>
    <w:p w14:paraId="3E6DB39F" w14:textId="70328356" w:rsidR="009872D0" w:rsidRDefault="009872D0">
      <w:pPr>
        <w:spacing w:line="259" w:lineRule="auto"/>
        <w:jc w:val="left"/>
      </w:pPr>
      <w:r>
        <w:br w:type="page"/>
      </w:r>
    </w:p>
    <w:p w14:paraId="5CE573B3" w14:textId="632B7E2B" w:rsidR="00A21841" w:rsidRDefault="00074D5B" w:rsidP="00074D5B">
      <w:pPr>
        <w:pStyle w:val="Kop2"/>
        <w:numPr>
          <w:ilvl w:val="0"/>
          <w:numId w:val="0"/>
        </w:numPr>
        <w:ind w:left="578" w:hanging="578"/>
      </w:pPr>
      <w:bookmarkStart w:id="283" w:name="_Toc70875325"/>
      <w:r>
        <w:lastRenderedPageBreak/>
        <w:t>Bijlage 5: Axiaal coderen</w:t>
      </w:r>
      <w:bookmarkEnd w:id="283"/>
    </w:p>
    <w:tbl>
      <w:tblPr>
        <w:tblStyle w:val="Tabelrasterlicht"/>
        <w:tblW w:w="0" w:type="auto"/>
        <w:tblLook w:val="04A0" w:firstRow="1" w:lastRow="0" w:firstColumn="1" w:lastColumn="0" w:noHBand="0" w:noVBand="1"/>
      </w:tblPr>
      <w:tblGrid>
        <w:gridCol w:w="2405"/>
        <w:gridCol w:w="6657"/>
      </w:tblGrid>
      <w:tr w:rsidR="00074D5B" w:rsidRPr="00570044" w14:paraId="7F7C169C" w14:textId="77777777" w:rsidTr="006C7571">
        <w:tc>
          <w:tcPr>
            <w:tcW w:w="2405" w:type="dxa"/>
          </w:tcPr>
          <w:p w14:paraId="4E4875AB"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Determinanten ouders</w:t>
            </w:r>
          </w:p>
        </w:tc>
        <w:tc>
          <w:tcPr>
            <w:tcW w:w="6657" w:type="dxa"/>
          </w:tcPr>
          <w:p w14:paraId="4CD7114A" w14:textId="77777777" w:rsidR="00074D5B" w:rsidRPr="00570044" w:rsidRDefault="00074D5B" w:rsidP="00B03477">
            <w:pPr>
              <w:spacing w:line="240" w:lineRule="auto"/>
              <w:jc w:val="left"/>
              <w:rPr>
                <w:rFonts w:eastAsiaTheme="majorEastAsia" w:cstheme="minorHAnsi"/>
                <w:szCs w:val="24"/>
                <w:u w:val="single"/>
              </w:rPr>
            </w:pPr>
            <w:r w:rsidRPr="00570044">
              <w:rPr>
                <w:rFonts w:eastAsiaTheme="majorEastAsia" w:cstheme="minorHAnsi"/>
                <w:szCs w:val="24"/>
                <w:u w:val="single"/>
              </w:rPr>
              <w:t>Kennis</w:t>
            </w:r>
          </w:p>
          <w:p w14:paraId="71BF1A7F"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Vaak langdurig stilzitten</w:t>
            </w:r>
          </w:p>
          <w:p w14:paraId="4B687971"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Onderbrekingen nodig</w:t>
            </w:r>
          </w:p>
          <w:p w14:paraId="0207AEE9" w14:textId="77777777" w:rsidR="00074D5B" w:rsidRPr="00570044" w:rsidRDefault="00074D5B" w:rsidP="00B03477">
            <w:pPr>
              <w:tabs>
                <w:tab w:val="center" w:pos="3149"/>
              </w:tabs>
              <w:spacing w:line="240" w:lineRule="auto"/>
              <w:jc w:val="left"/>
              <w:rPr>
                <w:rFonts w:eastAsiaTheme="majorEastAsia" w:cstheme="minorHAnsi"/>
                <w:szCs w:val="24"/>
              </w:rPr>
            </w:pPr>
            <w:r w:rsidRPr="00570044">
              <w:rPr>
                <w:rFonts w:eastAsiaTheme="majorEastAsia" w:cstheme="minorHAnsi"/>
                <w:szCs w:val="24"/>
              </w:rPr>
              <w:t>Goed van op de hoogte</w:t>
            </w:r>
            <w:r w:rsidRPr="00570044">
              <w:rPr>
                <w:rFonts w:eastAsiaTheme="majorEastAsia" w:cstheme="minorHAnsi"/>
                <w:szCs w:val="24"/>
              </w:rPr>
              <w:tab/>
            </w:r>
          </w:p>
          <w:p w14:paraId="7BCDBF5D" w14:textId="77777777" w:rsidR="00074D5B" w:rsidRPr="00570044" w:rsidRDefault="00074D5B" w:rsidP="00B03477">
            <w:pPr>
              <w:tabs>
                <w:tab w:val="center" w:pos="3149"/>
              </w:tabs>
              <w:spacing w:line="240" w:lineRule="auto"/>
              <w:jc w:val="left"/>
              <w:rPr>
                <w:rFonts w:eastAsiaTheme="majorEastAsia" w:cstheme="minorHAnsi"/>
                <w:szCs w:val="24"/>
              </w:rPr>
            </w:pPr>
            <w:r w:rsidRPr="00570044">
              <w:rPr>
                <w:rFonts w:eastAsiaTheme="majorEastAsia" w:cstheme="minorHAnsi"/>
                <w:szCs w:val="24"/>
              </w:rPr>
              <w:t>Geen kennis</w:t>
            </w:r>
          </w:p>
          <w:p w14:paraId="1F333EC3"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 xml:space="preserve">Gevolgen: niet gezond, obesitas, spierafbraak, mentale, concentratie </w:t>
            </w:r>
          </w:p>
          <w:p w14:paraId="0BFB7F82" w14:textId="77777777" w:rsidR="00074D5B" w:rsidRPr="00570044" w:rsidRDefault="00074D5B" w:rsidP="00B03477">
            <w:pPr>
              <w:spacing w:line="240" w:lineRule="auto"/>
              <w:jc w:val="left"/>
              <w:rPr>
                <w:rFonts w:eastAsiaTheme="majorEastAsia" w:cstheme="minorHAnsi"/>
                <w:szCs w:val="24"/>
              </w:rPr>
            </w:pPr>
          </w:p>
          <w:p w14:paraId="4A574856" w14:textId="77777777" w:rsidR="00074D5B" w:rsidRPr="00570044" w:rsidRDefault="00074D5B" w:rsidP="00B03477">
            <w:pPr>
              <w:spacing w:line="240" w:lineRule="auto"/>
              <w:jc w:val="left"/>
              <w:rPr>
                <w:rFonts w:eastAsiaTheme="majorEastAsia" w:cstheme="minorHAnsi"/>
                <w:szCs w:val="24"/>
                <w:u w:val="single"/>
              </w:rPr>
            </w:pPr>
            <w:r w:rsidRPr="00570044">
              <w:rPr>
                <w:rFonts w:eastAsiaTheme="majorEastAsia" w:cstheme="minorHAnsi"/>
                <w:szCs w:val="24"/>
                <w:u w:val="single"/>
              </w:rPr>
              <w:t>Sociale norm</w:t>
            </w:r>
          </w:p>
          <w:p w14:paraId="117EE83B"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 xml:space="preserve">Bij andere ouders… </w:t>
            </w:r>
          </w:p>
          <w:p w14:paraId="4C9FE2DE"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Doorgeven aan anderen</w:t>
            </w:r>
          </w:p>
          <w:p w14:paraId="2CCF4AC5" w14:textId="77777777" w:rsidR="00074D5B" w:rsidRPr="00570044" w:rsidRDefault="00074D5B" w:rsidP="00B03477">
            <w:pPr>
              <w:spacing w:line="240" w:lineRule="auto"/>
              <w:jc w:val="left"/>
              <w:rPr>
                <w:rFonts w:eastAsiaTheme="majorEastAsia" w:cstheme="minorHAnsi"/>
                <w:szCs w:val="24"/>
              </w:rPr>
            </w:pPr>
          </w:p>
          <w:p w14:paraId="27744587"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u w:val="single"/>
              </w:rPr>
              <w:t>Attitude</w:t>
            </w:r>
            <w:r w:rsidRPr="00570044">
              <w:rPr>
                <w:rFonts w:eastAsiaTheme="majorEastAsia" w:cstheme="minorHAnsi"/>
                <w:szCs w:val="24"/>
              </w:rPr>
              <w:t xml:space="preserve"> </w:t>
            </w:r>
          </w:p>
          <w:p w14:paraId="329C1D57"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Een probleem</w:t>
            </w:r>
          </w:p>
          <w:p w14:paraId="2A1E6F85"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Benen strekken kan geen kwaad</w:t>
            </w:r>
          </w:p>
          <w:p w14:paraId="6CA8FDC8"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Kind moet energie kwijt kunnen</w:t>
            </w:r>
          </w:p>
          <w:p w14:paraId="2A1CD1E7"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Ergernis aan SG</w:t>
            </w:r>
          </w:p>
          <w:p w14:paraId="2EAD424B"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Beweging = storend</w:t>
            </w:r>
          </w:p>
          <w:p w14:paraId="47D4F3A3"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Rust is ook nodig</w:t>
            </w:r>
          </w:p>
          <w:p w14:paraId="4F939D7D"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Staat er heel positief over</w:t>
            </w:r>
          </w:p>
          <w:p w14:paraId="6D0DA61D"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Kind moet kunnen geconcentreerd bezig zijn met iets</w:t>
            </w:r>
          </w:p>
          <w:p w14:paraId="3FAAA158"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Niet veilig om buiten te spelen</w:t>
            </w:r>
          </w:p>
          <w:p w14:paraId="0FFC7BB9"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Haat stilzitten</w:t>
            </w:r>
          </w:p>
          <w:p w14:paraId="64231802"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 xml:space="preserve">Veiligheid </w:t>
            </w:r>
          </w:p>
          <w:p w14:paraId="315D0096" w14:textId="77777777" w:rsidR="00074D5B" w:rsidRPr="00570044" w:rsidRDefault="00074D5B" w:rsidP="00B03477">
            <w:pPr>
              <w:spacing w:line="240" w:lineRule="auto"/>
              <w:jc w:val="left"/>
              <w:rPr>
                <w:rFonts w:eastAsiaTheme="majorEastAsia" w:cstheme="minorHAnsi"/>
                <w:szCs w:val="24"/>
              </w:rPr>
            </w:pPr>
          </w:p>
          <w:p w14:paraId="57EC37A2" w14:textId="77777777" w:rsidR="00074D5B" w:rsidRPr="00570044" w:rsidRDefault="00074D5B" w:rsidP="00B03477">
            <w:pPr>
              <w:spacing w:line="240" w:lineRule="auto"/>
              <w:jc w:val="left"/>
              <w:rPr>
                <w:rFonts w:eastAsiaTheme="majorEastAsia" w:cstheme="minorHAnsi"/>
                <w:szCs w:val="24"/>
                <w:u w:val="single"/>
              </w:rPr>
            </w:pPr>
            <w:r w:rsidRPr="00570044">
              <w:rPr>
                <w:rFonts w:eastAsiaTheme="majorEastAsia" w:cstheme="minorHAnsi"/>
                <w:szCs w:val="24"/>
                <w:u w:val="single"/>
              </w:rPr>
              <w:t>Eigen effectiviteit</w:t>
            </w:r>
          </w:p>
          <w:p w14:paraId="1C1F2416"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Zuigt energie ouder leeg</w:t>
            </w:r>
          </w:p>
          <w:p w14:paraId="71B8187C"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Weet niet hoe kind te sturen</w:t>
            </w:r>
          </w:p>
          <w:p w14:paraId="3E904B9A"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Makkelijkste is niets zeggen</w:t>
            </w:r>
          </w:p>
          <w:p w14:paraId="40B124D8"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Goede relatie</w:t>
            </w:r>
          </w:p>
          <w:p w14:paraId="66DF3A66"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Communicatie</w:t>
            </w:r>
          </w:p>
          <w:p w14:paraId="1CD04348"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In staat om te praten met kind</w:t>
            </w:r>
          </w:p>
          <w:p w14:paraId="7CB1EE08"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Niet in staat om te praten met kind</w:t>
            </w:r>
          </w:p>
          <w:p w14:paraId="510590AE"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Manier om kind stil te krijgen</w:t>
            </w:r>
          </w:p>
          <w:p w14:paraId="5D8C5314"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 xml:space="preserve">Haalbaarheid? </w:t>
            </w:r>
          </w:p>
          <w:p w14:paraId="6B5C075F" w14:textId="77777777" w:rsidR="00074D5B" w:rsidRPr="00570044" w:rsidRDefault="00074D5B" w:rsidP="00B03477">
            <w:pPr>
              <w:spacing w:line="240" w:lineRule="auto"/>
              <w:jc w:val="left"/>
              <w:rPr>
                <w:rFonts w:eastAsiaTheme="majorEastAsia" w:cstheme="minorHAnsi"/>
                <w:szCs w:val="24"/>
              </w:rPr>
            </w:pPr>
          </w:p>
          <w:p w14:paraId="4493B0F0" w14:textId="77777777" w:rsidR="00074D5B" w:rsidRPr="00570044" w:rsidRDefault="00074D5B" w:rsidP="00B03477">
            <w:pPr>
              <w:spacing w:line="240" w:lineRule="auto"/>
              <w:jc w:val="left"/>
              <w:rPr>
                <w:rFonts w:eastAsiaTheme="majorEastAsia" w:cstheme="minorHAnsi"/>
                <w:szCs w:val="24"/>
                <w:u w:val="single"/>
              </w:rPr>
            </w:pPr>
            <w:r w:rsidRPr="00570044">
              <w:rPr>
                <w:rFonts w:eastAsiaTheme="majorEastAsia" w:cstheme="minorHAnsi"/>
                <w:szCs w:val="24"/>
                <w:u w:val="single"/>
              </w:rPr>
              <w:t>Gewoonte</w:t>
            </w:r>
          </w:p>
          <w:p w14:paraId="70F7B08A"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Verwacht van maatschappij</w:t>
            </w:r>
          </w:p>
          <w:p w14:paraId="693C97AA"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Er wordt weinig bij stilgestaan</w:t>
            </w:r>
          </w:p>
          <w:p w14:paraId="54934693"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Veranderde maatschappij</w:t>
            </w:r>
          </w:p>
          <w:p w14:paraId="31074BDF"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 xml:space="preserve">Gemakzucht </w:t>
            </w:r>
          </w:p>
          <w:p w14:paraId="7FF67503" w14:textId="77777777" w:rsidR="00074D5B" w:rsidRPr="00570044" w:rsidRDefault="00074D5B" w:rsidP="00B03477">
            <w:pPr>
              <w:spacing w:line="240" w:lineRule="auto"/>
              <w:jc w:val="left"/>
              <w:rPr>
                <w:rFonts w:eastAsiaTheme="majorEastAsia" w:cstheme="minorHAnsi"/>
                <w:szCs w:val="24"/>
              </w:rPr>
            </w:pPr>
          </w:p>
          <w:p w14:paraId="2CF3ED7A" w14:textId="77777777" w:rsidR="00074D5B" w:rsidRPr="00570044" w:rsidRDefault="00074D5B" w:rsidP="00B03477">
            <w:pPr>
              <w:spacing w:line="240" w:lineRule="auto"/>
              <w:jc w:val="left"/>
              <w:rPr>
                <w:rFonts w:eastAsiaTheme="majorEastAsia" w:cstheme="minorHAnsi"/>
                <w:szCs w:val="24"/>
              </w:rPr>
            </w:pPr>
          </w:p>
          <w:p w14:paraId="24EA1EB0" w14:textId="77777777" w:rsidR="00074D5B" w:rsidRPr="00570044" w:rsidRDefault="00074D5B" w:rsidP="00B03477">
            <w:pPr>
              <w:spacing w:line="240" w:lineRule="auto"/>
              <w:jc w:val="left"/>
              <w:rPr>
                <w:rFonts w:eastAsiaTheme="majorEastAsia" w:cstheme="minorHAnsi"/>
                <w:szCs w:val="24"/>
              </w:rPr>
            </w:pPr>
          </w:p>
          <w:p w14:paraId="3C98321C" w14:textId="77777777" w:rsidR="00074D5B" w:rsidRDefault="00074D5B" w:rsidP="00B03477">
            <w:pPr>
              <w:spacing w:line="240" w:lineRule="auto"/>
              <w:jc w:val="left"/>
              <w:rPr>
                <w:rFonts w:eastAsiaTheme="majorEastAsia" w:cstheme="minorHAnsi"/>
                <w:szCs w:val="24"/>
              </w:rPr>
            </w:pPr>
          </w:p>
          <w:p w14:paraId="34AF76F0" w14:textId="77777777" w:rsidR="00DC4280" w:rsidRDefault="00DC4280" w:rsidP="00B03477">
            <w:pPr>
              <w:spacing w:line="240" w:lineRule="auto"/>
              <w:jc w:val="left"/>
              <w:rPr>
                <w:rFonts w:eastAsiaTheme="majorEastAsia" w:cstheme="minorHAnsi"/>
                <w:szCs w:val="24"/>
              </w:rPr>
            </w:pPr>
          </w:p>
          <w:p w14:paraId="2B3BC207" w14:textId="77777777" w:rsidR="00DC4280" w:rsidRDefault="00DC4280" w:rsidP="00B03477">
            <w:pPr>
              <w:spacing w:line="240" w:lineRule="auto"/>
              <w:jc w:val="left"/>
              <w:rPr>
                <w:rFonts w:eastAsiaTheme="majorEastAsia" w:cstheme="minorHAnsi"/>
                <w:szCs w:val="24"/>
              </w:rPr>
            </w:pPr>
          </w:p>
          <w:p w14:paraId="4D2C6460" w14:textId="77777777" w:rsidR="00DC4280" w:rsidRDefault="00DC4280" w:rsidP="00B03477">
            <w:pPr>
              <w:spacing w:line="240" w:lineRule="auto"/>
              <w:jc w:val="left"/>
              <w:rPr>
                <w:rFonts w:eastAsiaTheme="majorEastAsia" w:cstheme="minorHAnsi"/>
                <w:szCs w:val="24"/>
              </w:rPr>
            </w:pPr>
          </w:p>
          <w:p w14:paraId="7BE528A5" w14:textId="77777777" w:rsidR="00DC4280" w:rsidRDefault="00DC4280" w:rsidP="00B03477">
            <w:pPr>
              <w:spacing w:line="240" w:lineRule="auto"/>
              <w:jc w:val="left"/>
              <w:rPr>
                <w:rFonts w:eastAsiaTheme="majorEastAsia" w:cstheme="minorHAnsi"/>
                <w:szCs w:val="24"/>
              </w:rPr>
            </w:pPr>
          </w:p>
          <w:p w14:paraId="44A816B6" w14:textId="3B13A672" w:rsidR="00DC4280" w:rsidRPr="00570044" w:rsidRDefault="00DC4280" w:rsidP="00B03477">
            <w:pPr>
              <w:spacing w:line="240" w:lineRule="auto"/>
              <w:jc w:val="left"/>
              <w:rPr>
                <w:rFonts w:eastAsiaTheme="majorEastAsia" w:cstheme="minorHAnsi"/>
                <w:szCs w:val="24"/>
              </w:rPr>
            </w:pPr>
          </w:p>
        </w:tc>
      </w:tr>
      <w:tr w:rsidR="00074D5B" w:rsidRPr="00570044" w14:paraId="233F0A10" w14:textId="77777777" w:rsidTr="006C7571">
        <w:tc>
          <w:tcPr>
            <w:tcW w:w="2405" w:type="dxa"/>
          </w:tcPr>
          <w:p w14:paraId="567C5E59"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lastRenderedPageBreak/>
              <w:t>Sedentaire activiteiten kind</w:t>
            </w:r>
          </w:p>
        </w:tc>
        <w:tc>
          <w:tcPr>
            <w:tcW w:w="6657" w:type="dxa"/>
          </w:tcPr>
          <w:p w14:paraId="7C3C69F3"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 xml:space="preserve">Technologie/multimedia: gamen, pc/computer, digitale competenties,     </w:t>
            </w:r>
          </w:p>
          <w:p w14:paraId="34B98584" w14:textId="735F8DFA"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 xml:space="preserve">     </w:t>
            </w:r>
            <w:r w:rsidR="00484C2F" w:rsidRPr="00570044">
              <w:rPr>
                <w:rFonts w:eastAsiaTheme="majorEastAsia" w:cstheme="minorHAnsi"/>
                <w:szCs w:val="24"/>
              </w:rPr>
              <w:t>Tv</w:t>
            </w:r>
            <w:r w:rsidRPr="00570044">
              <w:rPr>
                <w:rFonts w:eastAsiaTheme="majorEastAsia" w:cstheme="minorHAnsi"/>
                <w:szCs w:val="24"/>
              </w:rPr>
              <w:t xml:space="preserve"> kijken, spelletjes, gsm</w:t>
            </w:r>
          </w:p>
          <w:p w14:paraId="4C43E4B5"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Gezelschapsspelen offline</w:t>
            </w:r>
          </w:p>
          <w:p w14:paraId="63A9BFBB" w14:textId="77777777" w:rsidR="00074D5B" w:rsidRPr="00570044" w:rsidRDefault="00074D5B" w:rsidP="00B03477">
            <w:pPr>
              <w:spacing w:line="240" w:lineRule="auto"/>
              <w:jc w:val="left"/>
              <w:rPr>
                <w:rFonts w:eastAsiaTheme="majorEastAsia" w:cstheme="minorHAnsi"/>
                <w:szCs w:val="24"/>
                <w:u w:val="single"/>
              </w:rPr>
            </w:pPr>
            <w:r w:rsidRPr="00570044">
              <w:rPr>
                <w:rFonts w:eastAsiaTheme="majorEastAsia" w:cstheme="minorHAnsi"/>
                <w:szCs w:val="24"/>
              </w:rPr>
              <w:t>Knutselen</w:t>
            </w:r>
            <w:r w:rsidRPr="00570044">
              <w:rPr>
                <w:rFonts w:eastAsiaTheme="majorEastAsia" w:cstheme="minorHAnsi"/>
                <w:szCs w:val="24"/>
                <w:u w:val="single"/>
              </w:rPr>
              <w:t xml:space="preserve"> </w:t>
            </w:r>
          </w:p>
          <w:p w14:paraId="022D49D2"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 xml:space="preserve">Huiswerk </w:t>
            </w:r>
          </w:p>
          <w:p w14:paraId="1E75AB73"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Openbaar vervoer</w:t>
            </w:r>
          </w:p>
        </w:tc>
      </w:tr>
      <w:tr w:rsidR="00074D5B" w:rsidRPr="00570044" w14:paraId="7543DDDD" w14:textId="77777777" w:rsidTr="006C7571">
        <w:tc>
          <w:tcPr>
            <w:tcW w:w="2405" w:type="dxa"/>
          </w:tcPr>
          <w:p w14:paraId="4471C388"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Niet sedentaire activiteiten kind</w:t>
            </w:r>
          </w:p>
        </w:tc>
        <w:tc>
          <w:tcPr>
            <w:tcW w:w="6657" w:type="dxa"/>
          </w:tcPr>
          <w:p w14:paraId="5B670954"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Vervoer naar school: te voet/fiets/step</w:t>
            </w:r>
          </w:p>
          <w:p w14:paraId="1ADDBBF3"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Fietsen</w:t>
            </w:r>
          </w:p>
          <w:p w14:paraId="47802A5A"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Zwemmen</w:t>
            </w:r>
          </w:p>
          <w:p w14:paraId="1AE586B4"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Steppen</w:t>
            </w:r>
          </w:p>
          <w:p w14:paraId="726D7038"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Speelplein</w:t>
            </w:r>
          </w:p>
          <w:p w14:paraId="6B770376"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Huishouden</w:t>
            </w:r>
          </w:p>
          <w:p w14:paraId="4FCCAE18"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Wandelen</w:t>
            </w:r>
          </w:p>
          <w:p w14:paraId="7A3F9BAB"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 xml:space="preserve">Paardrijden </w:t>
            </w:r>
          </w:p>
        </w:tc>
      </w:tr>
      <w:tr w:rsidR="00074D5B" w:rsidRPr="00570044" w14:paraId="5128CC59" w14:textId="77777777" w:rsidTr="006C7571">
        <w:tc>
          <w:tcPr>
            <w:tcW w:w="2405" w:type="dxa"/>
          </w:tcPr>
          <w:p w14:paraId="47A3531B"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Sedentair gedrag ouder</w:t>
            </w:r>
          </w:p>
        </w:tc>
        <w:tc>
          <w:tcPr>
            <w:tcW w:w="6657" w:type="dxa"/>
          </w:tcPr>
          <w:p w14:paraId="5FB81B55"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Stappenteller</w:t>
            </w:r>
          </w:p>
          <w:p w14:paraId="34FD74A1"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Zelf voldoende beweging</w:t>
            </w:r>
          </w:p>
          <w:p w14:paraId="7A701BC7"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Wagengebruik</w:t>
            </w:r>
          </w:p>
          <w:p w14:paraId="39E69296"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Zelf te lang stilzitten</w:t>
            </w:r>
          </w:p>
          <w:p w14:paraId="5D92508B"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Afhankelijk van job</w:t>
            </w:r>
          </w:p>
        </w:tc>
      </w:tr>
      <w:tr w:rsidR="00074D5B" w:rsidRPr="00570044" w14:paraId="124CB933" w14:textId="77777777" w:rsidTr="006C7571">
        <w:tc>
          <w:tcPr>
            <w:tcW w:w="2405" w:type="dxa"/>
          </w:tcPr>
          <w:p w14:paraId="253442BB"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Ervaringen school</w:t>
            </w:r>
          </w:p>
        </w:tc>
        <w:tc>
          <w:tcPr>
            <w:tcW w:w="6657" w:type="dxa"/>
          </w:tcPr>
          <w:p w14:paraId="60F0D5F3"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Super communicatie, bereikbaar, goede samenwerking, beste school</w:t>
            </w:r>
          </w:p>
        </w:tc>
      </w:tr>
      <w:tr w:rsidR="00074D5B" w:rsidRPr="00570044" w14:paraId="0649DB88" w14:textId="77777777" w:rsidTr="006C7571">
        <w:tc>
          <w:tcPr>
            <w:tcW w:w="2405" w:type="dxa"/>
          </w:tcPr>
          <w:p w14:paraId="24699EEA"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Communicatie school</w:t>
            </w:r>
          </w:p>
        </w:tc>
        <w:tc>
          <w:tcPr>
            <w:tcW w:w="6657" w:type="dxa"/>
          </w:tcPr>
          <w:p w14:paraId="03023221"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 xml:space="preserve">Smartschool, brief, mail, telefonisch, sociale media </w:t>
            </w:r>
          </w:p>
        </w:tc>
      </w:tr>
      <w:tr w:rsidR="00074D5B" w:rsidRPr="00570044" w14:paraId="54A7AA06" w14:textId="77777777" w:rsidTr="006C7571">
        <w:tc>
          <w:tcPr>
            <w:tcW w:w="2405" w:type="dxa"/>
          </w:tcPr>
          <w:p w14:paraId="5A77A515" w14:textId="77777777" w:rsidR="00074D5B" w:rsidRPr="00570044" w:rsidRDefault="00074D5B" w:rsidP="00B03477">
            <w:pPr>
              <w:jc w:val="left"/>
              <w:rPr>
                <w:rFonts w:eastAsiaTheme="majorEastAsia" w:cstheme="minorHAnsi"/>
                <w:szCs w:val="24"/>
              </w:rPr>
            </w:pPr>
            <w:r w:rsidRPr="00570044">
              <w:rPr>
                <w:rFonts w:eastAsiaTheme="majorEastAsia" w:cstheme="minorHAnsi"/>
                <w:szCs w:val="24"/>
              </w:rPr>
              <w:t>Noden</w:t>
            </w:r>
          </w:p>
        </w:tc>
        <w:tc>
          <w:tcPr>
            <w:tcW w:w="6657" w:type="dxa"/>
          </w:tcPr>
          <w:p w14:paraId="3B04FBB3"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Kennis nodig</w:t>
            </w:r>
          </w:p>
          <w:p w14:paraId="4938CDDB"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Het waarom is belangrijk</w:t>
            </w:r>
          </w:p>
          <w:p w14:paraId="233E1D82"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Richtlijnen</w:t>
            </w:r>
          </w:p>
          <w:p w14:paraId="20FEBAA0"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Tips &amp; tricks</w:t>
            </w:r>
          </w:p>
          <w:p w14:paraId="674A6104"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Ondersteuning thuis</w:t>
            </w:r>
          </w:p>
          <w:p w14:paraId="2B78CEF0" w14:textId="77777777" w:rsidR="00074D5B" w:rsidRPr="00570044" w:rsidRDefault="00074D5B" w:rsidP="00B03477">
            <w:pPr>
              <w:spacing w:line="240" w:lineRule="auto"/>
              <w:jc w:val="left"/>
              <w:rPr>
                <w:rFonts w:eastAsiaTheme="majorEastAsia" w:cstheme="minorHAnsi"/>
                <w:szCs w:val="24"/>
              </w:rPr>
            </w:pPr>
            <w:r w:rsidRPr="00570044">
              <w:rPr>
                <w:rFonts w:eastAsiaTheme="majorEastAsia" w:cstheme="minorHAnsi"/>
                <w:szCs w:val="24"/>
              </w:rPr>
              <w:t xml:space="preserve">Zoekend </w:t>
            </w:r>
          </w:p>
        </w:tc>
      </w:tr>
    </w:tbl>
    <w:p w14:paraId="169431D5" w14:textId="77777777" w:rsidR="00074D5B" w:rsidRPr="00074D5B" w:rsidRDefault="00074D5B" w:rsidP="00074D5B"/>
    <w:p w14:paraId="11909DAD" w14:textId="7F7F6F6D" w:rsidR="008B748C" w:rsidRDefault="008B748C">
      <w:pPr>
        <w:spacing w:line="259" w:lineRule="auto"/>
        <w:jc w:val="left"/>
      </w:pPr>
      <w:r>
        <w:br w:type="page"/>
      </w:r>
    </w:p>
    <w:p w14:paraId="56E29B50" w14:textId="13F8757F" w:rsidR="00C633C5" w:rsidRDefault="008B748C" w:rsidP="008B748C">
      <w:pPr>
        <w:pStyle w:val="Kop2"/>
        <w:numPr>
          <w:ilvl w:val="0"/>
          <w:numId w:val="0"/>
        </w:numPr>
        <w:ind w:left="578" w:hanging="578"/>
      </w:pPr>
      <w:bookmarkStart w:id="284" w:name="_Toc70875326"/>
      <w:r>
        <w:lastRenderedPageBreak/>
        <w:t xml:space="preserve">Bijlage 6: </w:t>
      </w:r>
      <w:r w:rsidR="00DA0A39">
        <w:t>A</w:t>
      </w:r>
      <w:r>
        <w:t>ffiche interventie</w:t>
      </w:r>
      <w:bookmarkEnd w:id="284"/>
    </w:p>
    <w:p w14:paraId="682BA230" w14:textId="673F8DAA" w:rsidR="004C765B" w:rsidRDefault="00A214DA" w:rsidP="00CA6EB9">
      <w:pPr>
        <w:spacing w:line="259" w:lineRule="auto"/>
        <w:jc w:val="left"/>
      </w:pPr>
      <w:r>
        <w:rPr>
          <w:noProof/>
        </w:rPr>
        <w:drawing>
          <wp:inline distT="0" distB="0" distL="0" distR="0" wp14:anchorId="0F2C3828" wp14:editId="665CD9D3">
            <wp:extent cx="6021674" cy="846182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0">
                      <a:extLst>
                        <a:ext uri="{28A0092B-C50C-407E-A947-70E740481C1C}">
                          <a14:useLocalDpi xmlns:a14="http://schemas.microsoft.com/office/drawing/2010/main" val="0"/>
                        </a:ext>
                      </a:extLst>
                    </a:blip>
                    <a:stretch>
                      <a:fillRect/>
                    </a:stretch>
                  </pic:blipFill>
                  <pic:spPr>
                    <a:xfrm>
                      <a:off x="0" y="0"/>
                      <a:ext cx="6040262" cy="8487949"/>
                    </a:xfrm>
                    <a:prstGeom prst="rect">
                      <a:avLst/>
                    </a:prstGeom>
                  </pic:spPr>
                </pic:pic>
              </a:graphicData>
            </a:graphic>
          </wp:inline>
        </w:drawing>
      </w:r>
    </w:p>
    <w:p w14:paraId="4EF4E17D" w14:textId="0D541BBC" w:rsidR="004E7FB9" w:rsidRDefault="00025216" w:rsidP="004E7FB9">
      <w:pPr>
        <w:pStyle w:val="Kop2"/>
        <w:numPr>
          <w:ilvl w:val="0"/>
          <w:numId w:val="0"/>
        </w:numPr>
        <w:ind w:left="578" w:hanging="578"/>
      </w:pPr>
      <w:bookmarkStart w:id="285" w:name="_Toc70875327"/>
      <w:r>
        <w:lastRenderedPageBreak/>
        <w:t xml:space="preserve">Bijlage 7: Evaluatie </w:t>
      </w:r>
      <w:r w:rsidR="00386D67">
        <w:t xml:space="preserve">- </w:t>
      </w:r>
      <w:r>
        <w:t>implementeerders</w:t>
      </w:r>
      <w:bookmarkEnd w:id="285"/>
    </w:p>
    <w:p w14:paraId="7BFE0905" w14:textId="5BACEDDD" w:rsidR="00D84153" w:rsidRDefault="00D84153" w:rsidP="00CA6EB9">
      <w:pPr>
        <w:spacing w:line="259" w:lineRule="auto"/>
        <w:jc w:val="left"/>
      </w:pPr>
    </w:p>
    <w:p w14:paraId="142E2A9A" w14:textId="0B37E7BD" w:rsidR="00D84153" w:rsidRDefault="005B357A" w:rsidP="00CA6EB9">
      <w:pPr>
        <w:spacing w:line="259" w:lineRule="auto"/>
        <w:jc w:val="left"/>
      </w:pPr>
      <w:r>
        <w:rPr>
          <w:noProof/>
        </w:rPr>
        <w:drawing>
          <wp:inline distT="0" distB="0" distL="0" distR="0" wp14:anchorId="5B35D46B" wp14:editId="1B159B43">
            <wp:extent cx="5903466" cy="5756856"/>
            <wp:effectExtent l="0" t="0" r="254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5913827" cy="5766960"/>
                    </a:xfrm>
                    <a:prstGeom prst="rect">
                      <a:avLst/>
                    </a:prstGeom>
                  </pic:spPr>
                </pic:pic>
              </a:graphicData>
            </a:graphic>
          </wp:inline>
        </w:drawing>
      </w:r>
    </w:p>
    <w:p w14:paraId="7AC1E272" w14:textId="1DAAF455" w:rsidR="001E0637" w:rsidRDefault="001E0637" w:rsidP="00CA6EB9">
      <w:pPr>
        <w:spacing w:line="259" w:lineRule="auto"/>
        <w:jc w:val="left"/>
      </w:pPr>
      <w:r>
        <w:rPr>
          <w:noProof/>
        </w:rPr>
        <w:lastRenderedPageBreak/>
        <w:drawing>
          <wp:inline distT="0" distB="0" distL="0" distR="0" wp14:anchorId="1DCBA15C" wp14:editId="00C8D409">
            <wp:extent cx="5840941" cy="6014434"/>
            <wp:effectExtent l="0" t="0" r="7620" b="5715"/>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5867803" cy="6042094"/>
                    </a:xfrm>
                    <a:prstGeom prst="rect">
                      <a:avLst/>
                    </a:prstGeom>
                  </pic:spPr>
                </pic:pic>
              </a:graphicData>
            </a:graphic>
          </wp:inline>
        </w:drawing>
      </w:r>
    </w:p>
    <w:p w14:paraId="426C23DD" w14:textId="7DC3C4FF" w:rsidR="001E0637" w:rsidRDefault="001E0637" w:rsidP="00CA6EB9">
      <w:pPr>
        <w:spacing w:line="259" w:lineRule="auto"/>
        <w:jc w:val="left"/>
      </w:pPr>
      <w:r>
        <w:rPr>
          <w:noProof/>
        </w:rPr>
        <w:drawing>
          <wp:inline distT="0" distB="0" distL="0" distR="0" wp14:anchorId="15F9552F" wp14:editId="569719C0">
            <wp:extent cx="5840730" cy="2604519"/>
            <wp:effectExtent l="0" t="0" r="7620"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33">
                      <a:extLst>
                        <a:ext uri="{28A0092B-C50C-407E-A947-70E740481C1C}">
                          <a14:useLocalDpi xmlns:a14="http://schemas.microsoft.com/office/drawing/2010/main" val="0"/>
                        </a:ext>
                      </a:extLst>
                    </a:blip>
                    <a:stretch>
                      <a:fillRect/>
                    </a:stretch>
                  </pic:blipFill>
                  <pic:spPr>
                    <a:xfrm>
                      <a:off x="0" y="0"/>
                      <a:ext cx="5874456" cy="2619558"/>
                    </a:xfrm>
                    <a:prstGeom prst="rect">
                      <a:avLst/>
                    </a:prstGeom>
                  </pic:spPr>
                </pic:pic>
              </a:graphicData>
            </a:graphic>
          </wp:inline>
        </w:drawing>
      </w:r>
    </w:p>
    <w:p w14:paraId="5A695A34" w14:textId="6E81740E" w:rsidR="001E0637" w:rsidRDefault="001E0637" w:rsidP="00CA6EB9">
      <w:pPr>
        <w:spacing w:line="259" w:lineRule="auto"/>
        <w:jc w:val="left"/>
      </w:pPr>
      <w:r>
        <w:rPr>
          <w:noProof/>
        </w:rPr>
        <w:lastRenderedPageBreak/>
        <w:drawing>
          <wp:inline distT="0" distB="0" distL="0" distR="0" wp14:anchorId="774E31BF" wp14:editId="68ECF826">
            <wp:extent cx="5875175" cy="7856113"/>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34">
                      <a:extLst>
                        <a:ext uri="{28A0092B-C50C-407E-A947-70E740481C1C}">
                          <a14:useLocalDpi xmlns:a14="http://schemas.microsoft.com/office/drawing/2010/main" val="0"/>
                        </a:ext>
                      </a:extLst>
                    </a:blip>
                    <a:stretch>
                      <a:fillRect/>
                    </a:stretch>
                  </pic:blipFill>
                  <pic:spPr>
                    <a:xfrm>
                      <a:off x="0" y="0"/>
                      <a:ext cx="5884139" cy="7868100"/>
                    </a:xfrm>
                    <a:prstGeom prst="rect">
                      <a:avLst/>
                    </a:prstGeom>
                  </pic:spPr>
                </pic:pic>
              </a:graphicData>
            </a:graphic>
          </wp:inline>
        </w:drawing>
      </w:r>
    </w:p>
    <w:p w14:paraId="0D0941D4" w14:textId="372F162B" w:rsidR="00D84153" w:rsidRDefault="00D84153" w:rsidP="00CA6EB9">
      <w:pPr>
        <w:spacing w:line="259" w:lineRule="auto"/>
        <w:jc w:val="left"/>
      </w:pPr>
    </w:p>
    <w:p w14:paraId="24723349" w14:textId="4C262BD2" w:rsidR="00D84153" w:rsidRDefault="00D84153" w:rsidP="00CA6EB9">
      <w:pPr>
        <w:spacing w:line="259" w:lineRule="auto"/>
        <w:jc w:val="left"/>
      </w:pPr>
    </w:p>
    <w:p w14:paraId="6F6BE8E2" w14:textId="65F8AF2E" w:rsidR="00D84153" w:rsidRDefault="00D84153" w:rsidP="00CA6EB9">
      <w:pPr>
        <w:spacing w:line="259" w:lineRule="auto"/>
        <w:jc w:val="left"/>
      </w:pPr>
    </w:p>
    <w:p w14:paraId="10656EB3" w14:textId="021DBF19" w:rsidR="001E0637" w:rsidRDefault="001E0637" w:rsidP="00CA6EB9">
      <w:pPr>
        <w:spacing w:line="259" w:lineRule="auto"/>
        <w:jc w:val="left"/>
      </w:pPr>
      <w:r>
        <w:rPr>
          <w:noProof/>
        </w:rPr>
        <w:lastRenderedPageBreak/>
        <w:drawing>
          <wp:inline distT="0" distB="0" distL="0" distR="0" wp14:anchorId="260ADA3B" wp14:editId="49F99E7C">
            <wp:extent cx="5868655" cy="421139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35">
                      <a:extLst>
                        <a:ext uri="{28A0092B-C50C-407E-A947-70E740481C1C}">
                          <a14:useLocalDpi xmlns:a14="http://schemas.microsoft.com/office/drawing/2010/main" val="0"/>
                        </a:ext>
                      </a:extLst>
                    </a:blip>
                    <a:stretch>
                      <a:fillRect/>
                    </a:stretch>
                  </pic:blipFill>
                  <pic:spPr>
                    <a:xfrm>
                      <a:off x="0" y="0"/>
                      <a:ext cx="5876740" cy="4217194"/>
                    </a:xfrm>
                    <a:prstGeom prst="rect">
                      <a:avLst/>
                    </a:prstGeom>
                  </pic:spPr>
                </pic:pic>
              </a:graphicData>
            </a:graphic>
          </wp:inline>
        </w:drawing>
      </w:r>
    </w:p>
    <w:p w14:paraId="4A38E225" w14:textId="03984417" w:rsidR="002F5696" w:rsidRDefault="002F5696" w:rsidP="00CA6EB9">
      <w:pPr>
        <w:spacing w:line="259" w:lineRule="auto"/>
        <w:jc w:val="left"/>
      </w:pPr>
      <w:r>
        <w:rPr>
          <w:noProof/>
        </w:rPr>
        <w:lastRenderedPageBreak/>
        <w:drawing>
          <wp:inline distT="0" distB="0" distL="0" distR="0" wp14:anchorId="168539C3" wp14:editId="1BBF449D">
            <wp:extent cx="5901690" cy="5795493"/>
            <wp:effectExtent l="0" t="0" r="381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rotWithShape="1">
                    <a:blip r:embed="rId36">
                      <a:extLst>
                        <a:ext uri="{28A0092B-C50C-407E-A947-70E740481C1C}">
                          <a14:useLocalDpi xmlns:a14="http://schemas.microsoft.com/office/drawing/2010/main" val="0"/>
                        </a:ext>
                      </a:extLst>
                    </a:blip>
                    <a:srcRect b="18324"/>
                    <a:stretch/>
                  </pic:blipFill>
                  <pic:spPr bwMode="auto">
                    <a:xfrm>
                      <a:off x="0" y="0"/>
                      <a:ext cx="5916155" cy="5809698"/>
                    </a:xfrm>
                    <a:prstGeom prst="rect">
                      <a:avLst/>
                    </a:prstGeom>
                    <a:ln>
                      <a:noFill/>
                    </a:ln>
                    <a:extLst>
                      <a:ext uri="{53640926-AAD7-44D8-BBD7-CCE9431645EC}">
                        <a14:shadowObscured xmlns:a14="http://schemas.microsoft.com/office/drawing/2010/main"/>
                      </a:ext>
                    </a:extLst>
                  </pic:spPr>
                </pic:pic>
              </a:graphicData>
            </a:graphic>
          </wp:inline>
        </w:drawing>
      </w:r>
    </w:p>
    <w:p w14:paraId="0378E23A" w14:textId="364329DE" w:rsidR="00B711B8" w:rsidRDefault="00B711B8" w:rsidP="00CA6EB9">
      <w:pPr>
        <w:spacing w:line="259" w:lineRule="auto"/>
        <w:jc w:val="left"/>
      </w:pPr>
      <w:r>
        <w:rPr>
          <w:noProof/>
        </w:rPr>
        <w:drawing>
          <wp:inline distT="0" distB="0" distL="0" distR="0" wp14:anchorId="49A9FB78" wp14:editId="60C86D44">
            <wp:extent cx="5885645" cy="2845054"/>
            <wp:effectExtent l="0" t="0" r="127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37">
                      <a:extLst>
                        <a:ext uri="{28A0092B-C50C-407E-A947-70E740481C1C}">
                          <a14:useLocalDpi xmlns:a14="http://schemas.microsoft.com/office/drawing/2010/main" val="0"/>
                        </a:ext>
                      </a:extLst>
                    </a:blip>
                    <a:stretch>
                      <a:fillRect/>
                    </a:stretch>
                  </pic:blipFill>
                  <pic:spPr>
                    <a:xfrm>
                      <a:off x="0" y="0"/>
                      <a:ext cx="5902194" cy="2853054"/>
                    </a:xfrm>
                    <a:prstGeom prst="rect">
                      <a:avLst/>
                    </a:prstGeom>
                  </pic:spPr>
                </pic:pic>
              </a:graphicData>
            </a:graphic>
          </wp:inline>
        </w:drawing>
      </w:r>
    </w:p>
    <w:p w14:paraId="44D98EA0" w14:textId="20881FF9" w:rsidR="0004126B" w:rsidRDefault="0004126B" w:rsidP="00CA6EB9">
      <w:pPr>
        <w:spacing w:line="259" w:lineRule="auto"/>
        <w:jc w:val="left"/>
      </w:pPr>
      <w:r>
        <w:rPr>
          <w:noProof/>
        </w:rPr>
        <w:lastRenderedPageBreak/>
        <w:drawing>
          <wp:anchor distT="0" distB="0" distL="114300" distR="114300" simplePos="0" relativeHeight="251686912" behindDoc="0" locked="0" layoutInCell="1" allowOverlap="1" wp14:anchorId="11D2132B" wp14:editId="6F788814">
            <wp:simplePos x="0" y="0"/>
            <wp:positionH relativeFrom="column">
              <wp:posOffset>-286</wp:posOffset>
            </wp:positionH>
            <wp:positionV relativeFrom="paragraph">
              <wp:posOffset>3129633</wp:posOffset>
            </wp:positionV>
            <wp:extent cx="5782921" cy="4443211"/>
            <wp:effectExtent l="0" t="0" r="889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38">
                      <a:extLst>
                        <a:ext uri="{28A0092B-C50C-407E-A947-70E740481C1C}">
                          <a14:useLocalDpi xmlns:a14="http://schemas.microsoft.com/office/drawing/2010/main" val="0"/>
                        </a:ext>
                      </a:extLst>
                    </a:blip>
                    <a:stretch>
                      <a:fillRect/>
                    </a:stretch>
                  </pic:blipFill>
                  <pic:spPr>
                    <a:xfrm>
                      <a:off x="0" y="0"/>
                      <a:ext cx="5782921" cy="4443211"/>
                    </a:xfrm>
                    <a:prstGeom prst="rect">
                      <a:avLst/>
                    </a:prstGeom>
                  </pic:spPr>
                </pic:pic>
              </a:graphicData>
            </a:graphic>
          </wp:anchor>
        </w:drawing>
      </w:r>
      <w:r w:rsidR="004F740D">
        <w:rPr>
          <w:noProof/>
        </w:rPr>
        <w:drawing>
          <wp:inline distT="0" distB="0" distL="0" distR="0" wp14:anchorId="65025634" wp14:editId="1D2ACFC0">
            <wp:extent cx="5821251" cy="3040952"/>
            <wp:effectExtent l="0" t="0" r="8255"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39">
                      <a:extLst>
                        <a:ext uri="{28A0092B-C50C-407E-A947-70E740481C1C}">
                          <a14:useLocalDpi xmlns:a14="http://schemas.microsoft.com/office/drawing/2010/main" val="0"/>
                        </a:ext>
                      </a:extLst>
                    </a:blip>
                    <a:stretch>
                      <a:fillRect/>
                    </a:stretch>
                  </pic:blipFill>
                  <pic:spPr>
                    <a:xfrm>
                      <a:off x="0" y="0"/>
                      <a:ext cx="5835731" cy="3048516"/>
                    </a:xfrm>
                    <a:prstGeom prst="rect">
                      <a:avLst/>
                    </a:prstGeom>
                  </pic:spPr>
                </pic:pic>
              </a:graphicData>
            </a:graphic>
          </wp:inline>
        </w:drawing>
      </w:r>
    </w:p>
    <w:p w14:paraId="2CF7BCD0" w14:textId="6F40B5B7" w:rsidR="00D84153" w:rsidRDefault="0004126B" w:rsidP="00CA6EB9">
      <w:pPr>
        <w:spacing w:line="259" w:lineRule="auto"/>
        <w:jc w:val="left"/>
      </w:pPr>
      <w:r>
        <w:rPr>
          <w:noProof/>
        </w:rPr>
        <w:lastRenderedPageBreak/>
        <w:drawing>
          <wp:inline distT="0" distB="0" distL="0" distR="0" wp14:anchorId="15DC6798" wp14:editId="024168BA">
            <wp:extent cx="5814814" cy="297502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40">
                      <a:extLst>
                        <a:ext uri="{28A0092B-C50C-407E-A947-70E740481C1C}">
                          <a14:useLocalDpi xmlns:a14="http://schemas.microsoft.com/office/drawing/2010/main" val="0"/>
                        </a:ext>
                      </a:extLst>
                    </a:blip>
                    <a:stretch>
                      <a:fillRect/>
                    </a:stretch>
                  </pic:blipFill>
                  <pic:spPr>
                    <a:xfrm>
                      <a:off x="0" y="0"/>
                      <a:ext cx="5821663" cy="2978524"/>
                    </a:xfrm>
                    <a:prstGeom prst="rect">
                      <a:avLst/>
                    </a:prstGeom>
                  </pic:spPr>
                </pic:pic>
              </a:graphicData>
            </a:graphic>
          </wp:inline>
        </w:drawing>
      </w:r>
      <w:r w:rsidR="004F740D">
        <w:br w:type="textWrapping" w:clear="all"/>
      </w:r>
    </w:p>
    <w:p w14:paraId="78FBE70C" w14:textId="72DBACD8" w:rsidR="00D84153" w:rsidRDefault="00D84153" w:rsidP="00CA6EB9">
      <w:pPr>
        <w:spacing w:line="259" w:lineRule="auto"/>
        <w:jc w:val="left"/>
      </w:pPr>
    </w:p>
    <w:p w14:paraId="7082D37A" w14:textId="65F7D6A5" w:rsidR="00D84153" w:rsidRDefault="00D84153" w:rsidP="00CA6EB9">
      <w:pPr>
        <w:spacing w:line="259" w:lineRule="auto"/>
        <w:jc w:val="left"/>
      </w:pPr>
    </w:p>
    <w:p w14:paraId="6FF2645C" w14:textId="41011741" w:rsidR="00D84153" w:rsidRDefault="00D84153" w:rsidP="00CA6EB9">
      <w:pPr>
        <w:spacing w:line="259" w:lineRule="auto"/>
        <w:jc w:val="left"/>
      </w:pPr>
    </w:p>
    <w:p w14:paraId="61E5FFF0" w14:textId="4F988688" w:rsidR="00D84153" w:rsidRDefault="00D84153" w:rsidP="00CA6EB9">
      <w:pPr>
        <w:spacing w:line="259" w:lineRule="auto"/>
        <w:jc w:val="left"/>
      </w:pPr>
    </w:p>
    <w:p w14:paraId="296E0246" w14:textId="7C59FC5C" w:rsidR="00D84153" w:rsidRDefault="00D84153" w:rsidP="00CA6EB9">
      <w:pPr>
        <w:spacing w:line="259" w:lineRule="auto"/>
        <w:jc w:val="left"/>
      </w:pPr>
    </w:p>
    <w:p w14:paraId="233359D2" w14:textId="0409A5A2" w:rsidR="00D84153" w:rsidRDefault="00D84153" w:rsidP="00CA6EB9">
      <w:pPr>
        <w:spacing w:line="259" w:lineRule="auto"/>
        <w:jc w:val="left"/>
      </w:pPr>
    </w:p>
    <w:p w14:paraId="0123F140" w14:textId="5AEADCF8" w:rsidR="00D84153" w:rsidRDefault="00D84153" w:rsidP="00CA6EB9">
      <w:pPr>
        <w:spacing w:line="259" w:lineRule="auto"/>
        <w:jc w:val="left"/>
      </w:pPr>
    </w:p>
    <w:p w14:paraId="7F2C0330" w14:textId="56833FB9" w:rsidR="00D84153" w:rsidRDefault="00D84153" w:rsidP="00CA6EB9">
      <w:pPr>
        <w:spacing w:line="259" w:lineRule="auto"/>
        <w:jc w:val="left"/>
      </w:pPr>
    </w:p>
    <w:p w14:paraId="04307CA5" w14:textId="532A70A6" w:rsidR="00D84153" w:rsidRDefault="00D84153" w:rsidP="00CA6EB9">
      <w:pPr>
        <w:spacing w:line="259" w:lineRule="auto"/>
        <w:jc w:val="left"/>
      </w:pPr>
    </w:p>
    <w:p w14:paraId="1E307EAD" w14:textId="45787BAE" w:rsidR="00D84153" w:rsidRDefault="00D84153" w:rsidP="00CA6EB9">
      <w:pPr>
        <w:spacing w:line="259" w:lineRule="auto"/>
        <w:jc w:val="left"/>
      </w:pPr>
    </w:p>
    <w:p w14:paraId="3A2D8AF8" w14:textId="00390DE3" w:rsidR="00D84153" w:rsidRDefault="00D84153" w:rsidP="00CA6EB9">
      <w:pPr>
        <w:spacing w:line="259" w:lineRule="auto"/>
        <w:jc w:val="left"/>
      </w:pPr>
    </w:p>
    <w:p w14:paraId="27D65D03" w14:textId="65BB019F" w:rsidR="00D84153" w:rsidRDefault="00D84153" w:rsidP="00CA6EB9">
      <w:pPr>
        <w:spacing w:line="259" w:lineRule="auto"/>
        <w:jc w:val="left"/>
      </w:pPr>
    </w:p>
    <w:p w14:paraId="523A2E91" w14:textId="1D19498B" w:rsidR="00D84153" w:rsidRDefault="00D84153" w:rsidP="00CA6EB9">
      <w:pPr>
        <w:spacing w:line="259" w:lineRule="auto"/>
        <w:jc w:val="left"/>
      </w:pPr>
    </w:p>
    <w:p w14:paraId="6E271D4E" w14:textId="6D9C21EF" w:rsidR="00D84153" w:rsidRDefault="00D84153" w:rsidP="00CA6EB9">
      <w:pPr>
        <w:spacing w:line="259" w:lineRule="auto"/>
        <w:jc w:val="left"/>
      </w:pPr>
    </w:p>
    <w:p w14:paraId="5D085B4B" w14:textId="1024CCA0" w:rsidR="00D84153" w:rsidRDefault="00D84153" w:rsidP="00CA6EB9">
      <w:pPr>
        <w:spacing w:line="259" w:lineRule="auto"/>
        <w:jc w:val="left"/>
      </w:pPr>
    </w:p>
    <w:p w14:paraId="6ECAD0CB" w14:textId="0C354EE5" w:rsidR="006F7E5D" w:rsidRDefault="006F7E5D" w:rsidP="00CA6EB9">
      <w:pPr>
        <w:spacing w:line="259" w:lineRule="auto"/>
        <w:jc w:val="left"/>
      </w:pPr>
    </w:p>
    <w:p w14:paraId="7420527F" w14:textId="1709D1E4" w:rsidR="006F7E5D" w:rsidRDefault="006F7E5D" w:rsidP="00CA6EB9">
      <w:pPr>
        <w:spacing w:line="259" w:lineRule="auto"/>
        <w:jc w:val="left"/>
      </w:pPr>
    </w:p>
    <w:p w14:paraId="6EC5E620" w14:textId="391A52B6" w:rsidR="006F7E5D" w:rsidRDefault="006F7E5D" w:rsidP="00CA6EB9">
      <w:pPr>
        <w:spacing w:line="259" w:lineRule="auto"/>
        <w:jc w:val="left"/>
      </w:pPr>
    </w:p>
    <w:p w14:paraId="41E3D7F9" w14:textId="5CE14CB6" w:rsidR="006F7E5D" w:rsidRDefault="006F7E5D" w:rsidP="00CA6EB9">
      <w:pPr>
        <w:spacing w:line="259" w:lineRule="auto"/>
        <w:jc w:val="left"/>
      </w:pPr>
    </w:p>
    <w:p w14:paraId="4A48D97A" w14:textId="67CC04B8" w:rsidR="006F7E5D" w:rsidRDefault="006F7E5D" w:rsidP="00CA6EB9">
      <w:pPr>
        <w:spacing w:line="259" w:lineRule="auto"/>
        <w:jc w:val="left"/>
      </w:pPr>
    </w:p>
    <w:p w14:paraId="18DDFA29" w14:textId="16D2BF47" w:rsidR="006F7E5D" w:rsidRDefault="006F7E5D" w:rsidP="00CA6EB9">
      <w:pPr>
        <w:spacing w:line="259" w:lineRule="auto"/>
        <w:jc w:val="left"/>
      </w:pPr>
    </w:p>
    <w:p w14:paraId="2E00CC1A" w14:textId="6FA2DBF5" w:rsidR="006F7E5D" w:rsidRDefault="006F7E5D" w:rsidP="00CA6EB9">
      <w:pPr>
        <w:spacing w:line="259" w:lineRule="auto"/>
        <w:jc w:val="left"/>
      </w:pPr>
    </w:p>
    <w:p w14:paraId="55DD3007" w14:textId="21885749" w:rsidR="006F7E5D" w:rsidRDefault="006F7E5D" w:rsidP="00CA6EB9">
      <w:pPr>
        <w:spacing w:line="259" w:lineRule="auto"/>
        <w:jc w:val="left"/>
      </w:pPr>
    </w:p>
    <w:p w14:paraId="06893DBA" w14:textId="5A11B081" w:rsidR="006F7E5D" w:rsidRDefault="006F7E5D" w:rsidP="00CA6EB9">
      <w:pPr>
        <w:spacing w:line="259" w:lineRule="auto"/>
        <w:jc w:val="left"/>
      </w:pPr>
    </w:p>
    <w:p w14:paraId="73AD3DF2" w14:textId="2A93D400" w:rsidR="004E7FB9" w:rsidRDefault="004E7FB9">
      <w:pPr>
        <w:spacing w:line="259" w:lineRule="auto"/>
        <w:jc w:val="left"/>
      </w:pPr>
      <w:r>
        <w:br w:type="page"/>
      </w:r>
    </w:p>
    <w:p w14:paraId="0438DF44" w14:textId="77777777" w:rsidR="006F7E5D" w:rsidRDefault="006F7E5D" w:rsidP="00CA6EB9">
      <w:pPr>
        <w:spacing w:line="259" w:lineRule="auto"/>
        <w:jc w:val="left"/>
      </w:pPr>
    </w:p>
    <w:p w14:paraId="056B08B0" w14:textId="7638F989" w:rsidR="006F7E5D" w:rsidRDefault="006F7E5D" w:rsidP="00CA6EB9">
      <w:pPr>
        <w:spacing w:line="259" w:lineRule="auto"/>
        <w:jc w:val="left"/>
      </w:pPr>
    </w:p>
    <w:p w14:paraId="02CA066B" w14:textId="1B64DDE9" w:rsidR="006F7E5D" w:rsidRDefault="006F7E5D" w:rsidP="00CA6EB9">
      <w:pPr>
        <w:spacing w:line="259" w:lineRule="auto"/>
        <w:jc w:val="left"/>
      </w:pPr>
    </w:p>
    <w:p w14:paraId="07A1FF7A" w14:textId="6CD2AEE7" w:rsidR="006F7E5D" w:rsidRDefault="006F7E5D" w:rsidP="00CA6EB9">
      <w:pPr>
        <w:spacing w:line="259" w:lineRule="auto"/>
        <w:jc w:val="left"/>
      </w:pPr>
    </w:p>
    <w:p w14:paraId="698CCDF9" w14:textId="59C6C59D" w:rsidR="006F7E5D" w:rsidRDefault="006F7E5D" w:rsidP="00CA6EB9">
      <w:pPr>
        <w:spacing w:line="259" w:lineRule="auto"/>
        <w:jc w:val="left"/>
      </w:pPr>
    </w:p>
    <w:p w14:paraId="3997F10D" w14:textId="15075179" w:rsidR="006F7E5D" w:rsidRDefault="006F7E5D" w:rsidP="00CA6EB9">
      <w:pPr>
        <w:spacing w:line="259" w:lineRule="auto"/>
        <w:jc w:val="left"/>
      </w:pPr>
    </w:p>
    <w:p w14:paraId="54CD48F3" w14:textId="627482BE" w:rsidR="006F7E5D" w:rsidRDefault="006F7E5D" w:rsidP="00CA6EB9">
      <w:pPr>
        <w:spacing w:line="259" w:lineRule="auto"/>
        <w:jc w:val="left"/>
      </w:pPr>
    </w:p>
    <w:p w14:paraId="2AC8A584" w14:textId="6E828168" w:rsidR="006F7E5D" w:rsidRDefault="006F7E5D" w:rsidP="00CA6EB9">
      <w:pPr>
        <w:spacing w:line="259" w:lineRule="auto"/>
        <w:jc w:val="left"/>
      </w:pPr>
    </w:p>
    <w:p w14:paraId="1FAB656D" w14:textId="0D5EB6C8" w:rsidR="006F7E5D" w:rsidRDefault="006F7E5D" w:rsidP="00CA6EB9">
      <w:pPr>
        <w:spacing w:line="259" w:lineRule="auto"/>
        <w:jc w:val="left"/>
      </w:pPr>
    </w:p>
    <w:p w14:paraId="5BEF9559" w14:textId="11415346" w:rsidR="006F7E5D" w:rsidRDefault="006F7E5D" w:rsidP="00CA6EB9">
      <w:pPr>
        <w:spacing w:line="259" w:lineRule="auto"/>
        <w:jc w:val="left"/>
      </w:pPr>
    </w:p>
    <w:p w14:paraId="1224530A" w14:textId="1692595D" w:rsidR="006F7E5D" w:rsidRDefault="006F7E5D" w:rsidP="00CA6EB9">
      <w:pPr>
        <w:spacing w:line="259" w:lineRule="auto"/>
        <w:jc w:val="left"/>
      </w:pPr>
    </w:p>
    <w:p w14:paraId="077AF724" w14:textId="14D9F053" w:rsidR="006F7E5D" w:rsidRDefault="006F7E5D" w:rsidP="00CA6EB9">
      <w:pPr>
        <w:spacing w:line="259" w:lineRule="auto"/>
        <w:jc w:val="left"/>
      </w:pPr>
    </w:p>
    <w:p w14:paraId="07E5519C" w14:textId="03787CA8" w:rsidR="004E7FB9" w:rsidRDefault="004E7FB9" w:rsidP="00CA6EB9">
      <w:pPr>
        <w:spacing w:line="259" w:lineRule="auto"/>
        <w:jc w:val="left"/>
      </w:pPr>
    </w:p>
    <w:p w14:paraId="4052E83D" w14:textId="47A43045" w:rsidR="004E7FB9" w:rsidRDefault="004E7FB9" w:rsidP="00CA6EB9">
      <w:pPr>
        <w:spacing w:line="259" w:lineRule="auto"/>
        <w:jc w:val="left"/>
      </w:pPr>
    </w:p>
    <w:p w14:paraId="00DCA52E" w14:textId="2BB98E95" w:rsidR="004E7FB9" w:rsidRDefault="004E7FB9" w:rsidP="00CA6EB9">
      <w:pPr>
        <w:spacing w:line="259" w:lineRule="auto"/>
        <w:jc w:val="left"/>
      </w:pPr>
    </w:p>
    <w:p w14:paraId="089FBECE" w14:textId="73678730" w:rsidR="004E7FB9" w:rsidRDefault="004E7FB9" w:rsidP="00CA6EB9">
      <w:pPr>
        <w:spacing w:line="259" w:lineRule="auto"/>
        <w:jc w:val="left"/>
      </w:pPr>
    </w:p>
    <w:p w14:paraId="65BA3449" w14:textId="3374AFB5" w:rsidR="004E7FB9" w:rsidRDefault="004E7FB9" w:rsidP="00CA6EB9">
      <w:pPr>
        <w:spacing w:line="259" w:lineRule="auto"/>
        <w:jc w:val="left"/>
      </w:pPr>
    </w:p>
    <w:p w14:paraId="1E858EC5" w14:textId="04C2D125" w:rsidR="004E7FB9" w:rsidRDefault="004E7FB9" w:rsidP="00CA6EB9">
      <w:pPr>
        <w:spacing w:line="259" w:lineRule="auto"/>
        <w:jc w:val="left"/>
      </w:pPr>
    </w:p>
    <w:p w14:paraId="40DE270C" w14:textId="258CD073" w:rsidR="004E7FB9" w:rsidRDefault="004E7FB9" w:rsidP="00CA6EB9">
      <w:pPr>
        <w:spacing w:line="259" w:lineRule="auto"/>
        <w:jc w:val="left"/>
      </w:pPr>
    </w:p>
    <w:p w14:paraId="2625A47F" w14:textId="0D245203" w:rsidR="004E7FB9" w:rsidRDefault="004E7FB9" w:rsidP="00CA6EB9">
      <w:pPr>
        <w:spacing w:line="259" w:lineRule="auto"/>
        <w:jc w:val="left"/>
      </w:pPr>
    </w:p>
    <w:p w14:paraId="456B0792" w14:textId="360E34A5" w:rsidR="004E7FB9" w:rsidRDefault="004E7FB9" w:rsidP="00CA6EB9">
      <w:pPr>
        <w:spacing w:line="259" w:lineRule="auto"/>
        <w:jc w:val="left"/>
      </w:pPr>
    </w:p>
    <w:p w14:paraId="5A067827" w14:textId="77777777" w:rsidR="004E7FB9" w:rsidRDefault="004E7FB9" w:rsidP="00CA6EB9">
      <w:pPr>
        <w:spacing w:line="259" w:lineRule="auto"/>
        <w:jc w:val="left"/>
      </w:pPr>
    </w:p>
    <w:p w14:paraId="187DBB07" w14:textId="7FF01062" w:rsidR="00881A3F" w:rsidRDefault="00881A3F" w:rsidP="00881A3F">
      <w:pPr>
        <w:spacing w:line="259" w:lineRule="auto"/>
        <w:jc w:val="center"/>
      </w:pPr>
      <w:r>
        <w:t>Sedentair gedrag verminderen bij jongeren (setting: school)</w:t>
      </w:r>
    </w:p>
    <w:p w14:paraId="37B16B6D" w14:textId="3B2CFA85" w:rsidR="00881A3F" w:rsidRDefault="00881A3F" w:rsidP="00881A3F">
      <w:pPr>
        <w:spacing w:line="259" w:lineRule="auto"/>
        <w:jc w:val="center"/>
      </w:pPr>
      <w:r>
        <w:t>In samenwerking met Vital Schools en Autonome Middenschool Bredene</w:t>
      </w:r>
    </w:p>
    <w:p w14:paraId="01AE5AB6" w14:textId="4C0C09E2" w:rsidR="00881A3F" w:rsidRDefault="00881A3F" w:rsidP="00881A3F">
      <w:pPr>
        <w:spacing w:line="259" w:lineRule="auto"/>
        <w:jc w:val="center"/>
        <w:rPr>
          <w:sz w:val="20"/>
          <w:szCs w:val="16"/>
        </w:rPr>
      </w:pPr>
      <w:r>
        <w:t>Uitwerking van het project ‘</w:t>
      </w:r>
      <w:r>
        <w:rPr>
          <w:sz w:val="20"/>
          <w:szCs w:val="16"/>
        </w:rPr>
        <w:t>Èftjegatup!’</w:t>
      </w:r>
    </w:p>
    <w:p w14:paraId="04E40663" w14:textId="3AD5AAEE" w:rsidR="00881A3F" w:rsidRDefault="00881A3F" w:rsidP="00881A3F">
      <w:pPr>
        <w:spacing w:line="259" w:lineRule="auto"/>
        <w:jc w:val="center"/>
        <w:rPr>
          <w:sz w:val="20"/>
          <w:szCs w:val="16"/>
        </w:rPr>
      </w:pPr>
    </w:p>
    <w:p w14:paraId="320B3152" w14:textId="2C99FC81" w:rsidR="00881A3F" w:rsidRDefault="00881A3F" w:rsidP="00881A3F">
      <w:pPr>
        <w:spacing w:line="259" w:lineRule="auto"/>
        <w:jc w:val="center"/>
      </w:pPr>
      <w:r>
        <w:t>Yara Debooserie</w:t>
      </w:r>
    </w:p>
    <w:p w14:paraId="2A78A978" w14:textId="0AD2193D" w:rsidR="00881A3F" w:rsidRDefault="00881A3F" w:rsidP="00881A3F">
      <w:pPr>
        <w:spacing w:line="259" w:lineRule="auto"/>
        <w:jc w:val="center"/>
      </w:pPr>
      <w:r>
        <w:t>Bachelor in de Toegepaste Gezondheidswetenschappen</w:t>
      </w:r>
    </w:p>
    <w:p w14:paraId="391EFFBE" w14:textId="468A5197" w:rsidR="00881A3F" w:rsidRDefault="00881A3F" w:rsidP="00881A3F">
      <w:pPr>
        <w:spacing w:line="259" w:lineRule="auto"/>
        <w:jc w:val="center"/>
      </w:pPr>
      <w:r>
        <w:t>Howest Brugge</w:t>
      </w:r>
    </w:p>
    <w:p w14:paraId="4368EF90" w14:textId="246991FF" w:rsidR="00881A3F" w:rsidRPr="007A2556" w:rsidRDefault="00881A3F" w:rsidP="00881A3F">
      <w:pPr>
        <w:spacing w:line="259" w:lineRule="auto"/>
        <w:jc w:val="center"/>
      </w:pPr>
      <w:r>
        <w:t xml:space="preserve">Academiejaar </w:t>
      </w:r>
      <w:r w:rsidR="00E01CBA">
        <w:t>2020-2021</w:t>
      </w:r>
    </w:p>
    <w:sectPr w:rsidR="00881A3F" w:rsidRPr="007A2556" w:rsidSect="00E00B80">
      <w:type w:val="continuous"/>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3" w:author="Dave Brunet" w:date="2021-06-10T15:22:00Z" w:initials="DB">
    <w:p w14:paraId="3D024A3A" w14:textId="0ED465B1" w:rsidR="00615F09" w:rsidRDefault="00615F09">
      <w:pPr>
        <w:pStyle w:val="Tekstopmerking"/>
      </w:pPr>
      <w:r>
        <w:rPr>
          <w:rStyle w:val="Verwijzingopmerking"/>
        </w:rPr>
        <w:annotationRef/>
      </w:r>
      <w:r>
        <w:t>Ok, maar er was in het begin nog geen duidelijkheid wat het project zou worden.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024A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CACA2" w16cex:dateUtc="2021-06-10T13: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024A3A" w16cid:durableId="246CAC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7D7B0" w14:textId="77777777" w:rsidR="00B0335D" w:rsidRDefault="00B0335D">
      <w:pPr>
        <w:spacing w:after="0" w:line="240" w:lineRule="auto"/>
      </w:pPr>
      <w:r>
        <w:separator/>
      </w:r>
    </w:p>
  </w:endnote>
  <w:endnote w:type="continuationSeparator" w:id="0">
    <w:p w14:paraId="4E5E5CBB" w14:textId="77777777" w:rsidR="00B0335D" w:rsidRDefault="00B0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380512"/>
      <w:docPartObj>
        <w:docPartGallery w:val="Page Numbers (Bottom of Page)"/>
        <w:docPartUnique/>
      </w:docPartObj>
    </w:sdtPr>
    <w:sdtEndPr/>
    <w:sdtContent>
      <w:p w14:paraId="0A9D00CE" w14:textId="30A70FAF" w:rsidR="00642DFA" w:rsidRDefault="00642DFA">
        <w:pPr>
          <w:pStyle w:val="Voettekst"/>
          <w:jc w:val="right"/>
        </w:pPr>
        <w:r>
          <w:fldChar w:fldCharType="begin"/>
        </w:r>
        <w:r>
          <w:instrText>PAGE   \* MERGEFORMAT</w:instrText>
        </w:r>
        <w:r>
          <w:fldChar w:fldCharType="separate"/>
        </w:r>
        <w:r>
          <w:rPr>
            <w:lang w:val="nl-NL"/>
          </w:rPr>
          <w:t>2</w:t>
        </w:r>
        <w:r>
          <w:fldChar w:fldCharType="end"/>
        </w:r>
      </w:p>
    </w:sdtContent>
  </w:sdt>
  <w:p w14:paraId="0E92C02B" w14:textId="77777777" w:rsidR="00933D64" w:rsidRDefault="00933D6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434281"/>
      <w:docPartObj>
        <w:docPartGallery w:val="Page Numbers (Bottom of Page)"/>
        <w:docPartUnique/>
      </w:docPartObj>
    </w:sdtPr>
    <w:sdtEndPr/>
    <w:sdtContent>
      <w:p w14:paraId="7CA02174" w14:textId="77777777" w:rsidR="00933D64" w:rsidRDefault="00933D64">
        <w:pPr>
          <w:pStyle w:val="Voettekst"/>
          <w:jc w:val="right"/>
        </w:pPr>
        <w:r>
          <w:fldChar w:fldCharType="begin"/>
        </w:r>
        <w:r>
          <w:instrText>PAGE   \* MERGEFORMAT</w:instrText>
        </w:r>
        <w:r>
          <w:fldChar w:fldCharType="separate"/>
        </w:r>
        <w:r>
          <w:rPr>
            <w:lang w:val="nl-NL"/>
          </w:rPr>
          <w:t>2</w:t>
        </w:r>
        <w:r>
          <w:fldChar w:fldCharType="end"/>
        </w:r>
      </w:p>
    </w:sdtContent>
  </w:sdt>
  <w:p w14:paraId="26305348" w14:textId="77777777" w:rsidR="00933D64" w:rsidRDefault="00933D6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B5390" w14:textId="77777777" w:rsidR="00B0335D" w:rsidRDefault="00B0335D">
      <w:pPr>
        <w:spacing w:after="0" w:line="240" w:lineRule="auto"/>
      </w:pPr>
      <w:r>
        <w:separator/>
      </w:r>
    </w:p>
  </w:footnote>
  <w:footnote w:type="continuationSeparator" w:id="0">
    <w:p w14:paraId="42234E76" w14:textId="77777777" w:rsidR="00B0335D" w:rsidRDefault="00B033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182F"/>
    <w:multiLevelType w:val="hybridMultilevel"/>
    <w:tmpl w:val="FE5EFE6C"/>
    <w:lvl w:ilvl="0" w:tplc="11F66A5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7392457"/>
    <w:multiLevelType w:val="hybridMultilevel"/>
    <w:tmpl w:val="ABB24B4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18FB0AAB"/>
    <w:multiLevelType w:val="hybridMultilevel"/>
    <w:tmpl w:val="F67A52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19F0F04"/>
    <w:multiLevelType w:val="hybridMultilevel"/>
    <w:tmpl w:val="F49A7B90"/>
    <w:lvl w:ilvl="0" w:tplc="98DE259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34424BD"/>
    <w:multiLevelType w:val="hybridMultilevel"/>
    <w:tmpl w:val="316206A4"/>
    <w:lvl w:ilvl="0" w:tplc="6D28121C">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6541F4A"/>
    <w:multiLevelType w:val="hybridMultilevel"/>
    <w:tmpl w:val="B79A486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37A16163"/>
    <w:multiLevelType w:val="hybridMultilevel"/>
    <w:tmpl w:val="4AD2EBD2"/>
    <w:lvl w:ilvl="0" w:tplc="A57E5E54">
      <w:start w:val="3"/>
      <w:numFmt w:val="bullet"/>
      <w:lvlText w:val="-"/>
      <w:lvlJc w:val="left"/>
      <w:pPr>
        <w:ind w:left="720" w:hanging="360"/>
      </w:pPr>
      <w:rPr>
        <w:rFonts w:ascii="Calibri" w:eastAsiaTheme="minorHAnsi" w:hAnsi="Calibri" w:cs="Calibri" w:hint="default"/>
        <w:color w:val="auto"/>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9AA6E33"/>
    <w:multiLevelType w:val="hybridMultilevel"/>
    <w:tmpl w:val="D9F89236"/>
    <w:lvl w:ilvl="0" w:tplc="AE488054">
      <w:start w:val="1"/>
      <w:numFmt w:val="bullet"/>
      <w:lvlText w:val="→"/>
      <w:lvlJc w:val="left"/>
      <w:pPr>
        <w:tabs>
          <w:tab w:val="num" w:pos="720"/>
        </w:tabs>
        <w:ind w:left="720" w:hanging="360"/>
      </w:pPr>
      <w:rPr>
        <w:rFonts w:ascii="Calibri" w:hAnsi="Calibri" w:hint="default"/>
      </w:rPr>
    </w:lvl>
    <w:lvl w:ilvl="1" w:tplc="B96E3DA2" w:tentative="1">
      <w:start w:val="1"/>
      <w:numFmt w:val="bullet"/>
      <w:lvlText w:val="→"/>
      <w:lvlJc w:val="left"/>
      <w:pPr>
        <w:tabs>
          <w:tab w:val="num" w:pos="1440"/>
        </w:tabs>
        <w:ind w:left="1440" w:hanging="360"/>
      </w:pPr>
      <w:rPr>
        <w:rFonts w:ascii="Calibri" w:hAnsi="Calibri" w:hint="default"/>
      </w:rPr>
    </w:lvl>
    <w:lvl w:ilvl="2" w:tplc="B954652E">
      <w:start w:val="1"/>
      <w:numFmt w:val="bullet"/>
      <w:lvlText w:val="→"/>
      <w:lvlJc w:val="left"/>
      <w:pPr>
        <w:tabs>
          <w:tab w:val="num" w:pos="2160"/>
        </w:tabs>
        <w:ind w:left="2160" w:hanging="360"/>
      </w:pPr>
      <w:rPr>
        <w:rFonts w:ascii="Calibri" w:hAnsi="Calibri" w:hint="default"/>
      </w:rPr>
    </w:lvl>
    <w:lvl w:ilvl="3" w:tplc="1138F4DE" w:tentative="1">
      <w:start w:val="1"/>
      <w:numFmt w:val="bullet"/>
      <w:lvlText w:val="→"/>
      <w:lvlJc w:val="left"/>
      <w:pPr>
        <w:tabs>
          <w:tab w:val="num" w:pos="2880"/>
        </w:tabs>
        <w:ind w:left="2880" w:hanging="360"/>
      </w:pPr>
      <w:rPr>
        <w:rFonts w:ascii="Calibri" w:hAnsi="Calibri" w:hint="default"/>
      </w:rPr>
    </w:lvl>
    <w:lvl w:ilvl="4" w:tplc="9962DDD8" w:tentative="1">
      <w:start w:val="1"/>
      <w:numFmt w:val="bullet"/>
      <w:lvlText w:val="→"/>
      <w:lvlJc w:val="left"/>
      <w:pPr>
        <w:tabs>
          <w:tab w:val="num" w:pos="3600"/>
        </w:tabs>
        <w:ind w:left="3600" w:hanging="360"/>
      </w:pPr>
      <w:rPr>
        <w:rFonts w:ascii="Calibri" w:hAnsi="Calibri" w:hint="default"/>
      </w:rPr>
    </w:lvl>
    <w:lvl w:ilvl="5" w:tplc="25409440" w:tentative="1">
      <w:start w:val="1"/>
      <w:numFmt w:val="bullet"/>
      <w:lvlText w:val="→"/>
      <w:lvlJc w:val="left"/>
      <w:pPr>
        <w:tabs>
          <w:tab w:val="num" w:pos="4320"/>
        </w:tabs>
        <w:ind w:left="4320" w:hanging="360"/>
      </w:pPr>
      <w:rPr>
        <w:rFonts w:ascii="Calibri" w:hAnsi="Calibri" w:hint="default"/>
      </w:rPr>
    </w:lvl>
    <w:lvl w:ilvl="6" w:tplc="F500AE36" w:tentative="1">
      <w:start w:val="1"/>
      <w:numFmt w:val="bullet"/>
      <w:lvlText w:val="→"/>
      <w:lvlJc w:val="left"/>
      <w:pPr>
        <w:tabs>
          <w:tab w:val="num" w:pos="5040"/>
        </w:tabs>
        <w:ind w:left="5040" w:hanging="360"/>
      </w:pPr>
      <w:rPr>
        <w:rFonts w:ascii="Calibri" w:hAnsi="Calibri" w:hint="default"/>
      </w:rPr>
    </w:lvl>
    <w:lvl w:ilvl="7" w:tplc="CF84AE5C" w:tentative="1">
      <w:start w:val="1"/>
      <w:numFmt w:val="bullet"/>
      <w:lvlText w:val="→"/>
      <w:lvlJc w:val="left"/>
      <w:pPr>
        <w:tabs>
          <w:tab w:val="num" w:pos="5760"/>
        </w:tabs>
        <w:ind w:left="5760" w:hanging="360"/>
      </w:pPr>
      <w:rPr>
        <w:rFonts w:ascii="Calibri" w:hAnsi="Calibri" w:hint="default"/>
      </w:rPr>
    </w:lvl>
    <w:lvl w:ilvl="8" w:tplc="7D70BE90"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3B1C5C46"/>
    <w:multiLevelType w:val="hybridMultilevel"/>
    <w:tmpl w:val="C8CA96F8"/>
    <w:lvl w:ilvl="0" w:tplc="01A8DE2C">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EA162BE"/>
    <w:multiLevelType w:val="hybridMultilevel"/>
    <w:tmpl w:val="BBFA0EC2"/>
    <w:lvl w:ilvl="0" w:tplc="AEF0A496">
      <w:start w:val="1"/>
      <w:numFmt w:val="bullet"/>
      <w:lvlText w:val="→"/>
      <w:lvlJc w:val="left"/>
      <w:pPr>
        <w:ind w:left="360" w:hanging="360"/>
      </w:pPr>
      <w:rPr>
        <w:rFonts w:ascii="Calibri" w:hAnsi="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41284C7D"/>
    <w:multiLevelType w:val="hybridMultilevel"/>
    <w:tmpl w:val="44E67A5C"/>
    <w:lvl w:ilvl="0" w:tplc="D3422106">
      <w:numFmt w:val="bullet"/>
      <w:lvlText w:val="-"/>
      <w:lvlJc w:val="left"/>
      <w:pPr>
        <w:ind w:left="360" w:hanging="360"/>
      </w:pPr>
      <w:rPr>
        <w:rFonts w:ascii="Calibri Light" w:eastAsiaTheme="majorEastAsia" w:hAnsi="Calibri Light" w:cs="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1FA53C0"/>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81B0AC0"/>
    <w:multiLevelType w:val="hybridMultilevel"/>
    <w:tmpl w:val="D1E268EA"/>
    <w:lvl w:ilvl="0" w:tplc="EDC43ACA">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3176C01"/>
    <w:multiLevelType w:val="hybridMultilevel"/>
    <w:tmpl w:val="9EE2BA5E"/>
    <w:lvl w:ilvl="0" w:tplc="5944068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49A682F"/>
    <w:multiLevelType w:val="hybridMultilevel"/>
    <w:tmpl w:val="720CA774"/>
    <w:lvl w:ilvl="0" w:tplc="EE6C4A4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51430C5"/>
    <w:multiLevelType w:val="hybridMultilevel"/>
    <w:tmpl w:val="686EA9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51E2F45"/>
    <w:multiLevelType w:val="hybridMultilevel"/>
    <w:tmpl w:val="694854B4"/>
    <w:lvl w:ilvl="0" w:tplc="D3422106">
      <w:numFmt w:val="bullet"/>
      <w:lvlText w:val="-"/>
      <w:lvlJc w:val="left"/>
      <w:pPr>
        <w:ind w:left="720" w:hanging="360"/>
      </w:pPr>
      <w:rPr>
        <w:rFonts w:ascii="Calibri Light" w:eastAsiaTheme="majorEastAsia" w:hAnsi="Calibri Light" w:cs="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5C238CB"/>
    <w:multiLevelType w:val="hybridMultilevel"/>
    <w:tmpl w:val="C7DCBAC0"/>
    <w:lvl w:ilvl="0" w:tplc="0322999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84463B3"/>
    <w:multiLevelType w:val="hybridMultilevel"/>
    <w:tmpl w:val="3536AB54"/>
    <w:lvl w:ilvl="0" w:tplc="D3422106">
      <w:numFmt w:val="bullet"/>
      <w:lvlText w:val="-"/>
      <w:lvlJc w:val="left"/>
      <w:pPr>
        <w:ind w:left="720" w:hanging="360"/>
      </w:pPr>
      <w:rPr>
        <w:rFonts w:ascii="Calibri Light" w:eastAsiaTheme="majorEastAsia" w:hAnsi="Calibri Light" w:cs="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A650B66"/>
    <w:multiLevelType w:val="multilevel"/>
    <w:tmpl w:val="72B4EDD0"/>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sz w:val="24"/>
        <w:szCs w:val="24"/>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5CA15966"/>
    <w:multiLevelType w:val="hybridMultilevel"/>
    <w:tmpl w:val="1840CF1E"/>
    <w:lvl w:ilvl="0" w:tplc="AEF0A496">
      <w:start w:val="1"/>
      <w:numFmt w:val="bullet"/>
      <w:lvlText w:val="→"/>
      <w:lvlJc w:val="left"/>
      <w:pPr>
        <w:ind w:left="360" w:hanging="360"/>
      </w:pPr>
      <w:rPr>
        <w:rFonts w:ascii="Calibri" w:hAnsi="Calibri" w:hint="default"/>
      </w:rPr>
    </w:lvl>
    <w:lvl w:ilvl="1" w:tplc="08130003">
      <w:start w:val="1"/>
      <w:numFmt w:val="bullet"/>
      <w:lvlText w:val="o"/>
      <w:lvlJc w:val="left"/>
      <w:pPr>
        <w:ind w:left="643"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65BB77A5"/>
    <w:multiLevelType w:val="hybridMultilevel"/>
    <w:tmpl w:val="A838DA3C"/>
    <w:lvl w:ilvl="0" w:tplc="AEF0A496">
      <w:start w:val="1"/>
      <w:numFmt w:val="bullet"/>
      <w:lvlText w:val="→"/>
      <w:lvlJc w:val="left"/>
      <w:pPr>
        <w:ind w:left="360" w:hanging="360"/>
      </w:pPr>
      <w:rPr>
        <w:rFonts w:ascii="Calibri" w:hAnsi="Calibri" w:hint="default"/>
      </w:rPr>
    </w:lvl>
    <w:lvl w:ilvl="1" w:tplc="08130003">
      <w:start w:val="1"/>
      <w:numFmt w:val="bullet"/>
      <w:lvlText w:val="o"/>
      <w:lvlJc w:val="left"/>
      <w:pPr>
        <w:ind w:left="643"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67213409"/>
    <w:multiLevelType w:val="hybridMultilevel"/>
    <w:tmpl w:val="151C1F92"/>
    <w:lvl w:ilvl="0" w:tplc="C2E8DF7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A5D3021"/>
    <w:multiLevelType w:val="hybridMultilevel"/>
    <w:tmpl w:val="5D9207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A785D87"/>
    <w:multiLevelType w:val="hybridMultilevel"/>
    <w:tmpl w:val="C05E4E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FCD498D"/>
    <w:multiLevelType w:val="hybridMultilevel"/>
    <w:tmpl w:val="C73E1D8A"/>
    <w:lvl w:ilvl="0" w:tplc="D3422106">
      <w:numFmt w:val="bullet"/>
      <w:lvlText w:val="-"/>
      <w:lvlJc w:val="left"/>
      <w:pPr>
        <w:ind w:left="720" w:hanging="360"/>
      </w:pPr>
      <w:rPr>
        <w:rFonts w:ascii="Calibri Light" w:eastAsiaTheme="majorEastAsia" w:hAnsi="Calibri Light" w:cs="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078093E"/>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2434E7C"/>
    <w:multiLevelType w:val="hybridMultilevel"/>
    <w:tmpl w:val="48149FAC"/>
    <w:lvl w:ilvl="0" w:tplc="2878D504">
      <w:start w:val="1"/>
      <w:numFmt w:val="bullet"/>
      <w:lvlText w:val="→"/>
      <w:lvlJc w:val="left"/>
      <w:pPr>
        <w:tabs>
          <w:tab w:val="num" w:pos="720"/>
        </w:tabs>
        <w:ind w:left="720" w:hanging="360"/>
      </w:pPr>
      <w:rPr>
        <w:rFonts w:ascii="Calibri" w:hAnsi="Calibri" w:hint="default"/>
      </w:rPr>
    </w:lvl>
    <w:lvl w:ilvl="1" w:tplc="914C93E0">
      <w:start w:val="1"/>
      <w:numFmt w:val="bullet"/>
      <w:lvlText w:val="→"/>
      <w:lvlJc w:val="left"/>
      <w:pPr>
        <w:tabs>
          <w:tab w:val="num" w:pos="1440"/>
        </w:tabs>
        <w:ind w:left="1440" w:hanging="360"/>
      </w:pPr>
      <w:rPr>
        <w:rFonts w:ascii="Calibri" w:hAnsi="Calibri" w:hint="default"/>
      </w:rPr>
    </w:lvl>
    <w:lvl w:ilvl="2" w:tplc="981CD66A">
      <w:start w:val="1"/>
      <w:numFmt w:val="bullet"/>
      <w:lvlText w:val="→"/>
      <w:lvlJc w:val="left"/>
      <w:pPr>
        <w:tabs>
          <w:tab w:val="num" w:pos="2160"/>
        </w:tabs>
        <w:ind w:left="2160" w:hanging="360"/>
      </w:pPr>
      <w:rPr>
        <w:rFonts w:ascii="Calibri" w:hAnsi="Calibri" w:hint="default"/>
      </w:rPr>
    </w:lvl>
    <w:lvl w:ilvl="3" w:tplc="46C8DB6C" w:tentative="1">
      <w:start w:val="1"/>
      <w:numFmt w:val="bullet"/>
      <w:lvlText w:val="→"/>
      <w:lvlJc w:val="left"/>
      <w:pPr>
        <w:tabs>
          <w:tab w:val="num" w:pos="2880"/>
        </w:tabs>
        <w:ind w:left="2880" w:hanging="360"/>
      </w:pPr>
      <w:rPr>
        <w:rFonts w:ascii="Calibri" w:hAnsi="Calibri" w:hint="default"/>
      </w:rPr>
    </w:lvl>
    <w:lvl w:ilvl="4" w:tplc="5CE05DE0" w:tentative="1">
      <w:start w:val="1"/>
      <w:numFmt w:val="bullet"/>
      <w:lvlText w:val="→"/>
      <w:lvlJc w:val="left"/>
      <w:pPr>
        <w:tabs>
          <w:tab w:val="num" w:pos="3600"/>
        </w:tabs>
        <w:ind w:left="3600" w:hanging="360"/>
      </w:pPr>
      <w:rPr>
        <w:rFonts w:ascii="Calibri" w:hAnsi="Calibri" w:hint="default"/>
      </w:rPr>
    </w:lvl>
    <w:lvl w:ilvl="5" w:tplc="EFB22866" w:tentative="1">
      <w:start w:val="1"/>
      <w:numFmt w:val="bullet"/>
      <w:lvlText w:val="→"/>
      <w:lvlJc w:val="left"/>
      <w:pPr>
        <w:tabs>
          <w:tab w:val="num" w:pos="4320"/>
        </w:tabs>
        <w:ind w:left="4320" w:hanging="360"/>
      </w:pPr>
      <w:rPr>
        <w:rFonts w:ascii="Calibri" w:hAnsi="Calibri" w:hint="default"/>
      </w:rPr>
    </w:lvl>
    <w:lvl w:ilvl="6" w:tplc="18AA899C" w:tentative="1">
      <w:start w:val="1"/>
      <w:numFmt w:val="bullet"/>
      <w:lvlText w:val="→"/>
      <w:lvlJc w:val="left"/>
      <w:pPr>
        <w:tabs>
          <w:tab w:val="num" w:pos="5040"/>
        </w:tabs>
        <w:ind w:left="5040" w:hanging="360"/>
      </w:pPr>
      <w:rPr>
        <w:rFonts w:ascii="Calibri" w:hAnsi="Calibri" w:hint="default"/>
      </w:rPr>
    </w:lvl>
    <w:lvl w:ilvl="7" w:tplc="B3D8F826" w:tentative="1">
      <w:start w:val="1"/>
      <w:numFmt w:val="bullet"/>
      <w:lvlText w:val="→"/>
      <w:lvlJc w:val="left"/>
      <w:pPr>
        <w:tabs>
          <w:tab w:val="num" w:pos="5760"/>
        </w:tabs>
        <w:ind w:left="5760" w:hanging="360"/>
      </w:pPr>
      <w:rPr>
        <w:rFonts w:ascii="Calibri" w:hAnsi="Calibri" w:hint="default"/>
      </w:rPr>
    </w:lvl>
    <w:lvl w:ilvl="8" w:tplc="6A28F43E"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72783C2A"/>
    <w:multiLevelType w:val="hybridMultilevel"/>
    <w:tmpl w:val="3550A178"/>
    <w:lvl w:ilvl="0" w:tplc="833ACDF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2BF508C"/>
    <w:multiLevelType w:val="multilevel"/>
    <w:tmpl w:val="A298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7E19E9"/>
    <w:multiLevelType w:val="multilevel"/>
    <w:tmpl w:val="FB6ACAA4"/>
    <w:lvl w:ilvl="0">
      <w:start w:val="1"/>
      <w:numFmt w:val="decimal"/>
      <w:lvlText w:val="%1."/>
      <w:lvlJc w:val="left"/>
      <w:pPr>
        <w:ind w:left="360" w:hanging="360"/>
      </w:pPr>
      <w:rPr>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EC18EA"/>
    <w:multiLevelType w:val="hybridMultilevel"/>
    <w:tmpl w:val="489C0BDE"/>
    <w:lvl w:ilvl="0" w:tplc="529828E6">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A735FA3"/>
    <w:multiLevelType w:val="hybridMultilevel"/>
    <w:tmpl w:val="4BAED1F8"/>
    <w:lvl w:ilvl="0" w:tplc="6EDC6D9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0"/>
  </w:num>
  <w:num w:numId="4">
    <w:abstractNumId w:val="32"/>
  </w:num>
  <w:num w:numId="5">
    <w:abstractNumId w:val="28"/>
  </w:num>
  <w:num w:numId="6">
    <w:abstractNumId w:val="26"/>
  </w:num>
  <w:num w:numId="7">
    <w:abstractNumId w:val="14"/>
  </w:num>
  <w:num w:numId="8">
    <w:abstractNumId w:val="16"/>
  </w:num>
  <w:num w:numId="9">
    <w:abstractNumId w:val="10"/>
  </w:num>
  <w:num w:numId="10">
    <w:abstractNumId w:val="3"/>
  </w:num>
  <w:num w:numId="11">
    <w:abstractNumId w:val="31"/>
  </w:num>
  <w:num w:numId="12">
    <w:abstractNumId w:val="4"/>
  </w:num>
  <w:num w:numId="13">
    <w:abstractNumId w:val="6"/>
  </w:num>
  <w:num w:numId="14">
    <w:abstractNumId w:val="1"/>
  </w:num>
  <w:num w:numId="15">
    <w:abstractNumId w:val="9"/>
  </w:num>
  <w:num w:numId="16">
    <w:abstractNumId w:val="20"/>
  </w:num>
  <w:num w:numId="17">
    <w:abstractNumId w:val="21"/>
  </w:num>
  <w:num w:numId="18">
    <w:abstractNumId w:val="1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2"/>
  </w:num>
  <w:num w:numId="22">
    <w:abstractNumId w:val="27"/>
  </w:num>
  <w:num w:numId="23">
    <w:abstractNumId w:val="7"/>
  </w:num>
  <w:num w:numId="24">
    <w:abstractNumId w:val="18"/>
  </w:num>
  <w:num w:numId="25">
    <w:abstractNumId w:val="25"/>
  </w:num>
  <w:num w:numId="26">
    <w:abstractNumId w:val="12"/>
  </w:num>
  <w:num w:numId="27">
    <w:abstractNumId w:val="8"/>
  </w:num>
  <w:num w:numId="28">
    <w:abstractNumId w:val="17"/>
  </w:num>
  <w:num w:numId="29">
    <w:abstractNumId w:val="23"/>
  </w:num>
  <w:num w:numId="30">
    <w:abstractNumId w:val="15"/>
  </w:num>
  <w:num w:numId="31">
    <w:abstractNumId w:val="24"/>
  </w:num>
  <w:num w:numId="32">
    <w:abstractNumId w:val="5"/>
  </w:num>
  <w:num w:numId="33">
    <w:abstractNumId w:val="2"/>
  </w:num>
  <w:num w:numId="34">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e Brunet">
    <w15:presenceInfo w15:providerId="AD" w15:userId="S::dave.brunet@howest.be::678be949-9317-41ff-aaaa-71306f6b72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8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841"/>
    <w:rsid w:val="00002326"/>
    <w:rsid w:val="00002624"/>
    <w:rsid w:val="0000289E"/>
    <w:rsid w:val="000030D4"/>
    <w:rsid w:val="00003107"/>
    <w:rsid w:val="000031B8"/>
    <w:rsid w:val="0000333E"/>
    <w:rsid w:val="000034F7"/>
    <w:rsid w:val="00003BE4"/>
    <w:rsid w:val="0000460E"/>
    <w:rsid w:val="0000496D"/>
    <w:rsid w:val="00004E2C"/>
    <w:rsid w:val="00005703"/>
    <w:rsid w:val="0000773A"/>
    <w:rsid w:val="000078CF"/>
    <w:rsid w:val="00007D98"/>
    <w:rsid w:val="00010CB2"/>
    <w:rsid w:val="00010DA7"/>
    <w:rsid w:val="00012205"/>
    <w:rsid w:val="00012864"/>
    <w:rsid w:val="00014058"/>
    <w:rsid w:val="00014250"/>
    <w:rsid w:val="0001427F"/>
    <w:rsid w:val="000146A6"/>
    <w:rsid w:val="0001472E"/>
    <w:rsid w:val="00014909"/>
    <w:rsid w:val="00014BB9"/>
    <w:rsid w:val="00014E34"/>
    <w:rsid w:val="000157F9"/>
    <w:rsid w:val="00016370"/>
    <w:rsid w:val="00016619"/>
    <w:rsid w:val="00017332"/>
    <w:rsid w:val="00017664"/>
    <w:rsid w:val="0001790B"/>
    <w:rsid w:val="00017EAB"/>
    <w:rsid w:val="000206C5"/>
    <w:rsid w:val="00020F80"/>
    <w:rsid w:val="000218DA"/>
    <w:rsid w:val="00021F2F"/>
    <w:rsid w:val="0002395E"/>
    <w:rsid w:val="0002437F"/>
    <w:rsid w:val="00025216"/>
    <w:rsid w:val="00025733"/>
    <w:rsid w:val="00025CD6"/>
    <w:rsid w:val="00025D04"/>
    <w:rsid w:val="00026499"/>
    <w:rsid w:val="00026AAA"/>
    <w:rsid w:val="00026B01"/>
    <w:rsid w:val="0002764C"/>
    <w:rsid w:val="000309CD"/>
    <w:rsid w:val="000317ED"/>
    <w:rsid w:val="00032E22"/>
    <w:rsid w:val="00033259"/>
    <w:rsid w:val="00033506"/>
    <w:rsid w:val="00033CAC"/>
    <w:rsid w:val="0003447F"/>
    <w:rsid w:val="00034615"/>
    <w:rsid w:val="0003552F"/>
    <w:rsid w:val="0003594B"/>
    <w:rsid w:val="00036496"/>
    <w:rsid w:val="00036865"/>
    <w:rsid w:val="00037B90"/>
    <w:rsid w:val="00040036"/>
    <w:rsid w:val="00040B47"/>
    <w:rsid w:val="00040BE2"/>
    <w:rsid w:val="0004126B"/>
    <w:rsid w:val="0004197B"/>
    <w:rsid w:val="00041BE7"/>
    <w:rsid w:val="00042B36"/>
    <w:rsid w:val="000430D6"/>
    <w:rsid w:val="0004375C"/>
    <w:rsid w:val="00044FB2"/>
    <w:rsid w:val="00045FCD"/>
    <w:rsid w:val="000461E5"/>
    <w:rsid w:val="000468D6"/>
    <w:rsid w:val="00046972"/>
    <w:rsid w:val="0004728D"/>
    <w:rsid w:val="0005041A"/>
    <w:rsid w:val="0005094E"/>
    <w:rsid w:val="00050AA3"/>
    <w:rsid w:val="00051439"/>
    <w:rsid w:val="000527EC"/>
    <w:rsid w:val="00053513"/>
    <w:rsid w:val="00053A26"/>
    <w:rsid w:val="00053C88"/>
    <w:rsid w:val="0005481C"/>
    <w:rsid w:val="00054B6D"/>
    <w:rsid w:val="00055492"/>
    <w:rsid w:val="00056A54"/>
    <w:rsid w:val="00057A83"/>
    <w:rsid w:val="00060B54"/>
    <w:rsid w:val="00061959"/>
    <w:rsid w:val="00062403"/>
    <w:rsid w:val="00062D9E"/>
    <w:rsid w:val="0006374E"/>
    <w:rsid w:val="00063A30"/>
    <w:rsid w:val="00065075"/>
    <w:rsid w:val="00065FEF"/>
    <w:rsid w:val="00066532"/>
    <w:rsid w:val="00066962"/>
    <w:rsid w:val="000709AB"/>
    <w:rsid w:val="00070C74"/>
    <w:rsid w:val="00071844"/>
    <w:rsid w:val="000719D6"/>
    <w:rsid w:val="0007360A"/>
    <w:rsid w:val="000736C6"/>
    <w:rsid w:val="00073DF8"/>
    <w:rsid w:val="0007411C"/>
    <w:rsid w:val="00074C01"/>
    <w:rsid w:val="00074D5B"/>
    <w:rsid w:val="00075B66"/>
    <w:rsid w:val="00076DC3"/>
    <w:rsid w:val="000773E5"/>
    <w:rsid w:val="00077499"/>
    <w:rsid w:val="00080A4C"/>
    <w:rsid w:val="00081189"/>
    <w:rsid w:val="00081725"/>
    <w:rsid w:val="00081847"/>
    <w:rsid w:val="00082394"/>
    <w:rsid w:val="000823CD"/>
    <w:rsid w:val="00083735"/>
    <w:rsid w:val="000839FB"/>
    <w:rsid w:val="00084531"/>
    <w:rsid w:val="00084C75"/>
    <w:rsid w:val="000851B1"/>
    <w:rsid w:val="000851D6"/>
    <w:rsid w:val="000859BC"/>
    <w:rsid w:val="00085FFE"/>
    <w:rsid w:val="00086311"/>
    <w:rsid w:val="00087131"/>
    <w:rsid w:val="000872AA"/>
    <w:rsid w:val="00087B9E"/>
    <w:rsid w:val="000906C0"/>
    <w:rsid w:val="000908E9"/>
    <w:rsid w:val="00090907"/>
    <w:rsid w:val="0009138E"/>
    <w:rsid w:val="000916EC"/>
    <w:rsid w:val="00091997"/>
    <w:rsid w:val="00092859"/>
    <w:rsid w:val="00092E27"/>
    <w:rsid w:val="000933A7"/>
    <w:rsid w:val="0009344C"/>
    <w:rsid w:val="00093D39"/>
    <w:rsid w:val="00095502"/>
    <w:rsid w:val="0009645D"/>
    <w:rsid w:val="00096EF0"/>
    <w:rsid w:val="000A05D2"/>
    <w:rsid w:val="000A1972"/>
    <w:rsid w:val="000A218D"/>
    <w:rsid w:val="000A2234"/>
    <w:rsid w:val="000A28BE"/>
    <w:rsid w:val="000A304C"/>
    <w:rsid w:val="000A3D84"/>
    <w:rsid w:val="000A4369"/>
    <w:rsid w:val="000A4932"/>
    <w:rsid w:val="000A509F"/>
    <w:rsid w:val="000A73F8"/>
    <w:rsid w:val="000A7448"/>
    <w:rsid w:val="000A74BC"/>
    <w:rsid w:val="000B0375"/>
    <w:rsid w:val="000B0915"/>
    <w:rsid w:val="000B103C"/>
    <w:rsid w:val="000B2ACE"/>
    <w:rsid w:val="000B310B"/>
    <w:rsid w:val="000B3E6F"/>
    <w:rsid w:val="000B3F2D"/>
    <w:rsid w:val="000B5154"/>
    <w:rsid w:val="000B5619"/>
    <w:rsid w:val="000B5E2C"/>
    <w:rsid w:val="000B6BE3"/>
    <w:rsid w:val="000B772B"/>
    <w:rsid w:val="000B7E56"/>
    <w:rsid w:val="000C0599"/>
    <w:rsid w:val="000C12E7"/>
    <w:rsid w:val="000C1739"/>
    <w:rsid w:val="000C1A9C"/>
    <w:rsid w:val="000C1A9D"/>
    <w:rsid w:val="000C1B22"/>
    <w:rsid w:val="000C2651"/>
    <w:rsid w:val="000C3657"/>
    <w:rsid w:val="000C4886"/>
    <w:rsid w:val="000C4DE7"/>
    <w:rsid w:val="000C5A08"/>
    <w:rsid w:val="000C5F60"/>
    <w:rsid w:val="000C70AA"/>
    <w:rsid w:val="000C7432"/>
    <w:rsid w:val="000C7C7B"/>
    <w:rsid w:val="000D1E4C"/>
    <w:rsid w:val="000D2075"/>
    <w:rsid w:val="000D22E6"/>
    <w:rsid w:val="000D3C96"/>
    <w:rsid w:val="000D4260"/>
    <w:rsid w:val="000D4661"/>
    <w:rsid w:val="000D481E"/>
    <w:rsid w:val="000D4B69"/>
    <w:rsid w:val="000D608F"/>
    <w:rsid w:val="000D6171"/>
    <w:rsid w:val="000D6FFA"/>
    <w:rsid w:val="000D7E3A"/>
    <w:rsid w:val="000E031C"/>
    <w:rsid w:val="000E0BAB"/>
    <w:rsid w:val="000E1184"/>
    <w:rsid w:val="000E181B"/>
    <w:rsid w:val="000E2502"/>
    <w:rsid w:val="000E2BA7"/>
    <w:rsid w:val="000E2F8F"/>
    <w:rsid w:val="000E3378"/>
    <w:rsid w:val="000E3874"/>
    <w:rsid w:val="000E5304"/>
    <w:rsid w:val="000E59D1"/>
    <w:rsid w:val="000E5ED1"/>
    <w:rsid w:val="000E66C2"/>
    <w:rsid w:val="000E7A6E"/>
    <w:rsid w:val="000F12AD"/>
    <w:rsid w:val="000F199F"/>
    <w:rsid w:val="000F263B"/>
    <w:rsid w:val="000F2B63"/>
    <w:rsid w:val="000F33D6"/>
    <w:rsid w:val="000F3A07"/>
    <w:rsid w:val="000F3FD7"/>
    <w:rsid w:val="000F3FE3"/>
    <w:rsid w:val="000F4DA7"/>
    <w:rsid w:val="000F4F10"/>
    <w:rsid w:val="000F554C"/>
    <w:rsid w:val="000F6263"/>
    <w:rsid w:val="000F63BA"/>
    <w:rsid w:val="000F6DAC"/>
    <w:rsid w:val="000F71DC"/>
    <w:rsid w:val="000F7482"/>
    <w:rsid w:val="000F7718"/>
    <w:rsid w:val="000F7B87"/>
    <w:rsid w:val="000F7FF5"/>
    <w:rsid w:val="0010012B"/>
    <w:rsid w:val="001012DB"/>
    <w:rsid w:val="001016CA"/>
    <w:rsid w:val="00102335"/>
    <w:rsid w:val="0010426E"/>
    <w:rsid w:val="00104DC4"/>
    <w:rsid w:val="00104FA4"/>
    <w:rsid w:val="00106D52"/>
    <w:rsid w:val="001077A3"/>
    <w:rsid w:val="00107BD9"/>
    <w:rsid w:val="001109DA"/>
    <w:rsid w:val="00110E0B"/>
    <w:rsid w:val="00111937"/>
    <w:rsid w:val="00112553"/>
    <w:rsid w:val="00112655"/>
    <w:rsid w:val="00112677"/>
    <w:rsid w:val="00112CA4"/>
    <w:rsid w:val="0011305C"/>
    <w:rsid w:val="001133CC"/>
    <w:rsid w:val="00113509"/>
    <w:rsid w:val="00113ED2"/>
    <w:rsid w:val="0011576F"/>
    <w:rsid w:val="00117AF8"/>
    <w:rsid w:val="00120DB0"/>
    <w:rsid w:val="00121703"/>
    <w:rsid w:val="00121D92"/>
    <w:rsid w:val="001223F7"/>
    <w:rsid w:val="00122EC4"/>
    <w:rsid w:val="00123355"/>
    <w:rsid w:val="001236F4"/>
    <w:rsid w:val="00125795"/>
    <w:rsid w:val="00125E7A"/>
    <w:rsid w:val="00126D21"/>
    <w:rsid w:val="00130380"/>
    <w:rsid w:val="00130CC0"/>
    <w:rsid w:val="001313EA"/>
    <w:rsid w:val="0013284F"/>
    <w:rsid w:val="001333C7"/>
    <w:rsid w:val="00133F9C"/>
    <w:rsid w:val="00134E94"/>
    <w:rsid w:val="00135A06"/>
    <w:rsid w:val="00135A82"/>
    <w:rsid w:val="00135CD3"/>
    <w:rsid w:val="00136BF0"/>
    <w:rsid w:val="00137789"/>
    <w:rsid w:val="00137B27"/>
    <w:rsid w:val="00137CB7"/>
    <w:rsid w:val="00140BC6"/>
    <w:rsid w:val="001423F8"/>
    <w:rsid w:val="00142EB8"/>
    <w:rsid w:val="0014388E"/>
    <w:rsid w:val="00146CC6"/>
    <w:rsid w:val="00151AAF"/>
    <w:rsid w:val="001520F6"/>
    <w:rsid w:val="00152299"/>
    <w:rsid w:val="0015288F"/>
    <w:rsid w:val="00152E42"/>
    <w:rsid w:val="00154A28"/>
    <w:rsid w:val="00154FEF"/>
    <w:rsid w:val="001552A2"/>
    <w:rsid w:val="00155694"/>
    <w:rsid w:val="001563BD"/>
    <w:rsid w:val="001570E3"/>
    <w:rsid w:val="00157E8F"/>
    <w:rsid w:val="00161F06"/>
    <w:rsid w:val="0016499B"/>
    <w:rsid w:val="00164AE7"/>
    <w:rsid w:val="001664DB"/>
    <w:rsid w:val="001678FE"/>
    <w:rsid w:val="00170161"/>
    <w:rsid w:val="0017061D"/>
    <w:rsid w:val="00170B60"/>
    <w:rsid w:val="001714F8"/>
    <w:rsid w:val="00171521"/>
    <w:rsid w:val="00171BF6"/>
    <w:rsid w:val="0017242B"/>
    <w:rsid w:val="00174034"/>
    <w:rsid w:val="001743FB"/>
    <w:rsid w:val="00175F8E"/>
    <w:rsid w:val="00176257"/>
    <w:rsid w:val="00176C1C"/>
    <w:rsid w:val="0017737D"/>
    <w:rsid w:val="00180983"/>
    <w:rsid w:val="001820EE"/>
    <w:rsid w:val="00182275"/>
    <w:rsid w:val="0018416B"/>
    <w:rsid w:val="0018465E"/>
    <w:rsid w:val="00184A18"/>
    <w:rsid w:val="00185228"/>
    <w:rsid w:val="00186424"/>
    <w:rsid w:val="00186888"/>
    <w:rsid w:val="00186B59"/>
    <w:rsid w:val="00186DB5"/>
    <w:rsid w:val="00191106"/>
    <w:rsid w:val="001912A2"/>
    <w:rsid w:val="0019325B"/>
    <w:rsid w:val="00193DDE"/>
    <w:rsid w:val="001943F8"/>
    <w:rsid w:val="00194672"/>
    <w:rsid w:val="00194E8B"/>
    <w:rsid w:val="00195876"/>
    <w:rsid w:val="001965C8"/>
    <w:rsid w:val="00197147"/>
    <w:rsid w:val="0019717E"/>
    <w:rsid w:val="0019771B"/>
    <w:rsid w:val="00197CC1"/>
    <w:rsid w:val="001A2575"/>
    <w:rsid w:val="001A3BBC"/>
    <w:rsid w:val="001A4683"/>
    <w:rsid w:val="001A4924"/>
    <w:rsid w:val="001A6D66"/>
    <w:rsid w:val="001A6F21"/>
    <w:rsid w:val="001A75B2"/>
    <w:rsid w:val="001B0D2A"/>
    <w:rsid w:val="001B0E3C"/>
    <w:rsid w:val="001B3DD9"/>
    <w:rsid w:val="001B460F"/>
    <w:rsid w:val="001B4B8E"/>
    <w:rsid w:val="001B4EED"/>
    <w:rsid w:val="001B69B4"/>
    <w:rsid w:val="001B724A"/>
    <w:rsid w:val="001C26CD"/>
    <w:rsid w:val="001C3272"/>
    <w:rsid w:val="001C5F1D"/>
    <w:rsid w:val="001C693D"/>
    <w:rsid w:val="001C7678"/>
    <w:rsid w:val="001C76DF"/>
    <w:rsid w:val="001C7B4A"/>
    <w:rsid w:val="001C7C2E"/>
    <w:rsid w:val="001C7C6A"/>
    <w:rsid w:val="001C7D04"/>
    <w:rsid w:val="001D0CB0"/>
    <w:rsid w:val="001D0E10"/>
    <w:rsid w:val="001D0ED1"/>
    <w:rsid w:val="001D1804"/>
    <w:rsid w:val="001D2E3B"/>
    <w:rsid w:val="001D32DD"/>
    <w:rsid w:val="001D5072"/>
    <w:rsid w:val="001D6637"/>
    <w:rsid w:val="001D7597"/>
    <w:rsid w:val="001D7EC5"/>
    <w:rsid w:val="001E02E9"/>
    <w:rsid w:val="001E0637"/>
    <w:rsid w:val="001E09C3"/>
    <w:rsid w:val="001E09DF"/>
    <w:rsid w:val="001E0DAB"/>
    <w:rsid w:val="001E1229"/>
    <w:rsid w:val="001E12DC"/>
    <w:rsid w:val="001E1D6F"/>
    <w:rsid w:val="001E2C65"/>
    <w:rsid w:val="001E36FC"/>
    <w:rsid w:val="001E43A5"/>
    <w:rsid w:val="001E4607"/>
    <w:rsid w:val="001E4860"/>
    <w:rsid w:val="001E6528"/>
    <w:rsid w:val="001E66EC"/>
    <w:rsid w:val="001E699B"/>
    <w:rsid w:val="001E6D21"/>
    <w:rsid w:val="001E7C5D"/>
    <w:rsid w:val="001F1C3F"/>
    <w:rsid w:val="001F263A"/>
    <w:rsid w:val="001F46A2"/>
    <w:rsid w:val="001F4C3E"/>
    <w:rsid w:val="001F5B3A"/>
    <w:rsid w:val="001F67B7"/>
    <w:rsid w:val="001F6E0A"/>
    <w:rsid w:val="001F70F5"/>
    <w:rsid w:val="002003EE"/>
    <w:rsid w:val="00202333"/>
    <w:rsid w:val="00202664"/>
    <w:rsid w:val="00204800"/>
    <w:rsid w:val="00205322"/>
    <w:rsid w:val="0020634B"/>
    <w:rsid w:val="0020669D"/>
    <w:rsid w:val="002066B7"/>
    <w:rsid w:val="00206AD1"/>
    <w:rsid w:val="00206F67"/>
    <w:rsid w:val="002073C2"/>
    <w:rsid w:val="00210812"/>
    <w:rsid w:val="00211073"/>
    <w:rsid w:val="002113B1"/>
    <w:rsid w:val="00211928"/>
    <w:rsid w:val="00211D1B"/>
    <w:rsid w:val="00211EB0"/>
    <w:rsid w:val="00212166"/>
    <w:rsid w:val="002124A8"/>
    <w:rsid w:val="00212BAB"/>
    <w:rsid w:val="0021304F"/>
    <w:rsid w:val="00213938"/>
    <w:rsid w:val="00214065"/>
    <w:rsid w:val="00214542"/>
    <w:rsid w:val="00214C7F"/>
    <w:rsid w:val="002154DD"/>
    <w:rsid w:val="00215A25"/>
    <w:rsid w:val="00215F8E"/>
    <w:rsid w:val="0021607C"/>
    <w:rsid w:val="00217062"/>
    <w:rsid w:val="00217C42"/>
    <w:rsid w:val="00221054"/>
    <w:rsid w:val="0022254E"/>
    <w:rsid w:val="00222845"/>
    <w:rsid w:val="002228F2"/>
    <w:rsid w:val="00222E17"/>
    <w:rsid w:val="0022417C"/>
    <w:rsid w:val="0022441D"/>
    <w:rsid w:val="0022495F"/>
    <w:rsid w:val="002264CF"/>
    <w:rsid w:val="00226743"/>
    <w:rsid w:val="00227CF7"/>
    <w:rsid w:val="00227FA2"/>
    <w:rsid w:val="0023057D"/>
    <w:rsid w:val="00232720"/>
    <w:rsid w:val="00232B17"/>
    <w:rsid w:val="00233CFF"/>
    <w:rsid w:val="00233DD5"/>
    <w:rsid w:val="002343EC"/>
    <w:rsid w:val="00234B8A"/>
    <w:rsid w:val="00235CD8"/>
    <w:rsid w:val="0023608A"/>
    <w:rsid w:val="00236198"/>
    <w:rsid w:val="00236D23"/>
    <w:rsid w:val="002373A3"/>
    <w:rsid w:val="00237B27"/>
    <w:rsid w:val="00237CD8"/>
    <w:rsid w:val="00237E61"/>
    <w:rsid w:val="00240C41"/>
    <w:rsid w:val="00240EDD"/>
    <w:rsid w:val="0024112E"/>
    <w:rsid w:val="0024397F"/>
    <w:rsid w:val="00243A7A"/>
    <w:rsid w:val="00244D91"/>
    <w:rsid w:val="00245779"/>
    <w:rsid w:val="002459B7"/>
    <w:rsid w:val="00245D32"/>
    <w:rsid w:val="00245DDF"/>
    <w:rsid w:val="00245E03"/>
    <w:rsid w:val="00245F81"/>
    <w:rsid w:val="00247231"/>
    <w:rsid w:val="002473C2"/>
    <w:rsid w:val="00247943"/>
    <w:rsid w:val="00247B22"/>
    <w:rsid w:val="00250169"/>
    <w:rsid w:val="00250896"/>
    <w:rsid w:val="0025095D"/>
    <w:rsid w:val="002515AA"/>
    <w:rsid w:val="00251614"/>
    <w:rsid w:val="002523AC"/>
    <w:rsid w:val="00252442"/>
    <w:rsid w:val="00253206"/>
    <w:rsid w:val="00253401"/>
    <w:rsid w:val="00253F8A"/>
    <w:rsid w:val="0025415B"/>
    <w:rsid w:val="002549CC"/>
    <w:rsid w:val="00255385"/>
    <w:rsid w:val="002557AB"/>
    <w:rsid w:val="00255E67"/>
    <w:rsid w:val="0025628F"/>
    <w:rsid w:val="00256DE8"/>
    <w:rsid w:val="00256E5C"/>
    <w:rsid w:val="00262369"/>
    <w:rsid w:val="002647F1"/>
    <w:rsid w:val="00266775"/>
    <w:rsid w:val="002670F6"/>
    <w:rsid w:val="00267AFF"/>
    <w:rsid w:val="00271D75"/>
    <w:rsid w:val="00271E10"/>
    <w:rsid w:val="00272552"/>
    <w:rsid w:val="00272632"/>
    <w:rsid w:val="0027329A"/>
    <w:rsid w:val="00273746"/>
    <w:rsid w:val="002751B1"/>
    <w:rsid w:val="00275611"/>
    <w:rsid w:val="00276863"/>
    <w:rsid w:val="00276A61"/>
    <w:rsid w:val="00277B52"/>
    <w:rsid w:val="00280195"/>
    <w:rsid w:val="002804AF"/>
    <w:rsid w:val="00281E63"/>
    <w:rsid w:val="00282215"/>
    <w:rsid w:val="00283A8F"/>
    <w:rsid w:val="00284571"/>
    <w:rsid w:val="00284BAE"/>
    <w:rsid w:val="00285110"/>
    <w:rsid w:val="002858FE"/>
    <w:rsid w:val="00285A43"/>
    <w:rsid w:val="00285DDC"/>
    <w:rsid w:val="00286AAF"/>
    <w:rsid w:val="002870C7"/>
    <w:rsid w:val="00287781"/>
    <w:rsid w:val="00287B27"/>
    <w:rsid w:val="0029167A"/>
    <w:rsid w:val="00291E3E"/>
    <w:rsid w:val="002930CD"/>
    <w:rsid w:val="002936B0"/>
    <w:rsid w:val="00294002"/>
    <w:rsid w:val="00294185"/>
    <w:rsid w:val="00295037"/>
    <w:rsid w:val="00295915"/>
    <w:rsid w:val="00295E15"/>
    <w:rsid w:val="002973EE"/>
    <w:rsid w:val="002A0502"/>
    <w:rsid w:val="002A0804"/>
    <w:rsid w:val="002A10C9"/>
    <w:rsid w:val="002A2699"/>
    <w:rsid w:val="002A2CA7"/>
    <w:rsid w:val="002A34FF"/>
    <w:rsid w:val="002A3965"/>
    <w:rsid w:val="002A5600"/>
    <w:rsid w:val="002A72CF"/>
    <w:rsid w:val="002A73C9"/>
    <w:rsid w:val="002A757C"/>
    <w:rsid w:val="002A7E25"/>
    <w:rsid w:val="002A7F24"/>
    <w:rsid w:val="002B094C"/>
    <w:rsid w:val="002B0AA8"/>
    <w:rsid w:val="002B1011"/>
    <w:rsid w:val="002B14E5"/>
    <w:rsid w:val="002B19C2"/>
    <w:rsid w:val="002B2019"/>
    <w:rsid w:val="002B2AF7"/>
    <w:rsid w:val="002B4C00"/>
    <w:rsid w:val="002B5BC6"/>
    <w:rsid w:val="002B5FC8"/>
    <w:rsid w:val="002B770B"/>
    <w:rsid w:val="002B7EE3"/>
    <w:rsid w:val="002C0AF3"/>
    <w:rsid w:val="002C1142"/>
    <w:rsid w:val="002C1966"/>
    <w:rsid w:val="002C22EB"/>
    <w:rsid w:val="002C3459"/>
    <w:rsid w:val="002C4186"/>
    <w:rsid w:val="002C5EE0"/>
    <w:rsid w:val="002C5F4D"/>
    <w:rsid w:val="002D030D"/>
    <w:rsid w:val="002D094B"/>
    <w:rsid w:val="002D09BA"/>
    <w:rsid w:val="002D17BE"/>
    <w:rsid w:val="002D1CF4"/>
    <w:rsid w:val="002D3044"/>
    <w:rsid w:val="002D3DA5"/>
    <w:rsid w:val="002D51DD"/>
    <w:rsid w:val="002D73BC"/>
    <w:rsid w:val="002E15CA"/>
    <w:rsid w:val="002E196F"/>
    <w:rsid w:val="002E28E8"/>
    <w:rsid w:val="002E2EF7"/>
    <w:rsid w:val="002E2F6F"/>
    <w:rsid w:val="002E4B77"/>
    <w:rsid w:val="002E4BF6"/>
    <w:rsid w:val="002E614F"/>
    <w:rsid w:val="002E7085"/>
    <w:rsid w:val="002E7825"/>
    <w:rsid w:val="002F025C"/>
    <w:rsid w:val="002F1123"/>
    <w:rsid w:val="002F1A38"/>
    <w:rsid w:val="002F1F87"/>
    <w:rsid w:val="002F3264"/>
    <w:rsid w:val="002F37F9"/>
    <w:rsid w:val="002F3C4E"/>
    <w:rsid w:val="002F422E"/>
    <w:rsid w:val="002F43B7"/>
    <w:rsid w:val="002F4677"/>
    <w:rsid w:val="002F4FE1"/>
    <w:rsid w:val="002F50DC"/>
    <w:rsid w:val="002F5696"/>
    <w:rsid w:val="002F6B6C"/>
    <w:rsid w:val="002F76A1"/>
    <w:rsid w:val="002F79B3"/>
    <w:rsid w:val="002F7ED4"/>
    <w:rsid w:val="0030006E"/>
    <w:rsid w:val="003017BE"/>
    <w:rsid w:val="00302557"/>
    <w:rsid w:val="00303EB6"/>
    <w:rsid w:val="00303F88"/>
    <w:rsid w:val="00304A41"/>
    <w:rsid w:val="00304C6E"/>
    <w:rsid w:val="003055E6"/>
    <w:rsid w:val="003057A5"/>
    <w:rsid w:val="003065FE"/>
    <w:rsid w:val="00306EA9"/>
    <w:rsid w:val="00310017"/>
    <w:rsid w:val="003106B6"/>
    <w:rsid w:val="00310933"/>
    <w:rsid w:val="00310946"/>
    <w:rsid w:val="00310DB9"/>
    <w:rsid w:val="00312BC4"/>
    <w:rsid w:val="00312CF9"/>
    <w:rsid w:val="0031376C"/>
    <w:rsid w:val="00313860"/>
    <w:rsid w:val="00313D64"/>
    <w:rsid w:val="00313EFD"/>
    <w:rsid w:val="003142AA"/>
    <w:rsid w:val="00315106"/>
    <w:rsid w:val="003162D2"/>
    <w:rsid w:val="0031639F"/>
    <w:rsid w:val="003165A5"/>
    <w:rsid w:val="00316A71"/>
    <w:rsid w:val="00316C67"/>
    <w:rsid w:val="00316CF5"/>
    <w:rsid w:val="00317E20"/>
    <w:rsid w:val="0032006B"/>
    <w:rsid w:val="003206FF"/>
    <w:rsid w:val="003214F7"/>
    <w:rsid w:val="003217CE"/>
    <w:rsid w:val="00322769"/>
    <w:rsid w:val="003233A1"/>
    <w:rsid w:val="0032390C"/>
    <w:rsid w:val="003243D3"/>
    <w:rsid w:val="003248D3"/>
    <w:rsid w:val="00325D1A"/>
    <w:rsid w:val="00326584"/>
    <w:rsid w:val="00326649"/>
    <w:rsid w:val="00326728"/>
    <w:rsid w:val="00326C85"/>
    <w:rsid w:val="00327A8C"/>
    <w:rsid w:val="0033011D"/>
    <w:rsid w:val="003315F5"/>
    <w:rsid w:val="0033271D"/>
    <w:rsid w:val="00332980"/>
    <w:rsid w:val="00333BAC"/>
    <w:rsid w:val="00333E49"/>
    <w:rsid w:val="003345D8"/>
    <w:rsid w:val="003346AE"/>
    <w:rsid w:val="00334C28"/>
    <w:rsid w:val="00335B36"/>
    <w:rsid w:val="00335B46"/>
    <w:rsid w:val="0034067C"/>
    <w:rsid w:val="00341C8D"/>
    <w:rsid w:val="00343C7D"/>
    <w:rsid w:val="00344DFB"/>
    <w:rsid w:val="00344E85"/>
    <w:rsid w:val="00345D9B"/>
    <w:rsid w:val="00345F89"/>
    <w:rsid w:val="00345FBD"/>
    <w:rsid w:val="0034676E"/>
    <w:rsid w:val="003467FB"/>
    <w:rsid w:val="003476EC"/>
    <w:rsid w:val="00350EA1"/>
    <w:rsid w:val="003510B4"/>
    <w:rsid w:val="00351316"/>
    <w:rsid w:val="00351464"/>
    <w:rsid w:val="003514F2"/>
    <w:rsid w:val="00351CE3"/>
    <w:rsid w:val="00351CF6"/>
    <w:rsid w:val="00352427"/>
    <w:rsid w:val="00352720"/>
    <w:rsid w:val="00352C4C"/>
    <w:rsid w:val="0035459F"/>
    <w:rsid w:val="00355754"/>
    <w:rsid w:val="003560DF"/>
    <w:rsid w:val="00357166"/>
    <w:rsid w:val="003571AC"/>
    <w:rsid w:val="003572CC"/>
    <w:rsid w:val="00360314"/>
    <w:rsid w:val="00360BBB"/>
    <w:rsid w:val="003611DE"/>
    <w:rsid w:val="00361A27"/>
    <w:rsid w:val="00361A44"/>
    <w:rsid w:val="00361C15"/>
    <w:rsid w:val="00364E80"/>
    <w:rsid w:val="0036575F"/>
    <w:rsid w:val="00366A1A"/>
    <w:rsid w:val="003674CF"/>
    <w:rsid w:val="00371023"/>
    <w:rsid w:val="0037219B"/>
    <w:rsid w:val="003724F9"/>
    <w:rsid w:val="00373352"/>
    <w:rsid w:val="00374D67"/>
    <w:rsid w:val="00375241"/>
    <w:rsid w:val="003753D1"/>
    <w:rsid w:val="003760E2"/>
    <w:rsid w:val="00376F83"/>
    <w:rsid w:val="00377505"/>
    <w:rsid w:val="003777F3"/>
    <w:rsid w:val="0037783A"/>
    <w:rsid w:val="00381C7E"/>
    <w:rsid w:val="00382AC3"/>
    <w:rsid w:val="00382AD0"/>
    <w:rsid w:val="00383F89"/>
    <w:rsid w:val="00384A39"/>
    <w:rsid w:val="003850D5"/>
    <w:rsid w:val="00385BA3"/>
    <w:rsid w:val="00385D4A"/>
    <w:rsid w:val="00386D67"/>
    <w:rsid w:val="00386D9F"/>
    <w:rsid w:val="00387D76"/>
    <w:rsid w:val="0039078E"/>
    <w:rsid w:val="003908D1"/>
    <w:rsid w:val="003909FA"/>
    <w:rsid w:val="00391042"/>
    <w:rsid w:val="0039131F"/>
    <w:rsid w:val="00392A46"/>
    <w:rsid w:val="00392BFB"/>
    <w:rsid w:val="00393871"/>
    <w:rsid w:val="0039473A"/>
    <w:rsid w:val="00394B7F"/>
    <w:rsid w:val="00394F97"/>
    <w:rsid w:val="003954C6"/>
    <w:rsid w:val="00395747"/>
    <w:rsid w:val="003959BB"/>
    <w:rsid w:val="00396787"/>
    <w:rsid w:val="003972A8"/>
    <w:rsid w:val="00397EE0"/>
    <w:rsid w:val="003A0D9F"/>
    <w:rsid w:val="003A0DC4"/>
    <w:rsid w:val="003A0E99"/>
    <w:rsid w:val="003A0F36"/>
    <w:rsid w:val="003A1055"/>
    <w:rsid w:val="003A238D"/>
    <w:rsid w:val="003A3454"/>
    <w:rsid w:val="003A3FD9"/>
    <w:rsid w:val="003A4AD8"/>
    <w:rsid w:val="003A4F66"/>
    <w:rsid w:val="003A5289"/>
    <w:rsid w:val="003A537B"/>
    <w:rsid w:val="003A5F3E"/>
    <w:rsid w:val="003A651D"/>
    <w:rsid w:val="003A6BF2"/>
    <w:rsid w:val="003A6F73"/>
    <w:rsid w:val="003A722A"/>
    <w:rsid w:val="003A761B"/>
    <w:rsid w:val="003B1E99"/>
    <w:rsid w:val="003B2751"/>
    <w:rsid w:val="003B3BA4"/>
    <w:rsid w:val="003B3BCE"/>
    <w:rsid w:val="003B448D"/>
    <w:rsid w:val="003B466F"/>
    <w:rsid w:val="003B499B"/>
    <w:rsid w:val="003B4FD5"/>
    <w:rsid w:val="003B65CC"/>
    <w:rsid w:val="003B73D5"/>
    <w:rsid w:val="003B7823"/>
    <w:rsid w:val="003C1474"/>
    <w:rsid w:val="003C1EB7"/>
    <w:rsid w:val="003C51F4"/>
    <w:rsid w:val="003C66A9"/>
    <w:rsid w:val="003C6AE4"/>
    <w:rsid w:val="003D1BF0"/>
    <w:rsid w:val="003D2FF1"/>
    <w:rsid w:val="003D42A6"/>
    <w:rsid w:val="003D478C"/>
    <w:rsid w:val="003D48F1"/>
    <w:rsid w:val="003D4CE6"/>
    <w:rsid w:val="003D5328"/>
    <w:rsid w:val="003D5E71"/>
    <w:rsid w:val="003D6B84"/>
    <w:rsid w:val="003D6C2F"/>
    <w:rsid w:val="003E0805"/>
    <w:rsid w:val="003E2012"/>
    <w:rsid w:val="003E20E7"/>
    <w:rsid w:val="003E2A01"/>
    <w:rsid w:val="003E3032"/>
    <w:rsid w:val="003E3DE6"/>
    <w:rsid w:val="003E492F"/>
    <w:rsid w:val="003E4A2E"/>
    <w:rsid w:val="003E5EC0"/>
    <w:rsid w:val="003E7AF9"/>
    <w:rsid w:val="003E7F0B"/>
    <w:rsid w:val="003F2506"/>
    <w:rsid w:val="003F32AD"/>
    <w:rsid w:val="003F3E40"/>
    <w:rsid w:val="003F3F09"/>
    <w:rsid w:val="003F4411"/>
    <w:rsid w:val="003F4AD2"/>
    <w:rsid w:val="003F4B29"/>
    <w:rsid w:val="003F4D0B"/>
    <w:rsid w:val="003F506C"/>
    <w:rsid w:val="003F51E1"/>
    <w:rsid w:val="003F55FB"/>
    <w:rsid w:val="003F5705"/>
    <w:rsid w:val="003F5A38"/>
    <w:rsid w:val="003F5ACD"/>
    <w:rsid w:val="003F7A3E"/>
    <w:rsid w:val="00400753"/>
    <w:rsid w:val="00401083"/>
    <w:rsid w:val="0040109B"/>
    <w:rsid w:val="00401251"/>
    <w:rsid w:val="0040125A"/>
    <w:rsid w:val="004012C6"/>
    <w:rsid w:val="004018EA"/>
    <w:rsid w:val="00401B67"/>
    <w:rsid w:val="00401D50"/>
    <w:rsid w:val="00402A56"/>
    <w:rsid w:val="0040393D"/>
    <w:rsid w:val="00403F16"/>
    <w:rsid w:val="00404113"/>
    <w:rsid w:val="00410848"/>
    <w:rsid w:val="00410B33"/>
    <w:rsid w:val="004110CE"/>
    <w:rsid w:val="00411EC0"/>
    <w:rsid w:val="004120B4"/>
    <w:rsid w:val="004123B9"/>
    <w:rsid w:val="00412643"/>
    <w:rsid w:val="00412C6E"/>
    <w:rsid w:val="00412EB7"/>
    <w:rsid w:val="0041335B"/>
    <w:rsid w:val="004140BF"/>
    <w:rsid w:val="00414553"/>
    <w:rsid w:val="00415085"/>
    <w:rsid w:val="00415CFC"/>
    <w:rsid w:val="00417AC0"/>
    <w:rsid w:val="00421CE0"/>
    <w:rsid w:val="0042224B"/>
    <w:rsid w:val="00422681"/>
    <w:rsid w:val="00422CC7"/>
    <w:rsid w:val="00423339"/>
    <w:rsid w:val="0042385A"/>
    <w:rsid w:val="0042387E"/>
    <w:rsid w:val="00424416"/>
    <w:rsid w:val="00424ADD"/>
    <w:rsid w:val="00426137"/>
    <w:rsid w:val="004301D7"/>
    <w:rsid w:val="004306E3"/>
    <w:rsid w:val="00430A22"/>
    <w:rsid w:val="0043243A"/>
    <w:rsid w:val="004325D8"/>
    <w:rsid w:val="00433BCA"/>
    <w:rsid w:val="00433C8B"/>
    <w:rsid w:val="00433DB5"/>
    <w:rsid w:val="004345F5"/>
    <w:rsid w:val="00435BCB"/>
    <w:rsid w:val="0043681D"/>
    <w:rsid w:val="0043774D"/>
    <w:rsid w:val="00437961"/>
    <w:rsid w:val="0044013A"/>
    <w:rsid w:val="0044068A"/>
    <w:rsid w:val="004411F0"/>
    <w:rsid w:val="00441B81"/>
    <w:rsid w:val="0044253A"/>
    <w:rsid w:val="0044266D"/>
    <w:rsid w:val="004428A4"/>
    <w:rsid w:val="004429BF"/>
    <w:rsid w:val="00442B8D"/>
    <w:rsid w:val="00443895"/>
    <w:rsid w:val="004439D5"/>
    <w:rsid w:val="00443EC1"/>
    <w:rsid w:val="0044543B"/>
    <w:rsid w:val="00445EF0"/>
    <w:rsid w:val="0044616D"/>
    <w:rsid w:val="00446961"/>
    <w:rsid w:val="00447956"/>
    <w:rsid w:val="00447B4A"/>
    <w:rsid w:val="00447D04"/>
    <w:rsid w:val="00451416"/>
    <w:rsid w:val="004524A4"/>
    <w:rsid w:val="00453631"/>
    <w:rsid w:val="00453AB0"/>
    <w:rsid w:val="00454584"/>
    <w:rsid w:val="0045489F"/>
    <w:rsid w:val="00455820"/>
    <w:rsid w:val="00455D9A"/>
    <w:rsid w:val="004565FC"/>
    <w:rsid w:val="00456C1D"/>
    <w:rsid w:val="00456DC0"/>
    <w:rsid w:val="00456E9C"/>
    <w:rsid w:val="004573F7"/>
    <w:rsid w:val="00457CED"/>
    <w:rsid w:val="00457E7F"/>
    <w:rsid w:val="0046066F"/>
    <w:rsid w:val="004611FA"/>
    <w:rsid w:val="00462252"/>
    <w:rsid w:val="0046244F"/>
    <w:rsid w:val="004640A5"/>
    <w:rsid w:val="00464432"/>
    <w:rsid w:val="004652C0"/>
    <w:rsid w:val="004658CB"/>
    <w:rsid w:val="00466108"/>
    <w:rsid w:val="0047090C"/>
    <w:rsid w:val="00471027"/>
    <w:rsid w:val="00472430"/>
    <w:rsid w:val="00472D4D"/>
    <w:rsid w:val="004730C2"/>
    <w:rsid w:val="004734E7"/>
    <w:rsid w:val="00473773"/>
    <w:rsid w:val="00473AF8"/>
    <w:rsid w:val="00473E36"/>
    <w:rsid w:val="004758F5"/>
    <w:rsid w:val="00475929"/>
    <w:rsid w:val="004767B7"/>
    <w:rsid w:val="004769FC"/>
    <w:rsid w:val="00476EC0"/>
    <w:rsid w:val="00477255"/>
    <w:rsid w:val="00477EB2"/>
    <w:rsid w:val="004807EA"/>
    <w:rsid w:val="004810C6"/>
    <w:rsid w:val="004812D4"/>
    <w:rsid w:val="00481EA4"/>
    <w:rsid w:val="00482B93"/>
    <w:rsid w:val="00482CA3"/>
    <w:rsid w:val="004835B8"/>
    <w:rsid w:val="00483BE5"/>
    <w:rsid w:val="00483D5B"/>
    <w:rsid w:val="0048440D"/>
    <w:rsid w:val="00484C2F"/>
    <w:rsid w:val="00485039"/>
    <w:rsid w:val="00485474"/>
    <w:rsid w:val="00485C6E"/>
    <w:rsid w:val="00485E9C"/>
    <w:rsid w:val="00486F41"/>
    <w:rsid w:val="00487F44"/>
    <w:rsid w:val="0049131A"/>
    <w:rsid w:val="00491FA0"/>
    <w:rsid w:val="00492031"/>
    <w:rsid w:val="004925F8"/>
    <w:rsid w:val="00492890"/>
    <w:rsid w:val="0049341B"/>
    <w:rsid w:val="00493A6C"/>
    <w:rsid w:val="00494B7D"/>
    <w:rsid w:val="0049605D"/>
    <w:rsid w:val="00496C57"/>
    <w:rsid w:val="004A0896"/>
    <w:rsid w:val="004A0C96"/>
    <w:rsid w:val="004A136D"/>
    <w:rsid w:val="004A14ED"/>
    <w:rsid w:val="004A152B"/>
    <w:rsid w:val="004A1CEA"/>
    <w:rsid w:val="004A2188"/>
    <w:rsid w:val="004A27ED"/>
    <w:rsid w:val="004A282C"/>
    <w:rsid w:val="004A28EE"/>
    <w:rsid w:val="004A3E24"/>
    <w:rsid w:val="004A46E1"/>
    <w:rsid w:val="004A4CB3"/>
    <w:rsid w:val="004A4D5C"/>
    <w:rsid w:val="004A5109"/>
    <w:rsid w:val="004A6A93"/>
    <w:rsid w:val="004A6A95"/>
    <w:rsid w:val="004A7100"/>
    <w:rsid w:val="004A73ED"/>
    <w:rsid w:val="004A7468"/>
    <w:rsid w:val="004A7FCF"/>
    <w:rsid w:val="004B0459"/>
    <w:rsid w:val="004B07F5"/>
    <w:rsid w:val="004B082A"/>
    <w:rsid w:val="004B0A3A"/>
    <w:rsid w:val="004B128B"/>
    <w:rsid w:val="004B2690"/>
    <w:rsid w:val="004B28C3"/>
    <w:rsid w:val="004B2997"/>
    <w:rsid w:val="004B35AD"/>
    <w:rsid w:val="004B3C3D"/>
    <w:rsid w:val="004B48C9"/>
    <w:rsid w:val="004B4B1F"/>
    <w:rsid w:val="004B60CC"/>
    <w:rsid w:val="004B6C2F"/>
    <w:rsid w:val="004B7044"/>
    <w:rsid w:val="004B7306"/>
    <w:rsid w:val="004B77A7"/>
    <w:rsid w:val="004B7CEA"/>
    <w:rsid w:val="004B7F14"/>
    <w:rsid w:val="004C00BE"/>
    <w:rsid w:val="004C11D6"/>
    <w:rsid w:val="004C1421"/>
    <w:rsid w:val="004C1731"/>
    <w:rsid w:val="004C17EA"/>
    <w:rsid w:val="004C1A91"/>
    <w:rsid w:val="004C1ABD"/>
    <w:rsid w:val="004C1B6D"/>
    <w:rsid w:val="004C1E18"/>
    <w:rsid w:val="004C2855"/>
    <w:rsid w:val="004C2E45"/>
    <w:rsid w:val="004C347A"/>
    <w:rsid w:val="004C38A8"/>
    <w:rsid w:val="004C414E"/>
    <w:rsid w:val="004C46F1"/>
    <w:rsid w:val="004C4BBB"/>
    <w:rsid w:val="004C5431"/>
    <w:rsid w:val="004C54B9"/>
    <w:rsid w:val="004C682A"/>
    <w:rsid w:val="004C765B"/>
    <w:rsid w:val="004C7FDF"/>
    <w:rsid w:val="004D05E3"/>
    <w:rsid w:val="004D06B2"/>
    <w:rsid w:val="004D09DD"/>
    <w:rsid w:val="004D0ABC"/>
    <w:rsid w:val="004D23B5"/>
    <w:rsid w:val="004D3BA1"/>
    <w:rsid w:val="004D6837"/>
    <w:rsid w:val="004D698E"/>
    <w:rsid w:val="004D79CE"/>
    <w:rsid w:val="004E0A2E"/>
    <w:rsid w:val="004E147A"/>
    <w:rsid w:val="004E303C"/>
    <w:rsid w:val="004E38CF"/>
    <w:rsid w:val="004E39F9"/>
    <w:rsid w:val="004E4690"/>
    <w:rsid w:val="004E4846"/>
    <w:rsid w:val="004E4DA4"/>
    <w:rsid w:val="004E7B3A"/>
    <w:rsid w:val="004E7FB9"/>
    <w:rsid w:val="004F0A86"/>
    <w:rsid w:val="004F1339"/>
    <w:rsid w:val="004F1F00"/>
    <w:rsid w:val="004F52EB"/>
    <w:rsid w:val="004F57A0"/>
    <w:rsid w:val="004F57BD"/>
    <w:rsid w:val="004F5B8D"/>
    <w:rsid w:val="004F617E"/>
    <w:rsid w:val="004F740D"/>
    <w:rsid w:val="004F7960"/>
    <w:rsid w:val="00500042"/>
    <w:rsid w:val="00500541"/>
    <w:rsid w:val="00500D21"/>
    <w:rsid w:val="005018DA"/>
    <w:rsid w:val="005023F2"/>
    <w:rsid w:val="00502A10"/>
    <w:rsid w:val="00502B6E"/>
    <w:rsid w:val="00502C79"/>
    <w:rsid w:val="00502D43"/>
    <w:rsid w:val="005047A6"/>
    <w:rsid w:val="005065B9"/>
    <w:rsid w:val="0050767B"/>
    <w:rsid w:val="005076A5"/>
    <w:rsid w:val="005139D4"/>
    <w:rsid w:val="00513C36"/>
    <w:rsid w:val="005142FA"/>
    <w:rsid w:val="0051439B"/>
    <w:rsid w:val="00514E8C"/>
    <w:rsid w:val="005153AF"/>
    <w:rsid w:val="00516391"/>
    <w:rsid w:val="005164B2"/>
    <w:rsid w:val="00517454"/>
    <w:rsid w:val="0051791E"/>
    <w:rsid w:val="005179A4"/>
    <w:rsid w:val="00517DF6"/>
    <w:rsid w:val="00520072"/>
    <w:rsid w:val="00520D43"/>
    <w:rsid w:val="0052215C"/>
    <w:rsid w:val="00522842"/>
    <w:rsid w:val="00522C92"/>
    <w:rsid w:val="005233B9"/>
    <w:rsid w:val="005244A1"/>
    <w:rsid w:val="005244AE"/>
    <w:rsid w:val="00524566"/>
    <w:rsid w:val="00524DD7"/>
    <w:rsid w:val="00524EBE"/>
    <w:rsid w:val="00525ABB"/>
    <w:rsid w:val="00526329"/>
    <w:rsid w:val="0052773D"/>
    <w:rsid w:val="00527E34"/>
    <w:rsid w:val="00531A1D"/>
    <w:rsid w:val="00533322"/>
    <w:rsid w:val="005336FD"/>
    <w:rsid w:val="00533EA3"/>
    <w:rsid w:val="00533FE1"/>
    <w:rsid w:val="00535679"/>
    <w:rsid w:val="00535773"/>
    <w:rsid w:val="0053620B"/>
    <w:rsid w:val="005375C5"/>
    <w:rsid w:val="005407D8"/>
    <w:rsid w:val="00540907"/>
    <w:rsid w:val="00540AB8"/>
    <w:rsid w:val="00540D21"/>
    <w:rsid w:val="00541D10"/>
    <w:rsid w:val="005424AB"/>
    <w:rsid w:val="00542B12"/>
    <w:rsid w:val="00542FDF"/>
    <w:rsid w:val="00544ABD"/>
    <w:rsid w:val="00544EDA"/>
    <w:rsid w:val="00545575"/>
    <w:rsid w:val="00545989"/>
    <w:rsid w:val="00545FA1"/>
    <w:rsid w:val="005465E3"/>
    <w:rsid w:val="0054660D"/>
    <w:rsid w:val="00546AD9"/>
    <w:rsid w:val="00546C66"/>
    <w:rsid w:val="0055046D"/>
    <w:rsid w:val="00550BAD"/>
    <w:rsid w:val="005521F7"/>
    <w:rsid w:val="005532ED"/>
    <w:rsid w:val="005549C7"/>
    <w:rsid w:val="00554A6A"/>
    <w:rsid w:val="00554E3B"/>
    <w:rsid w:val="0055547B"/>
    <w:rsid w:val="005557FC"/>
    <w:rsid w:val="005559C4"/>
    <w:rsid w:val="00555C3B"/>
    <w:rsid w:val="00555FCA"/>
    <w:rsid w:val="005565D1"/>
    <w:rsid w:val="00556672"/>
    <w:rsid w:val="00556971"/>
    <w:rsid w:val="00556AC2"/>
    <w:rsid w:val="00557212"/>
    <w:rsid w:val="00560628"/>
    <w:rsid w:val="00560931"/>
    <w:rsid w:val="00560A89"/>
    <w:rsid w:val="00560B81"/>
    <w:rsid w:val="0056174B"/>
    <w:rsid w:val="00561F98"/>
    <w:rsid w:val="00562AE3"/>
    <w:rsid w:val="00562D5F"/>
    <w:rsid w:val="00562DE9"/>
    <w:rsid w:val="00562E2D"/>
    <w:rsid w:val="0056305F"/>
    <w:rsid w:val="00563645"/>
    <w:rsid w:val="005639CE"/>
    <w:rsid w:val="00564A8D"/>
    <w:rsid w:val="00564E4E"/>
    <w:rsid w:val="00565C2D"/>
    <w:rsid w:val="00567DBE"/>
    <w:rsid w:val="00570044"/>
    <w:rsid w:val="005708BF"/>
    <w:rsid w:val="00570AEC"/>
    <w:rsid w:val="00571F7C"/>
    <w:rsid w:val="00572467"/>
    <w:rsid w:val="00572F36"/>
    <w:rsid w:val="00573801"/>
    <w:rsid w:val="005739EE"/>
    <w:rsid w:val="00573CE0"/>
    <w:rsid w:val="00575362"/>
    <w:rsid w:val="00576A4E"/>
    <w:rsid w:val="00580292"/>
    <w:rsid w:val="00582295"/>
    <w:rsid w:val="005825D6"/>
    <w:rsid w:val="005829FA"/>
    <w:rsid w:val="00582D65"/>
    <w:rsid w:val="00582E53"/>
    <w:rsid w:val="005836E7"/>
    <w:rsid w:val="005841B2"/>
    <w:rsid w:val="0058482A"/>
    <w:rsid w:val="00584E01"/>
    <w:rsid w:val="005850F8"/>
    <w:rsid w:val="00585636"/>
    <w:rsid w:val="00586B20"/>
    <w:rsid w:val="00586B6D"/>
    <w:rsid w:val="00586D61"/>
    <w:rsid w:val="00586D82"/>
    <w:rsid w:val="005871EC"/>
    <w:rsid w:val="0058786F"/>
    <w:rsid w:val="005879B8"/>
    <w:rsid w:val="00590675"/>
    <w:rsid w:val="005922A0"/>
    <w:rsid w:val="0059239F"/>
    <w:rsid w:val="0059257B"/>
    <w:rsid w:val="0059283D"/>
    <w:rsid w:val="00593FE8"/>
    <w:rsid w:val="00594CF0"/>
    <w:rsid w:val="00594F8E"/>
    <w:rsid w:val="0059528D"/>
    <w:rsid w:val="00596891"/>
    <w:rsid w:val="005971A8"/>
    <w:rsid w:val="00597FD4"/>
    <w:rsid w:val="005A0F11"/>
    <w:rsid w:val="005A20A5"/>
    <w:rsid w:val="005A2401"/>
    <w:rsid w:val="005A2C84"/>
    <w:rsid w:val="005A40D4"/>
    <w:rsid w:val="005A47F4"/>
    <w:rsid w:val="005A52F4"/>
    <w:rsid w:val="005A5DDC"/>
    <w:rsid w:val="005A635D"/>
    <w:rsid w:val="005B10AD"/>
    <w:rsid w:val="005B23A5"/>
    <w:rsid w:val="005B2532"/>
    <w:rsid w:val="005B2BB0"/>
    <w:rsid w:val="005B357A"/>
    <w:rsid w:val="005B3D09"/>
    <w:rsid w:val="005B3EE6"/>
    <w:rsid w:val="005B4C99"/>
    <w:rsid w:val="005B52F8"/>
    <w:rsid w:val="005B570B"/>
    <w:rsid w:val="005B5983"/>
    <w:rsid w:val="005B5AAC"/>
    <w:rsid w:val="005B736E"/>
    <w:rsid w:val="005B7A2A"/>
    <w:rsid w:val="005B7C17"/>
    <w:rsid w:val="005B7EF8"/>
    <w:rsid w:val="005C001D"/>
    <w:rsid w:val="005C00EA"/>
    <w:rsid w:val="005C03EF"/>
    <w:rsid w:val="005C0473"/>
    <w:rsid w:val="005C0541"/>
    <w:rsid w:val="005C10B9"/>
    <w:rsid w:val="005C1549"/>
    <w:rsid w:val="005C2DFA"/>
    <w:rsid w:val="005C3388"/>
    <w:rsid w:val="005C4936"/>
    <w:rsid w:val="005C5456"/>
    <w:rsid w:val="005C582C"/>
    <w:rsid w:val="005C58C5"/>
    <w:rsid w:val="005C667A"/>
    <w:rsid w:val="005C75FB"/>
    <w:rsid w:val="005C7A1A"/>
    <w:rsid w:val="005C7F84"/>
    <w:rsid w:val="005D1BC4"/>
    <w:rsid w:val="005D1C85"/>
    <w:rsid w:val="005D34A6"/>
    <w:rsid w:val="005D5D6F"/>
    <w:rsid w:val="005D615D"/>
    <w:rsid w:val="005D63F7"/>
    <w:rsid w:val="005D6DEE"/>
    <w:rsid w:val="005E047B"/>
    <w:rsid w:val="005E080C"/>
    <w:rsid w:val="005E242F"/>
    <w:rsid w:val="005E273F"/>
    <w:rsid w:val="005E2AF9"/>
    <w:rsid w:val="005E2FE6"/>
    <w:rsid w:val="005E52C6"/>
    <w:rsid w:val="005E53A3"/>
    <w:rsid w:val="005E5DAC"/>
    <w:rsid w:val="005E5F3A"/>
    <w:rsid w:val="005E5FDE"/>
    <w:rsid w:val="005E65F3"/>
    <w:rsid w:val="005E6A08"/>
    <w:rsid w:val="005E6DE3"/>
    <w:rsid w:val="005F0189"/>
    <w:rsid w:val="005F01A3"/>
    <w:rsid w:val="005F037A"/>
    <w:rsid w:val="005F042D"/>
    <w:rsid w:val="005F158F"/>
    <w:rsid w:val="005F168F"/>
    <w:rsid w:val="005F1FD6"/>
    <w:rsid w:val="005F210F"/>
    <w:rsid w:val="005F247C"/>
    <w:rsid w:val="005F275A"/>
    <w:rsid w:val="0060016D"/>
    <w:rsid w:val="006002B3"/>
    <w:rsid w:val="00600D0D"/>
    <w:rsid w:val="00600E5F"/>
    <w:rsid w:val="00600F5F"/>
    <w:rsid w:val="00601234"/>
    <w:rsid w:val="00601643"/>
    <w:rsid w:val="006021B1"/>
    <w:rsid w:val="00603594"/>
    <w:rsid w:val="0060421B"/>
    <w:rsid w:val="0060438A"/>
    <w:rsid w:val="006046D2"/>
    <w:rsid w:val="00604CD0"/>
    <w:rsid w:val="00605C55"/>
    <w:rsid w:val="00605D69"/>
    <w:rsid w:val="00606068"/>
    <w:rsid w:val="006061B2"/>
    <w:rsid w:val="00606610"/>
    <w:rsid w:val="006068CC"/>
    <w:rsid w:val="006075A5"/>
    <w:rsid w:val="00607D0D"/>
    <w:rsid w:val="006108D7"/>
    <w:rsid w:val="006111EB"/>
    <w:rsid w:val="006130DE"/>
    <w:rsid w:val="006145B8"/>
    <w:rsid w:val="00615080"/>
    <w:rsid w:val="00615192"/>
    <w:rsid w:val="00615F09"/>
    <w:rsid w:val="00615F8A"/>
    <w:rsid w:val="0061601E"/>
    <w:rsid w:val="006162EA"/>
    <w:rsid w:val="006168F2"/>
    <w:rsid w:val="00616F9F"/>
    <w:rsid w:val="00617D18"/>
    <w:rsid w:val="00620004"/>
    <w:rsid w:val="00620EF3"/>
    <w:rsid w:val="00621215"/>
    <w:rsid w:val="00621EFF"/>
    <w:rsid w:val="006223B8"/>
    <w:rsid w:val="006226C0"/>
    <w:rsid w:val="006232C3"/>
    <w:rsid w:val="0062341C"/>
    <w:rsid w:val="00623834"/>
    <w:rsid w:val="0062397C"/>
    <w:rsid w:val="00623AC5"/>
    <w:rsid w:val="00624163"/>
    <w:rsid w:val="00624D46"/>
    <w:rsid w:val="0062559C"/>
    <w:rsid w:val="006258A6"/>
    <w:rsid w:val="006266A6"/>
    <w:rsid w:val="00626D00"/>
    <w:rsid w:val="00626FCE"/>
    <w:rsid w:val="00627376"/>
    <w:rsid w:val="0062785A"/>
    <w:rsid w:val="00630997"/>
    <w:rsid w:val="00630C3D"/>
    <w:rsid w:val="00630F1D"/>
    <w:rsid w:val="00632B7E"/>
    <w:rsid w:val="0063344A"/>
    <w:rsid w:val="00633E91"/>
    <w:rsid w:val="006345B8"/>
    <w:rsid w:val="00634937"/>
    <w:rsid w:val="00635C50"/>
    <w:rsid w:val="00635FEE"/>
    <w:rsid w:val="00636269"/>
    <w:rsid w:val="0063646A"/>
    <w:rsid w:val="00637532"/>
    <w:rsid w:val="006406EA"/>
    <w:rsid w:val="006409AD"/>
    <w:rsid w:val="00642118"/>
    <w:rsid w:val="0064287E"/>
    <w:rsid w:val="00642DFA"/>
    <w:rsid w:val="00642F9A"/>
    <w:rsid w:val="006435A7"/>
    <w:rsid w:val="00644209"/>
    <w:rsid w:val="00644E9B"/>
    <w:rsid w:val="0064762A"/>
    <w:rsid w:val="00647FC7"/>
    <w:rsid w:val="00650753"/>
    <w:rsid w:val="00651627"/>
    <w:rsid w:val="00651C4E"/>
    <w:rsid w:val="006527DE"/>
    <w:rsid w:val="006534A7"/>
    <w:rsid w:val="006537D5"/>
    <w:rsid w:val="00653D29"/>
    <w:rsid w:val="00654028"/>
    <w:rsid w:val="00654782"/>
    <w:rsid w:val="006559F7"/>
    <w:rsid w:val="0065765D"/>
    <w:rsid w:val="00657B06"/>
    <w:rsid w:val="00657BC9"/>
    <w:rsid w:val="00657F1E"/>
    <w:rsid w:val="00661B89"/>
    <w:rsid w:val="00661E90"/>
    <w:rsid w:val="00663064"/>
    <w:rsid w:val="00663DBC"/>
    <w:rsid w:val="00663F8C"/>
    <w:rsid w:val="006642C0"/>
    <w:rsid w:val="006643A6"/>
    <w:rsid w:val="00664934"/>
    <w:rsid w:val="00666785"/>
    <w:rsid w:val="00666979"/>
    <w:rsid w:val="00666FFC"/>
    <w:rsid w:val="00667384"/>
    <w:rsid w:val="00667678"/>
    <w:rsid w:val="00667956"/>
    <w:rsid w:val="00670849"/>
    <w:rsid w:val="006709A1"/>
    <w:rsid w:val="00670F91"/>
    <w:rsid w:val="006716AF"/>
    <w:rsid w:val="0067266C"/>
    <w:rsid w:val="006737CF"/>
    <w:rsid w:val="00673DCC"/>
    <w:rsid w:val="00674245"/>
    <w:rsid w:val="00674515"/>
    <w:rsid w:val="00674DFA"/>
    <w:rsid w:val="00674E63"/>
    <w:rsid w:val="00674FA7"/>
    <w:rsid w:val="006753CA"/>
    <w:rsid w:val="00675613"/>
    <w:rsid w:val="00675C01"/>
    <w:rsid w:val="00677353"/>
    <w:rsid w:val="0068017A"/>
    <w:rsid w:val="006801C2"/>
    <w:rsid w:val="0068024D"/>
    <w:rsid w:val="006803FA"/>
    <w:rsid w:val="006809AA"/>
    <w:rsid w:val="00680B92"/>
    <w:rsid w:val="00680DC0"/>
    <w:rsid w:val="00680E44"/>
    <w:rsid w:val="006813BD"/>
    <w:rsid w:val="00681904"/>
    <w:rsid w:val="00681F7C"/>
    <w:rsid w:val="0068270A"/>
    <w:rsid w:val="006828F7"/>
    <w:rsid w:val="006831A2"/>
    <w:rsid w:val="0068339C"/>
    <w:rsid w:val="006840B4"/>
    <w:rsid w:val="0068414A"/>
    <w:rsid w:val="00684ACF"/>
    <w:rsid w:val="00684D81"/>
    <w:rsid w:val="00684F07"/>
    <w:rsid w:val="00686AF1"/>
    <w:rsid w:val="00687DA2"/>
    <w:rsid w:val="006921AE"/>
    <w:rsid w:val="00692D6E"/>
    <w:rsid w:val="006932AD"/>
    <w:rsid w:val="006944C0"/>
    <w:rsid w:val="006946AA"/>
    <w:rsid w:val="00694875"/>
    <w:rsid w:val="00694929"/>
    <w:rsid w:val="00695C33"/>
    <w:rsid w:val="006966A3"/>
    <w:rsid w:val="00696717"/>
    <w:rsid w:val="00697AFD"/>
    <w:rsid w:val="006A004A"/>
    <w:rsid w:val="006A0F46"/>
    <w:rsid w:val="006A1148"/>
    <w:rsid w:val="006A219D"/>
    <w:rsid w:val="006A2A93"/>
    <w:rsid w:val="006A334E"/>
    <w:rsid w:val="006A4B34"/>
    <w:rsid w:val="006A62B1"/>
    <w:rsid w:val="006A68AC"/>
    <w:rsid w:val="006A718E"/>
    <w:rsid w:val="006A762C"/>
    <w:rsid w:val="006A78FC"/>
    <w:rsid w:val="006B030A"/>
    <w:rsid w:val="006B0B06"/>
    <w:rsid w:val="006B1789"/>
    <w:rsid w:val="006B1806"/>
    <w:rsid w:val="006B2A31"/>
    <w:rsid w:val="006B3C51"/>
    <w:rsid w:val="006B45EC"/>
    <w:rsid w:val="006B594A"/>
    <w:rsid w:val="006B704C"/>
    <w:rsid w:val="006C0645"/>
    <w:rsid w:val="006C10D4"/>
    <w:rsid w:val="006C1FB6"/>
    <w:rsid w:val="006C266D"/>
    <w:rsid w:val="006C4905"/>
    <w:rsid w:val="006C54E0"/>
    <w:rsid w:val="006C576B"/>
    <w:rsid w:val="006C59AA"/>
    <w:rsid w:val="006C5A75"/>
    <w:rsid w:val="006C6BE3"/>
    <w:rsid w:val="006C7571"/>
    <w:rsid w:val="006D1409"/>
    <w:rsid w:val="006D26C7"/>
    <w:rsid w:val="006D2942"/>
    <w:rsid w:val="006D4F8A"/>
    <w:rsid w:val="006D4FF4"/>
    <w:rsid w:val="006D5157"/>
    <w:rsid w:val="006D51BE"/>
    <w:rsid w:val="006D5A3D"/>
    <w:rsid w:val="006D6287"/>
    <w:rsid w:val="006D7495"/>
    <w:rsid w:val="006E00C7"/>
    <w:rsid w:val="006E135A"/>
    <w:rsid w:val="006E2549"/>
    <w:rsid w:val="006E2B43"/>
    <w:rsid w:val="006E565B"/>
    <w:rsid w:val="006E5876"/>
    <w:rsid w:val="006E5EAC"/>
    <w:rsid w:val="006E67D8"/>
    <w:rsid w:val="006E6A25"/>
    <w:rsid w:val="006E7243"/>
    <w:rsid w:val="006F04C8"/>
    <w:rsid w:val="006F078D"/>
    <w:rsid w:val="006F1076"/>
    <w:rsid w:val="006F18F0"/>
    <w:rsid w:val="006F2041"/>
    <w:rsid w:val="006F215E"/>
    <w:rsid w:val="006F2A29"/>
    <w:rsid w:val="006F31D5"/>
    <w:rsid w:val="006F386E"/>
    <w:rsid w:val="006F4434"/>
    <w:rsid w:val="006F488D"/>
    <w:rsid w:val="006F5292"/>
    <w:rsid w:val="006F53CE"/>
    <w:rsid w:val="006F5439"/>
    <w:rsid w:val="006F5AE3"/>
    <w:rsid w:val="006F5F6C"/>
    <w:rsid w:val="006F7E5D"/>
    <w:rsid w:val="006F7E60"/>
    <w:rsid w:val="007001D4"/>
    <w:rsid w:val="00700CA1"/>
    <w:rsid w:val="007012E6"/>
    <w:rsid w:val="00701639"/>
    <w:rsid w:val="00701C21"/>
    <w:rsid w:val="00701F98"/>
    <w:rsid w:val="00702D14"/>
    <w:rsid w:val="007039DC"/>
    <w:rsid w:val="00705A43"/>
    <w:rsid w:val="00705A51"/>
    <w:rsid w:val="00706642"/>
    <w:rsid w:val="00706FD5"/>
    <w:rsid w:val="007079E7"/>
    <w:rsid w:val="00707BA4"/>
    <w:rsid w:val="00707D19"/>
    <w:rsid w:val="00710306"/>
    <w:rsid w:val="0071088F"/>
    <w:rsid w:val="007108CE"/>
    <w:rsid w:val="007128BA"/>
    <w:rsid w:val="0071310B"/>
    <w:rsid w:val="0071536C"/>
    <w:rsid w:val="007169C7"/>
    <w:rsid w:val="00717235"/>
    <w:rsid w:val="00717713"/>
    <w:rsid w:val="00717BB8"/>
    <w:rsid w:val="007203C9"/>
    <w:rsid w:val="00720F46"/>
    <w:rsid w:val="00721236"/>
    <w:rsid w:val="00721492"/>
    <w:rsid w:val="00722079"/>
    <w:rsid w:val="00722128"/>
    <w:rsid w:val="0072214F"/>
    <w:rsid w:val="00722A93"/>
    <w:rsid w:val="00722C3D"/>
    <w:rsid w:val="00722D31"/>
    <w:rsid w:val="00722E3F"/>
    <w:rsid w:val="00723456"/>
    <w:rsid w:val="00723F40"/>
    <w:rsid w:val="0072400C"/>
    <w:rsid w:val="00725619"/>
    <w:rsid w:val="00725C30"/>
    <w:rsid w:val="0072686C"/>
    <w:rsid w:val="00726A38"/>
    <w:rsid w:val="00726A71"/>
    <w:rsid w:val="00730DD6"/>
    <w:rsid w:val="007322E7"/>
    <w:rsid w:val="007327E4"/>
    <w:rsid w:val="00732A70"/>
    <w:rsid w:val="00733AC9"/>
    <w:rsid w:val="0073539A"/>
    <w:rsid w:val="00736352"/>
    <w:rsid w:val="007376E6"/>
    <w:rsid w:val="00740F42"/>
    <w:rsid w:val="0074112E"/>
    <w:rsid w:val="007411AB"/>
    <w:rsid w:val="00741691"/>
    <w:rsid w:val="007420E0"/>
    <w:rsid w:val="00742694"/>
    <w:rsid w:val="00743A93"/>
    <w:rsid w:val="00744CE9"/>
    <w:rsid w:val="0074544F"/>
    <w:rsid w:val="0074613E"/>
    <w:rsid w:val="00746D5F"/>
    <w:rsid w:val="00747161"/>
    <w:rsid w:val="0074739B"/>
    <w:rsid w:val="00750497"/>
    <w:rsid w:val="00750947"/>
    <w:rsid w:val="00750F73"/>
    <w:rsid w:val="0075133B"/>
    <w:rsid w:val="00751D7C"/>
    <w:rsid w:val="00751F2F"/>
    <w:rsid w:val="00752232"/>
    <w:rsid w:val="007527FF"/>
    <w:rsid w:val="00752CD2"/>
    <w:rsid w:val="007530CB"/>
    <w:rsid w:val="0075347A"/>
    <w:rsid w:val="007540B3"/>
    <w:rsid w:val="00754E1C"/>
    <w:rsid w:val="007550E7"/>
    <w:rsid w:val="00755158"/>
    <w:rsid w:val="0075556D"/>
    <w:rsid w:val="007559CA"/>
    <w:rsid w:val="00755CBF"/>
    <w:rsid w:val="00755F55"/>
    <w:rsid w:val="007562DA"/>
    <w:rsid w:val="00757697"/>
    <w:rsid w:val="00760CD3"/>
    <w:rsid w:val="00761D29"/>
    <w:rsid w:val="0076233F"/>
    <w:rsid w:val="0076275F"/>
    <w:rsid w:val="007637EA"/>
    <w:rsid w:val="0076465F"/>
    <w:rsid w:val="0076480C"/>
    <w:rsid w:val="007649E5"/>
    <w:rsid w:val="00765413"/>
    <w:rsid w:val="007655B5"/>
    <w:rsid w:val="0076577C"/>
    <w:rsid w:val="007663EE"/>
    <w:rsid w:val="00766D82"/>
    <w:rsid w:val="00767AB2"/>
    <w:rsid w:val="00767D8D"/>
    <w:rsid w:val="007700B3"/>
    <w:rsid w:val="00770BC1"/>
    <w:rsid w:val="007725EB"/>
    <w:rsid w:val="00775653"/>
    <w:rsid w:val="00775C86"/>
    <w:rsid w:val="0077661F"/>
    <w:rsid w:val="007766EC"/>
    <w:rsid w:val="00776D0C"/>
    <w:rsid w:val="00777760"/>
    <w:rsid w:val="00777F2D"/>
    <w:rsid w:val="007809F7"/>
    <w:rsid w:val="00780A77"/>
    <w:rsid w:val="007810D3"/>
    <w:rsid w:val="00782107"/>
    <w:rsid w:val="007835B2"/>
    <w:rsid w:val="00783B29"/>
    <w:rsid w:val="00783E90"/>
    <w:rsid w:val="007845E7"/>
    <w:rsid w:val="00785A1A"/>
    <w:rsid w:val="00785F58"/>
    <w:rsid w:val="0078655C"/>
    <w:rsid w:val="00786B2F"/>
    <w:rsid w:val="007874E6"/>
    <w:rsid w:val="00790ADB"/>
    <w:rsid w:val="00790E3C"/>
    <w:rsid w:val="00791746"/>
    <w:rsid w:val="007919AF"/>
    <w:rsid w:val="00791BB8"/>
    <w:rsid w:val="00791EEA"/>
    <w:rsid w:val="0079329C"/>
    <w:rsid w:val="007932C1"/>
    <w:rsid w:val="00793682"/>
    <w:rsid w:val="007942D1"/>
    <w:rsid w:val="007948AC"/>
    <w:rsid w:val="0079607C"/>
    <w:rsid w:val="00796FDD"/>
    <w:rsid w:val="00796FF7"/>
    <w:rsid w:val="0079761B"/>
    <w:rsid w:val="00797EA7"/>
    <w:rsid w:val="007A01B9"/>
    <w:rsid w:val="007A04A7"/>
    <w:rsid w:val="007A069B"/>
    <w:rsid w:val="007A0728"/>
    <w:rsid w:val="007A1B9E"/>
    <w:rsid w:val="007A2556"/>
    <w:rsid w:val="007A312A"/>
    <w:rsid w:val="007A3B03"/>
    <w:rsid w:val="007A3C75"/>
    <w:rsid w:val="007A4CAD"/>
    <w:rsid w:val="007A7E68"/>
    <w:rsid w:val="007B06F2"/>
    <w:rsid w:val="007B1017"/>
    <w:rsid w:val="007B1505"/>
    <w:rsid w:val="007B1B14"/>
    <w:rsid w:val="007B1F7D"/>
    <w:rsid w:val="007B2021"/>
    <w:rsid w:val="007B2924"/>
    <w:rsid w:val="007B2B8A"/>
    <w:rsid w:val="007B2FA8"/>
    <w:rsid w:val="007B3660"/>
    <w:rsid w:val="007B4338"/>
    <w:rsid w:val="007B682A"/>
    <w:rsid w:val="007C1171"/>
    <w:rsid w:val="007C14E2"/>
    <w:rsid w:val="007C21E0"/>
    <w:rsid w:val="007C299A"/>
    <w:rsid w:val="007C3597"/>
    <w:rsid w:val="007C3C9D"/>
    <w:rsid w:val="007C48D6"/>
    <w:rsid w:val="007C5885"/>
    <w:rsid w:val="007C61A2"/>
    <w:rsid w:val="007C6A59"/>
    <w:rsid w:val="007C6D30"/>
    <w:rsid w:val="007C6F5D"/>
    <w:rsid w:val="007C72FF"/>
    <w:rsid w:val="007C73AE"/>
    <w:rsid w:val="007C74C2"/>
    <w:rsid w:val="007D07AF"/>
    <w:rsid w:val="007D1B7D"/>
    <w:rsid w:val="007D3206"/>
    <w:rsid w:val="007D352A"/>
    <w:rsid w:val="007D4188"/>
    <w:rsid w:val="007D41F7"/>
    <w:rsid w:val="007D4287"/>
    <w:rsid w:val="007D54CA"/>
    <w:rsid w:val="007D6644"/>
    <w:rsid w:val="007D6657"/>
    <w:rsid w:val="007D6C0C"/>
    <w:rsid w:val="007D7095"/>
    <w:rsid w:val="007D7305"/>
    <w:rsid w:val="007D768A"/>
    <w:rsid w:val="007D7D8F"/>
    <w:rsid w:val="007E0E06"/>
    <w:rsid w:val="007E1047"/>
    <w:rsid w:val="007E1CD4"/>
    <w:rsid w:val="007E21AA"/>
    <w:rsid w:val="007E2A2E"/>
    <w:rsid w:val="007E2E6C"/>
    <w:rsid w:val="007E3C2B"/>
    <w:rsid w:val="007E44E5"/>
    <w:rsid w:val="007E4785"/>
    <w:rsid w:val="007E5558"/>
    <w:rsid w:val="007E6B76"/>
    <w:rsid w:val="007E7E76"/>
    <w:rsid w:val="007F1C1F"/>
    <w:rsid w:val="007F2C7C"/>
    <w:rsid w:val="007F3826"/>
    <w:rsid w:val="007F4373"/>
    <w:rsid w:val="007F44AE"/>
    <w:rsid w:val="007F4ADC"/>
    <w:rsid w:val="007F5784"/>
    <w:rsid w:val="007F5961"/>
    <w:rsid w:val="007F60DA"/>
    <w:rsid w:val="007F654C"/>
    <w:rsid w:val="007F776E"/>
    <w:rsid w:val="00803255"/>
    <w:rsid w:val="00803385"/>
    <w:rsid w:val="008037FA"/>
    <w:rsid w:val="00803A9C"/>
    <w:rsid w:val="008045FF"/>
    <w:rsid w:val="008050BD"/>
    <w:rsid w:val="008050CD"/>
    <w:rsid w:val="00805A60"/>
    <w:rsid w:val="00805BB6"/>
    <w:rsid w:val="00805E5B"/>
    <w:rsid w:val="00806CB7"/>
    <w:rsid w:val="008078BA"/>
    <w:rsid w:val="008079ED"/>
    <w:rsid w:val="0081056A"/>
    <w:rsid w:val="0081237E"/>
    <w:rsid w:val="00812DEA"/>
    <w:rsid w:val="00813367"/>
    <w:rsid w:val="00814265"/>
    <w:rsid w:val="00814F76"/>
    <w:rsid w:val="008157D0"/>
    <w:rsid w:val="0081640D"/>
    <w:rsid w:val="008164B6"/>
    <w:rsid w:val="00816890"/>
    <w:rsid w:val="00817444"/>
    <w:rsid w:val="00817937"/>
    <w:rsid w:val="00820FF1"/>
    <w:rsid w:val="00821085"/>
    <w:rsid w:val="0082140B"/>
    <w:rsid w:val="008233EF"/>
    <w:rsid w:val="00823C06"/>
    <w:rsid w:val="00824169"/>
    <w:rsid w:val="008243F3"/>
    <w:rsid w:val="00824B0E"/>
    <w:rsid w:val="00826427"/>
    <w:rsid w:val="00826522"/>
    <w:rsid w:val="00826864"/>
    <w:rsid w:val="00826C3A"/>
    <w:rsid w:val="00826EF2"/>
    <w:rsid w:val="00827735"/>
    <w:rsid w:val="008305B4"/>
    <w:rsid w:val="0083110E"/>
    <w:rsid w:val="008328BF"/>
    <w:rsid w:val="008333FB"/>
    <w:rsid w:val="00833F0A"/>
    <w:rsid w:val="00834609"/>
    <w:rsid w:val="00834E9B"/>
    <w:rsid w:val="008354BD"/>
    <w:rsid w:val="00836007"/>
    <w:rsid w:val="00836871"/>
    <w:rsid w:val="00837A11"/>
    <w:rsid w:val="00841E72"/>
    <w:rsid w:val="008421BA"/>
    <w:rsid w:val="00842BE7"/>
    <w:rsid w:val="00842F8A"/>
    <w:rsid w:val="00843266"/>
    <w:rsid w:val="0084380F"/>
    <w:rsid w:val="00843919"/>
    <w:rsid w:val="00843D2E"/>
    <w:rsid w:val="00843F85"/>
    <w:rsid w:val="00843FDF"/>
    <w:rsid w:val="0084439D"/>
    <w:rsid w:val="008459E3"/>
    <w:rsid w:val="00845BF2"/>
    <w:rsid w:val="00845FFE"/>
    <w:rsid w:val="00847706"/>
    <w:rsid w:val="008479B5"/>
    <w:rsid w:val="008479EC"/>
    <w:rsid w:val="00847D99"/>
    <w:rsid w:val="00847DCC"/>
    <w:rsid w:val="008502AD"/>
    <w:rsid w:val="008503CD"/>
    <w:rsid w:val="008504E6"/>
    <w:rsid w:val="0085093B"/>
    <w:rsid w:val="008513C8"/>
    <w:rsid w:val="00853721"/>
    <w:rsid w:val="00853E95"/>
    <w:rsid w:val="008541A9"/>
    <w:rsid w:val="00854865"/>
    <w:rsid w:val="00854C64"/>
    <w:rsid w:val="00857822"/>
    <w:rsid w:val="00857F76"/>
    <w:rsid w:val="0086077E"/>
    <w:rsid w:val="00861739"/>
    <w:rsid w:val="008627AD"/>
    <w:rsid w:val="00862875"/>
    <w:rsid w:val="00862F49"/>
    <w:rsid w:val="00863664"/>
    <w:rsid w:val="00863D53"/>
    <w:rsid w:val="00863EFD"/>
    <w:rsid w:val="0086462B"/>
    <w:rsid w:val="008646DA"/>
    <w:rsid w:val="008648C3"/>
    <w:rsid w:val="0086553E"/>
    <w:rsid w:val="00865E20"/>
    <w:rsid w:val="00866025"/>
    <w:rsid w:val="00866628"/>
    <w:rsid w:val="00866637"/>
    <w:rsid w:val="0086694C"/>
    <w:rsid w:val="0086751A"/>
    <w:rsid w:val="00871E4E"/>
    <w:rsid w:val="0087312C"/>
    <w:rsid w:val="00873E6A"/>
    <w:rsid w:val="00873EC4"/>
    <w:rsid w:val="0087474A"/>
    <w:rsid w:val="00874F34"/>
    <w:rsid w:val="008750A9"/>
    <w:rsid w:val="0087517C"/>
    <w:rsid w:val="008752F1"/>
    <w:rsid w:val="00875766"/>
    <w:rsid w:val="008767AC"/>
    <w:rsid w:val="008767D8"/>
    <w:rsid w:val="00876942"/>
    <w:rsid w:val="00876976"/>
    <w:rsid w:val="0087731E"/>
    <w:rsid w:val="00877D5E"/>
    <w:rsid w:val="00880EC1"/>
    <w:rsid w:val="00881A3F"/>
    <w:rsid w:val="00881E93"/>
    <w:rsid w:val="00883786"/>
    <w:rsid w:val="008843EA"/>
    <w:rsid w:val="008846A5"/>
    <w:rsid w:val="008856FD"/>
    <w:rsid w:val="0088592C"/>
    <w:rsid w:val="00886E32"/>
    <w:rsid w:val="00887E96"/>
    <w:rsid w:val="0089072D"/>
    <w:rsid w:val="00890ECE"/>
    <w:rsid w:val="008914F6"/>
    <w:rsid w:val="008922B2"/>
    <w:rsid w:val="0089262B"/>
    <w:rsid w:val="00892C60"/>
    <w:rsid w:val="008930B6"/>
    <w:rsid w:val="008938BB"/>
    <w:rsid w:val="00893FB4"/>
    <w:rsid w:val="00895933"/>
    <w:rsid w:val="008962FE"/>
    <w:rsid w:val="00897D21"/>
    <w:rsid w:val="008A1CFE"/>
    <w:rsid w:val="008A1FA7"/>
    <w:rsid w:val="008A26E0"/>
    <w:rsid w:val="008A2E22"/>
    <w:rsid w:val="008A6DD7"/>
    <w:rsid w:val="008A6FFF"/>
    <w:rsid w:val="008A77D4"/>
    <w:rsid w:val="008A7BFD"/>
    <w:rsid w:val="008B0C4D"/>
    <w:rsid w:val="008B153B"/>
    <w:rsid w:val="008B22DD"/>
    <w:rsid w:val="008B3366"/>
    <w:rsid w:val="008B3515"/>
    <w:rsid w:val="008B4911"/>
    <w:rsid w:val="008B4BE7"/>
    <w:rsid w:val="008B59BD"/>
    <w:rsid w:val="008B60DD"/>
    <w:rsid w:val="008B68D5"/>
    <w:rsid w:val="008B6B04"/>
    <w:rsid w:val="008B748C"/>
    <w:rsid w:val="008B7CEC"/>
    <w:rsid w:val="008C0B25"/>
    <w:rsid w:val="008C0B78"/>
    <w:rsid w:val="008C1687"/>
    <w:rsid w:val="008C335E"/>
    <w:rsid w:val="008C414C"/>
    <w:rsid w:val="008C4AA3"/>
    <w:rsid w:val="008C5478"/>
    <w:rsid w:val="008C5AEE"/>
    <w:rsid w:val="008C6BF2"/>
    <w:rsid w:val="008C75B4"/>
    <w:rsid w:val="008C785D"/>
    <w:rsid w:val="008D0173"/>
    <w:rsid w:val="008D43E9"/>
    <w:rsid w:val="008D4635"/>
    <w:rsid w:val="008D48A9"/>
    <w:rsid w:val="008D48E1"/>
    <w:rsid w:val="008D635C"/>
    <w:rsid w:val="008E094B"/>
    <w:rsid w:val="008E12FD"/>
    <w:rsid w:val="008E1F06"/>
    <w:rsid w:val="008E2645"/>
    <w:rsid w:val="008E3402"/>
    <w:rsid w:val="008E3594"/>
    <w:rsid w:val="008E37FE"/>
    <w:rsid w:val="008E3E3C"/>
    <w:rsid w:val="008E51A1"/>
    <w:rsid w:val="008E61A6"/>
    <w:rsid w:val="008E62D6"/>
    <w:rsid w:val="008E75D3"/>
    <w:rsid w:val="008E75DC"/>
    <w:rsid w:val="008E79D6"/>
    <w:rsid w:val="008F011D"/>
    <w:rsid w:val="008F091A"/>
    <w:rsid w:val="008F1DD5"/>
    <w:rsid w:val="008F2924"/>
    <w:rsid w:val="008F2FE2"/>
    <w:rsid w:val="008F3B06"/>
    <w:rsid w:val="008F3CB6"/>
    <w:rsid w:val="008F41C7"/>
    <w:rsid w:val="008F4249"/>
    <w:rsid w:val="008F4664"/>
    <w:rsid w:val="008F4F2E"/>
    <w:rsid w:val="008F58B2"/>
    <w:rsid w:val="008F5BDF"/>
    <w:rsid w:val="008F729D"/>
    <w:rsid w:val="009010BB"/>
    <w:rsid w:val="009015B0"/>
    <w:rsid w:val="00901946"/>
    <w:rsid w:val="00901CB6"/>
    <w:rsid w:val="00901CDE"/>
    <w:rsid w:val="0090203F"/>
    <w:rsid w:val="00902B44"/>
    <w:rsid w:val="00903253"/>
    <w:rsid w:val="009035CA"/>
    <w:rsid w:val="009044D3"/>
    <w:rsid w:val="00904BEA"/>
    <w:rsid w:val="00904C74"/>
    <w:rsid w:val="0090559B"/>
    <w:rsid w:val="00907D2D"/>
    <w:rsid w:val="00910160"/>
    <w:rsid w:val="00910168"/>
    <w:rsid w:val="009105E1"/>
    <w:rsid w:val="00913964"/>
    <w:rsid w:val="00913CDF"/>
    <w:rsid w:val="0091451B"/>
    <w:rsid w:val="00915FDC"/>
    <w:rsid w:val="00917B1C"/>
    <w:rsid w:val="00917D15"/>
    <w:rsid w:val="009202F0"/>
    <w:rsid w:val="00920535"/>
    <w:rsid w:val="00920B3B"/>
    <w:rsid w:val="009212E3"/>
    <w:rsid w:val="0092177D"/>
    <w:rsid w:val="009237EB"/>
    <w:rsid w:val="009254EA"/>
    <w:rsid w:val="00925E83"/>
    <w:rsid w:val="00926AC2"/>
    <w:rsid w:val="00927503"/>
    <w:rsid w:val="00927AC1"/>
    <w:rsid w:val="009311B2"/>
    <w:rsid w:val="00931299"/>
    <w:rsid w:val="00931316"/>
    <w:rsid w:val="00931C74"/>
    <w:rsid w:val="00931EED"/>
    <w:rsid w:val="00932920"/>
    <w:rsid w:val="0093381C"/>
    <w:rsid w:val="00933B1A"/>
    <w:rsid w:val="00933B9A"/>
    <w:rsid w:val="00933D64"/>
    <w:rsid w:val="009340B8"/>
    <w:rsid w:val="00934444"/>
    <w:rsid w:val="00934A79"/>
    <w:rsid w:val="00935306"/>
    <w:rsid w:val="00935B4E"/>
    <w:rsid w:val="00935F17"/>
    <w:rsid w:val="009361E8"/>
    <w:rsid w:val="00936765"/>
    <w:rsid w:val="00937270"/>
    <w:rsid w:val="009373F5"/>
    <w:rsid w:val="00937C74"/>
    <w:rsid w:val="0094003D"/>
    <w:rsid w:val="009400E2"/>
    <w:rsid w:val="00940D95"/>
    <w:rsid w:val="0094100C"/>
    <w:rsid w:val="009419FA"/>
    <w:rsid w:val="009422BE"/>
    <w:rsid w:val="009442FC"/>
    <w:rsid w:val="00944592"/>
    <w:rsid w:val="00944B1C"/>
    <w:rsid w:val="00944E0E"/>
    <w:rsid w:val="009452C5"/>
    <w:rsid w:val="0094571C"/>
    <w:rsid w:val="00946C53"/>
    <w:rsid w:val="009471F6"/>
    <w:rsid w:val="00950875"/>
    <w:rsid w:val="00950C29"/>
    <w:rsid w:val="00950E5C"/>
    <w:rsid w:val="00951DE7"/>
    <w:rsid w:val="00951F97"/>
    <w:rsid w:val="00952107"/>
    <w:rsid w:val="00952674"/>
    <w:rsid w:val="00953BCE"/>
    <w:rsid w:val="009544E0"/>
    <w:rsid w:val="0095632D"/>
    <w:rsid w:val="0095669B"/>
    <w:rsid w:val="00956D28"/>
    <w:rsid w:val="00956E8F"/>
    <w:rsid w:val="009574C5"/>
    <w:rsid w:val="0095765F"/>
    <w:rsid w:val="00957730"/>
    <w:rsid w:val="00957C96"/>
    <w:rsid w:val="009606FC"/>
    <w:rsid w:val="00961BFC"/>
    <w:rsid w:val="00962155"/>
    <w:rsid w:val="00962826"/>
    <w:rsid w:val="00964FA5"/>
    <w:rsid w:val="00966910"/>
    <w:rsid w:val="009669BE"/>
    <w:rsid w:val="00967151"/>
    <w:rsid w:val="00967AFB"/>
    <w:rsid w:val="00970083"/>
    <w:rsid w:val="0097072C"/>
    <w:rsid w:val="009707BA"/>
    <w:rsid w:val="0097119D"/>
    <w:rsid w:val="009715D7"/>
    <w:rsid w:val="00971936"/>
    <w:rsid w:val="00971B4C"/>
    <w:rsid w:val="00972BBB"/>
    <w:rsid w:val="00972D35"/>
    <w:rsid w:val="009737BB"/>
    <w:rsid w:val="00973F21"/>
    <w:rsid w:val="00974673"/>
    <w:rsid w:val="0097485C"/>
    <w:rsid w:val="009756E3"/>
    <w:rsid w:val="00975AFC"/>
    <w:rsid w:val="00977AD6"/>
    <w:rsid w:val="00977ADC"/>
    <w:rsid w:val="00981D5D"/>
    <w:rsid w:val="00982101"/>
    <w:rsid w:val="00982441"/>
    <w:rsid w:val="0098585F"/>
    <w:rsid w:val="00985C7F"/>
    <w:rsid w:val="0098645A"/>
    <w:rsid w:val="009869DC"/>
    <w:rsid w:val="00986CDF"/>
    <w:rsid w:val="009872D0"/>
    <w:rsid w:val="00990041"/>
    <w:rsid w:val="00991F97"/>
    <w:rsid w:val="009922C6"/>
    <w:rsid w:val="009927DF"/>
    <w:rsid w:val="00992DDB"/>
    <w:rsid w:val="00993A9B"/>
    <w:rsid w:val="0099511E"/>
    <w:rsid w:val="0099544D"/>
    <w:rsid w:val="00997A75"/>
    <w:rsid w:val="00997BE1"/>
    <w:rsid w:val="009A01CA"/>
    <w:rsid w:val="009A03B1"/>
    <w:rsid w:val="009A0C93"/>
    <w:rsid w:val="009A1490"/>
    <w:rsid w:val="009A1B38"/>
    <w:rsid w:val="009A2756"/>
    <w:rsid w:val="009A307D"/>
    <w:rsid w:val="009A328D"/>
    <w:rsid w:val="009A404B"/>
    <w:rsid w:val="009A4167"/>
    <w:rsid w:val="009A448C"/>
    <w:rsid w:val="009A4D01"/>
    <w:rsid w:val="009A4F24"/>
    <w:rsid w:val="009A7082"/>
    <w:rsid w:val="009A717E"/>
    <w:rsid w:val="009A7320"/>
    <w:rsid w:val="009B0375"/>
    <w:rsid w:val="009B0FEC"/>
    <w:rsid w:val="009B39A8"/>
    <w:rsid w:val="009B3CB8"/>
    <w:rsid w:val="009B3F5F"/>
    <w:rsid w:val="009B4E76"/>
    <w:rsid w:val="009B62E2"/>
    <w:rsid w:val="009B632E"/>
    <w:rsid w:val="009B7C29"/>
    <w:rsid w:val="009C0714"/>
    <w:rsid w:val="009C111C"/>
    <w:rsid w:val="009C272B"/>
    <w:rsid w:val="009C2F67"/>
    <w:rsid w:val="009C30D4"/>
    <w:rsid w:val="009C48F3"/>
    <w:rsid w:val="009C4DB7"/>
    <w:rsid w:val="009C784C"/>
    <w:rsid w:val="009D0502"/>
    <w:rsid w:val="009D05CD"/>
    <w:rsid w:val="009D44D8"/>
    <w:rsid w:val="009D67AB"/>
    <w:rsid w:val="009E14A1"/>
    <w:rsid w:val="009E1B34"/>
    <w:rsid w:val="009E220F"/>
    <w:rsid w:val="009E2D99"/>
    <w:rsid w:val="009E2EA4"/>
    <w:rsid w:val="009E320C"/>
    <w:rsid w:val="009E3685"/>
    <w:rsid w:val="009E3EDF"/>
    <w:rsid w:val="009E42F9"/>
    <w:rsid w:val="009E4338"/>
    <w:rsid w:val="009E638C"/>
    <w:rsid w:val="009E6D85"/>
    <w:rsid w:val="009E6F65"/>
    <w:rsid w:val="009E7BE8"/>
    <w:rsid w:val="009E7DF0"/>
    <w:rsid w:val="009F04CC"/>
    <w:rsid w:val="009F0A69"/>
    <w:rsid w:val="009F0D83"/>
    <w:rsid w:val="009F21C9"/>
    <w:rsid w:val="009F259C"/>
    <w:rsid w:val="009F2CDF"/>
    <w:rsid w:val="009F2D41"/>
    <w:rsid w:val="009F36A2"/>
    <w:rsid w:val="009F3F4A"/>
    <w:rsid w:val="009F66F3"/>
    <w:rsid w:val="009F692A"/>
    <w:rsid w:val="009F6DFC"/>
    <w:rsid w:val="009F72C6"/>
    <w:rsid w:val="00A0128B"/>
    <w:rsid w:val="00A016C1"/>
    <w:rsid w:val="00A0189A"/>
    <w:rsid w:val="00A0218A"/>
    <w:rsid w:val="00A02F25"/>
    <w:rsid w:val="00A0346A"/>
    <w:rsid w:val="00A0391E"/>
    <w:rsid w:val="00A03C8D"/>
    <w:rsid w:val="00A0422E"/>
    <w:rsid w:val="00A04F55"/>
    <w:rsid w:val="00A060F2"/>
    <w:rsid w:val="00A106DF"/>
    <w:rsid w:val="00A1089C"/>
    <w:rsid w:val="00A1169C"/>
    <w:rsid w:val="00A1350F"/>
    <w:rsid w:val="00A13B66"/>
    <w:rsid w:val="00A13E4D"/>
    <w:rsid w:val="00A13ED6"/>
    <w:rsid w:val="00A15B23"/>
    <w:rsid w:val="00A16BC7"/>
    <w:rsid w:val="00A16D2F"/>
    <w:rsid w:val="00A170FC"/>
    <w:rsid w:val="00A17CA5"/>
    <w:rsid w:val="00A2041D"/>
    <w:rsid w:val="00A20AEB"/>
    <w:rsid w:val="00A20B11"/>
    <w:rsid w:val="00A214DA"/>
    <w:rsid w:val="00A21841"/>
    <w:rsid w:val="00A21A60"/>
    <w:rsid w:val="00A21D7F"/>
    <w:rsid w:val="00A233BA"/>
    <w:rsid w:val="00A24646"/>
    <w:rsid w:val="00A258F7"/>
    <w:rsid w:val="00A26B7D"/>
    <w:rsid w:val="00A27EE0"/>
    <w:rsid w:val="00A30983"/>
    <w:rsid w:val="00A337D4"/>
    <w:rsid w:val="00A3446C"/>
    <w:rsid w:val="00A34A74"/>
    <w:rsid w:val="00A34C9E"/>
    <w:rsid w:val="00A354E3"/>
    <w:rsid w:val="00A35529"/>
    <w:rsid w:val="00A36406"/>
    <w:rsid w:val="00A3652E"/>
    <w:rsid w:val="00A3704E"/>
    <w:rsid w:val="00A37119"/>
    <w:rsid w:val="00A378E1"/>
    <w:rsid w:val="00A37D80"/>
    <w:rsid w:val="00A410A5"/>
    <w:rsid w:val="00A418B0"/>
    <w:rsid w:val="00A41AF0"/>
    <w:rsid w:val="00A428DA"/>
    <w:rsid w:val="00A428E4"/>
    <w:rsid w:val="00A438A8"/>
    <w:rsid w:val="00A44097"/>
    <w:rsid w:val="00A440B9"/>
    <w:rsid w:val="00A440CA"/>
    <w:rsid w:val="00A462B9"/>
    <w:rsid w:val="00A46CD8"/>
    <w:rsid w:val="00A47C8F"/>
    <w:rsid w:val="00A51637"/>
    <w:rsid w:val="00A516BD"/>
    <w:rsid w:val="00A51A24"/>
    <w:rsid w:val="00A52579"/>
    <w:rsid w:val="00A52ACF"/>
    <w:rsid w:val="00A53863"/>
    <w:rsid w:val="00A53D07"/>
    <w:rsid w:val="00A540A9"/>
    <w:rsid w:val="00A547CD"/>
    <w:rsid w:val="00A558E1"/>
    <w:rsid w:val="00A559F0"/>
    <w:rsid w:val="00A55E63"/>
    <w:rsid w:val="00A55FF2"/>
    <w:rsid w:val="00A56DDE"/>
    <w:rsid w:val="00A57277"/>
    <w:rsid w:val="00A57A63"/>
    <w:rsid w:val="00A600B9"/>
    <w:rsid w:val="00A60288"/>
    <w:rsid w:val="00A60452"/>
    <w:rsid w:val="00A606D4"/>
    <w:rsid w:val="00A60A94"/>
    <w:rsid w:val="00A62686"/>
    <w:rsid w:val="00A62930"/>
    <w:rsid w:val="00A64669"/>
    <w:rsid w:val="00A64B62"/>
    <w:rsid w:val="00A67C97"/>
    <w:rsid w:val="00A70C48"/>
    <w:rsid w:val="00A729E7"/>
    <w:rsid w:val="00A733B9"/>
    <w:rsid w:val="00A735F4"/>
    <w:rsid w:val="00A73B2E"/>
    <w:rsid w:val="00A73E89"/>
    <w:rsid w:val="00A73E93"/>
    <w:rsid w:val="00A74476"/>
    <w:rsid w:val="00A7489F"/>
    <w:rsid w:val="00A74BF2"/>
    <w:rsid w:val="00A76426"/>
    <w:rsid w:val="00A76631"/>
    <w:rsid w:val="00A77A2B"/>
    <w:rsid w:val="00A80341"/>
    <w:rsid w:val="00A8037C"/>
    <w:rsid w:val="00A809D1"/>
    <w:rsid w:val="00A8515F"/>
    <w:rsid w:val="00A854C2"/>
    <w:rsid w:val="00A87057"/>
    <w:rsid w:val="00A8752B"/>
    <w:rsid w:val="00A9043A"/>
    <w:rsid w:val="00A91A4D"/>
    <w:rsid w:val="00A91DFA"/>
    <w:rsid w:val="00A921F4"/>
    <w:rsid w:val="00A93B4C"/>
    <w:rsid w:val="00A949CC"/>
    <w:rsid w:val="00A951F9"/>
    <w:rsid w:val="00A9529F"/>
    <w:rsid w:val="00A955FA"/>
    <w:rsid w:val="00A961E2"/>
    <w:rsid w:val="00A978E3"/>
    <w:rsid w:val="00A97C69"/>
    <w:rsid w:val="00AA09BE"/>
    <w:rsid w:val="00AA2141"/>
    <w:rsid w:val="00AA2209"/>
    <w:rsid w:val="00AA237B"/>
    <w:rsid w:val="00AA2B78"/>
    <w:rsid w:val="00AA2C2F"/>
    <w:rsid w:val="00AA321F"/>
    <w:rsid w:val="00AA377E"/>
    <w:rsid w:val="00AA527D"/>
    <w:rsid w:val="00AA7A3E"/>
    <w:rsid w:val="00AA7B68"/>
    <w:rsid w:val="00AA7DC7"/>
    <w:rsid w:val="00AB027A"/>
    <w:rsid w:val="00AB09B2"/>
    <w:rsid w:val="00AB1510"/>
    <w:rsid w:val="00AB1BA4"/>
    <w:rsid w:val="00AB1DF1"/>
    <w:rsid w:val="00AB26C2"/>
    <w:rsid w:val="00AB26FC"/>
    <w:rsid w:val="00AB2D67"/>
    <w:rsid w:val="00AB314D"/>
    <w:rsid w:val="00AB352F"/>
    <w:rsid w:val="00AB4A6E"/>
    <w:rsid w:val="00AB5827"/>
    <w:rsid w:val="00AB5B48"/>
    <w:rsid w:val="00AB5E50"/>
    <w:rsid w:val="00AB637E"/>
    <w:rsid w:val="00AB6B21"/>
    <w:rsid w:val="00AB7B3E"/>
    <w:rsid w:val="00AC0D03"/>
    <w:rsid w:val="00AC0F6A"/>
    <w:rsid w:val="00AC2D1C"/>
    <w:rsid w:val="00AC3119"/>
    <w:rsid w:val="00AC3975"/>
    <w:rsid w:val="00AC3CE1"/>
    <w:rsid w:val="00AC6448"/>
    <w:rsid w:val="00AC6DF3"/>
    <w:rsid w:val="00AC6EA2"/>
    <w:rsid w:val="00AD0B30"/>
    <w:rsid w:val="00AD12F3"/>
    <w:rsid w:val="00AD1C7E"/>
    <w:rsid w:val="00AD326B"/>
    <w:rsid w:val="00AD53D1"/>
    <w:rsid w:val="00AD5A24"/>
    <w:rsid w:val="00AD623D"/>
    <w:rsid w:val="00AD62A4"/>
    <w:rsid w:val="00AD690D"/>
    <w:rsid w:val="00AD7308"/>
    <w:rsid w:val="00AE1362"/>
    <w:rsid w:val="00AE2130"/>
    <w:rsid w:val="00AE2E40"/>
    <w:rsid w:val="00AE3520"/>
    <w:rsid w:val="00AE3BF0"/>
    <w:rsid w:val="00AE3E7F"/>
    <w:rsid w:val="00AE3F4F"/>
    <w:rsid w:val="00AE5735"/>
    <w:rsid w:val="00AE574D"/>
    <w:rsid w:val="00AE5BAB"/>
    <w:rsid w:val="00AE7BC2"/>
    <w:rsid w:val="00AE7DB1"/>
    <w:rsid w:val="00AF0050"/>
    <w:rsid w:val="00AF00FA"/>
    <w:rsid w:val="00AF0229"/>
    <w:rsid w:val="00AF0408"/>
    <w:rsid w:val="00AF0853"/>
    <w:rsid w:val="00AF0BD0"/>
    <w:rsid w:val="00AF0CF3"/>
    <w:rsid w:val="00AF0EEC"/>
    <w:rsid w:val="00AF0F10"/>
    <w:rsid w:val="00AF1327"/>
    <w:rsid w:val="00AF1AA2"/>
    <w:rsid w:val="00AF2DED"/>
    <w:rsid w:val="00AF336A"/>
    <w:rsid w:val="00AF5E35"/>
    <w:rsid w:val="00AF64AD"/>
    <w:rsid w:val="00AF685C"/>
    <w:rsid w:val="00AF71E9"/>
    <w:rsid w:val="00AF7AD2"/>
    <w:rsid w:val="00AF7B05"/>
    <w:rsid w:val="00B02D33"/>
    <w:rsid w:val="00B0335D"/>
    <w:rsid w:val="00B03477"/>
    <w:rsid w:val="00B03CB2"/>
    <w:rsid w:val="00B04A48"/>
    <w:rsid w:val="00B04CED"/>
    <w:rsid w:val="00B06607"/>
    <w:rsid w:val="00B071E3"/>
    <w:rsid w:val="00B07450"/>
    <w:rsid w:val="00B077FE"/>
    <w:rsid w:val="00B10119"/>
    <w:rsid w:val="00B10147"/>
    <w:rsid w:val="00B10CB5"/>
    <w:rsid w:val="00B10FD2"/>
    <w:rsid w:val="00B12548"/>
    <w:rsid w:val="00B12FB3"/>
    <w:rsid w:val="00B1319A"/>
    <w:rsid w:val="00B13DE8"/>
    <w:rsid w:val="00B14634"/>
    <w:rsid w:val="00B14664"/>
    <w:rsid w:val="00B15800"/>
    <w:rsid w:val="00B20852"/>
    <w:rsid w:val="00B21EB5"/>
    <w:rsid w:val="00B22510"/>
    <w:rsid w:val="00B22656"/>
    <w:rsid w:val="00B23C8F"/>
    <w:rsid w:val="00B25228"/>
    <w:rsid w:val="00B25640"/>
    <w:rsid w:val="00B26642"/>
    <w:rsid w:val="00B27263"/>
    <w:rsid w:val="00B27322"/>
    <w:rsid w:val="00B27970"/>
    <w:rsid w:val="00B30190"/>
    <w:rsid w:val="00B3053C"/>
    <w:rsid w:val="00B31402"/>
    <w:rsid w:val="00B36D8B"/>
    <w:rsid w:val="00B37922"/>
    <w:rsid w:val="00B37EB8"/>
    <w:rsid w:val="00B40017"/>
    <w:rsid w:val="00B4043C"/>
    <w:rsid w:val="00B40D20"/>
    <w:rsid w:val="00B411C9"/>
    <w:rsid w:val="00B41DDC"/>
    <w:rsid w:val="00B43805"/>
    <w:rsid w:val="00B448FB"/>
    <w:rsid w:val="00B4490C"/>
    <w:rsid w:val="00B45546"/>
    <w:rsid w:val="00B4672B"/>
    <w:rsid w:val="00B47474"/>
    <w:rsid w:val="00B50068"/>
    <w:rsid w:val="00B503F7"/>
    <w:rsid w:val="00B50949"/>
    <w:rsid w:val="00B50C7A"/>
    <w:rsid w:val="00B50FA8"/>
    <w:rsid w:val="00B53FAA"/>
    <w:rsid w:val="00B545D3"/>
    <w:rsid w:val="00B54BB6"/>
    <w:rsid w:val="00B5649D"/>
    <w:rsid w:val="00B56C70"/>
    <w:rsid w:val="00B57F85"/>
    <w:rsid w:val="00B6004D"/>
    <w:rsid w:val="00B61266"/>
    <w:rsid w:val="00B631A3"/>
    <w:rsid w:val="00B63CD6"/>
    <w:rsid w:val="00B64F46"/>
    <w:rsid w:val="00B64FA2"/>
    <w:rsid w:val="00B6508D"/>
    <w:rsid w:val="00B6540D"/>
    <w:rsid w:val="00B654CE"/>
    <w:rsid w:val="00B65A7D"/>
    <w:rsid w:val="00B660B2"/>
    <w:rsid w:val="00B66E07"/>
    <w:rsid w:val="00B67A68"/>
    <w:rsid w:val="00B70884"/>
    <w:rsid w:val="00B711B8"/>
    <w:rsid w:val="00B71509"/>
    <w:rsid w:val="00B721EE"/>
    <w:rsid w:val="00B725B5"/>
    <w:rsid w:val="00B727CD"/>
    <w:rsid w:val="00B72A76"/>
    <w:rsid w:val="00B736A2"/>
    <w:rsid w:val="00B74763"/>
    <w:rsid w:val="00B754E0"/>
    <w:rsid w:val="00B75A02"/>
    <w:rsid w:val="00B75C90"/>
    <w:rsid w:val="00B7668C"/>
    <w:rsid w:val="00B771F2"/>
    <w:rsid w:val="00B77286"/>
    <w:rsid w:val="00B77B1A"/>
    <w:rsid w:val="00B802DE"/>
    <w:rsid w:val="00B8037B"/>
    <w:rsid w:val="00B81491"/>
    <w:rsid w:val="00B81A99"/>
    <w:rsid w:val="00B81FD8"/>
    <w:rsid w:val="00B82095"/>
    <w:rsid w:val="00B82513"/>
    <w:rsid w:val="00B82A4D"/>
    <w:rsid w:val="00B834C6"/>
    <w:rsid w:val="00B842B9"/>
    <w:rsid w:val="00B8439D"/>
    <w:rsid w:val="00B84C6A"/>
    <w:rsid w:val="00B85A7C"/>
    <w:rsid w:val="00B85ADA"/>
    <w:rsid w:val="00B87792"/>
    <w:rsid w:val="00B87B72"/>
    <w:rsid w:val="00B9149A"/>
    <w:rsid w:val="00B91B6C"/>
    <w:rsid w:val="00B92A02"/>
    <w:rsid w:val="00B92C94"/>
    <w:rsid w:val="00B92FD4"/>
    <w:rsid w:val="00B931CE"/>
    <w:rsid w:val="00B9483E"/>
    <w:rsid w:val="00B94AB9"/>
    <w:rsid w:val="00B96415"/>
    <w:rsid w:val="00B972BA"/>
    <w:rsid w:val="00B97E43"/>
    <w:rsid w:val="00B97E47"/>
    <w:rsid w:val="00BA005B"/>
    <w:rsid w:val="00BA03FD"/>
    <w:rsid w:val="00BA0A14"/>
    <w:rsid w:val="00BA0CCD"/>
    <w:rsid w:val="00BA1F70"/>
    <w:rsid w:val="00BA30EF"/>
    <w:rsid w:val="00BA3621"/>
    <w:rsid w:val="00BA431E"/>
    <w:rsid w:val="00BA44BA"/>
    <w:rsid w:val="00BA4A22"/>
    <w:rsid w:val="00BA600F"/>
    <w:rsid w:val="00BA6497"/>
    <w:rsid w:val="00BA6587"/>
    <w:rsid w:val="00BA6BE6"/>
    <w:rsid w:val="00BA79B8"/>
    <w:rsid w:val="00BB0148"/>
    <w:rsid w:val="00BB0565"/>
    <w:rsid w:val="00BB067E"/>
    <w:rsid w:val="00BB0FDA"/>
    <w:rsid w:val="00BB1F56"/>
    <w:rsid w:val="00BB2957"/>
    <w:rsid w:val="00BB2F7C"/>
    <w:rsid w:val="00BB344D"/>
    <w:rsid w:val="00BB366F"/>
    <w:rsid w:val="00BB39DA"/>
    <w:rsid w:val="00BB3FE2"/>
    <w:rsid w:val="00BB4E11"/>
    <w:rsid w:val="00BB5AFC"/>
    <w:rsid w:val="00BB5E68"/>
    <w:rsid w:val="00BB6B5A"/>
    <w:rsid w:val="00BB7235"/>
    <w:rsid w:val="00BB7AC5"/>
    <w:rsid w:val="00BC00AA"/>
    <w:rsid w:val="00BC0967"/>
    <w:rsid w:val="00BC2D5A"/>
    <w:rsid w:val="00BC5635"/>
    <w:rsid w:val="00BC7033"/>
    <w:rsid w:val="00BC7369"/>
    <w:rsid w:val="00BC7654"/>
    <w:rsid w:val="00BD01A5"/>
    <w:rsid w:val="00BD092D"/>
    <w:rsid w:val="00BD1939"/>
    <w:rsid w:val="00BD3365"/>
    <w:rsid w:val="00BD3498"/>
    <w:rsid w:val="00BD3C22"/>
    <w:rsid w:val="00BD3D46"/>
    <w:rsid w:val="00BD3E72"/>
    <w:rsid w:val="00BD47DF"/>
    <w:rsid w:val="00BD49FC"/>
    <w:rsid w:val="00BD4FD7"/>
    <w:rsid w:val="00BD603E"/>
    <w:rsid w:val="00BD61C9"/>
    <w:rsid w:val="00BD6935"/>
    <w:rsid w:val="00BD77A7"/>
    <w:rsid w:val="00BE0155"/>
    <w:rsid w:val="00BE1525"/>
    <w:rsid w:val="00BE15B0"/>
    <w:rsid w:val="00BE280B"/>
    <w:rsid w:val="00BE2F44"/>
    <w:rsid w:val="00BE3734"/>
    <w:rsid w:val="00BE5EEB"/>
    <w:rsid w:val="00BE77E8"/>
    <w:rsid w:val="00BE7BDF"/>
    <w:rsid w:val="00BF076A"/>
    <w:rsid w:val="00BF1F2C"/>
    <w:rsid w:val="00BF2867"/>
    <w:rsid w:val="00BF2CA1"/>
    <w:rsid w:val="00BF36C0"/>
    <w:rsid w:val="00BF3FDE"/>
    <w:rsid w:val="00BF493B"/>
    <w:rsid w:val="00BF4B27"/>
    <w:rsid w:val="00BF4E72"/>
    <w:rsid w:val="00BF5DF1"/>
    <w:rsid w:val="00C00D79"/>
    <w:rsid w:val="00C01F03"/>
    <w:rsid w:val="00C020CB"/>
    <w:rsid w:val="00C02175"/>
    <w:rsid w:val="00C02A15"/>
    <w:rsid w:val="00C03707"/>
    <w:rsid w:val="00C047A0"/>
    <w:rsid w:val="00C05F09"/>
    <w:rsid w:val="00C07402"/>
    <w:rsid w:val="00C07A81"/>
    <w:rsid w:val="00C07D55"/>
    <w:rsid w:val="00C07D6E"/>
    <w:rsid w:val="00C07EB9"/>
    <w:rsid w:val="00C109E9"/>
    <w:rsid w:val="00C10E32"/>
    <w:rsid w:val="00C11817"/>
    <w:rsid w:val="00C12592"/>
    <w:rsid w:val="00C13770"/>
    <w:rsid w:val="00C144C9"/>
    <w:rsid w:val="00C150A6"/>
    <w:rsid w:val="00C15677"/>
    <w:rsid w:val="00C158D0"/>
    <w:rsid w:val="00C15929"/>
    <w:rsid w:val="00C1641A"/>
    <w:rsid w:val="00C17061"/>
    <w:rsid w:val="00C200E8"/>
    <w:rsid w:val="00C20387"/>
    <w:rsid w:val="00C210F8"/>
    <w:rsid w:val="00C223EB"/>
    <w:rsid w:val="00C2389B"/>
    <w:rsid w:val="00C238F7"/>
    <w:rsid w:val="00C249FC"/>
    <w:rsid w:val="00C25C97"/>
    <w:rsid w:val="00C25F8C"/>
    <w:rsid w:val="00C26EA6"/>
    <w:rsid w:val="00C275EA"/>
    <w:rsid w:val="00C27BA3"/>
    <w:rsid w:val="00C301E9"/>
    <w:rsid w:val="00C30A57"/>
    <w:rsid w:val="00C30C39"/>
    <w:rsid w:val="00C30D89"/>
    <w:rsid w:val="00C30EB7"/>
    <w:rsid w:val="00C32C02"/>
    <w:rsid w:val="00C33949"/>
    <w:rsid w:val="00C33A59"/>
    <w:rsid w:val="00C33CC7"/>
    <w:rsid w:val="00C34F3E"/>
    <w:rsid w:val="00C35094"/>
    <w:rsid w:val="00C35460"/>
    <w:rsid w:val="00C356EE"/>
    <w:rsid w:val="00C357B7"/>
    <w:rsid w:val="00C36148"/>
    <w:rsid w:val="00C36151"/>
    <w:rsid w:val="00C41046"/>
    <w:rsid w:val="00C414F7"/>
    <w:rsid w:val="00C41C9D"/>
    <w:rsid w:val="00C434B3"/>
    <w:rsid w:val="00C43C83"/>
    <w:rsid w:val="00C441C7"/>
    <w:rsid w:val="00C44953"/>
    <w:rsid w:val="00C45069"/>
    <w:rsid w:val="00C4589E"/>
    <w:rsid w:val="00C458D8"/>
    <w:rsid w:val="00C4615D"/>
    <w:rsid w:val="00C46D4F"/>
    <w:rsid w:val="00C47062"/>
    <w:rsid w:val="00C504E8"/>
    <w:rsid w:val="00C51410"/>
    <w:rsid w:val="00C516E7"/>
    <w:rsid w:val="00C519B7"/>
    <w:rsid w:val="00C519D7"/>
    <w:rsid w:val="00C51B8F"/>
    <w:rsid w:val="00C52789"/>
    <w:rsid w:val="00C52819"/>
    <w:rsid w:val="00C540AE"/>
    <w:rsid w:val="00C548CE"/>
    <w:rsid w:val="00C554F7"/>
    <w:rsid w:val="00C55706"/>
    <w:rsid w:val="00C5595D"/>
    <w:rsid w:val="00C55C99"/>
    <w:rsid w:val="00C567C9"/>
    <w:rsid w:val="00C568E0"/>
    <w:rsid w:val="00C56E1E"/>
    <w:rsid w:val="00C57616"/>
    <w:rsid w:val="00C57D76"/>
    <w:rsid w:val="00C57FED"/>
    <w:rsid w:val="00C601FD"/>
    <w:rsid w:val="00C60CD7"/>
    <w:rsid w:val="00C62884"/>
    <w:rsid w:val="00C633C5"/>
    <w:rsid w:val="00C636FF"/>
    <w:rsid w:val="00C63FD8"/>
    <w:rsid w:val="00C65521"/>
    <w:rsid w:val="00C656D7"/>
    <w:rsid w:val="00C664CA"/>
    <w:rsid w:val="00C66527"/>
    <w:rsid w:val="00C679BA"/>
    <w:rsid w:val="00C67A36"/>
    <w:rsid w:val="00C67BEA"/>
    <w:rsid w:val="00C728BB"/>
    <w:rsid w:val="00C7300A"/>
    <w:rsid w:val="00C7328C"/>
    <w:rsid w:val="00C7328F"/>
    <w:rsid w:val="00C73A5B"/>
    <w:rsid w:val="00C75C38"/>
    <w:rsid w:val="00C76448"/>
    <w:rsid w:val="00C776C8"/>
    <w:rsid w:val="00C800D5"/>
    <w:rsid w:val="00C80B66"/>
    <w:rsid w:val="00C811DE"/>
    <w:rsid w:val="00C81282"/>
    <w:rsid w:val="00C82444"/>
    <w:rsid w:val="00C8306F"/>
    <w:rsid w:val="00C83140"/>
    <w:rsid w:val="00C83CD4"/>
    <w:rsid w:val="00C8418D"/>
    <w:rsid w:val="00C84609"/>
    <w:rsid w:val="00C85DC9"/>
    <w:rsid w:val="00C866B2"/>
    <w:rsid w:val="00C8678C"/>
    <w:rsid w:val="00C86854"/>
    <w:rsid w:val="00C86DD9"/>
    <w:rsid w:val="00C90086"/>
    <w:rsid w:val="00C90643"/>
    <w:rsid w:val="00C9075B"/>
    <w:rsid w:val="00C90A81"/>
    <w:rsid w:val="00C9147D"/>
    <w:rsid w:val="00C928A5"/>
    <w:rsid w:val="00C930B2"/>
    <w:rsid w:val="00C930E3"/>
    <w:rsid w:val="00C93A2B"/>
    <w:rsid w:val="00C940BD"/>
    <w:rsid w:val="00C943F8"/>
    <w:rsid w:val="00C95095"/>
    <w:rsid w:val="00C951B0"/>
    <w:rsid w:val="00C967F8"/>
    <w:rsid w:val="00C97113"/>
    <w:rsid w:val="00C97A7E"/>
    <w:rsid w:val="00CA0787"/>
    <w:rsid w:val="00CA0E84"/>
    <w:rsid w:val="00CA191F"/>
    <w:rsid w:val="00CA1AD7"/>
    <w:rsid w:val="00CA295C"/>
    <w:rsid w:val="00CA2AEB"/>
    <w:rsid w:val="00CA2C4B"/>
    <w:rsid w:val="00CA31A0"/>
    <w:rsid w:val="00CA3338"/>
    <w:rsid w:val="00CA407B"/>
    <w:rsid w:val="00CA4C3C"/>
    <w:rsid w:val="00CA6E45"/>
    <w:rsid w:val="00CA6EB9"/>
    <w:rsid w:val="00CA7220"/>
    <w:rsid w:val="00CB15FB"/>
    <w:rsid w:val="00CB18F9"/>
    <w:rsid w:val="00CB2168"/>
    <w:rsid w:val="00CB3140"/>
    <w:rsid w:val="00CB53FA"/>
    <w:rsid w:val="00CB616D"/>
    <w:rsid w:val="00CB6183"/>
    <w:rsid w:val="00CB6FB1"/>
    <w:rsid w:val="00CB76CA"/>
    <w:rsid w:val="00CC0758"/>
    <w:rsid w:val="00CC07A7"/>
    <w:rsid w:val="00CC0D4A"/>
    <w:rsid w:val="00CC1C4A"/>
    <w:rsid w:val="00CC205F"/>
    <w:rsid w:val="00CC23DF"/>
    <w:rsid w:val="00CC381F"/>
    <w:rsid w:val="00CC4661"/>
    <w:rsid w:val="00CC547A"/>
    <w:rsid w:val="00CC5B92"/>
    <w:rsid w:val="00CC6878"/>
    <w:rsid w:val="00CC6EE5"/>
    <w:rsid w:val="00CC7125"/>
    <w:rsid w:val="00CD01D4"/>
    <w:rsid w:val="00CD04C8"/>
    <w:rsid w:val="00CD1DCF"/>
    <w:rsid w:val="00CD3797"/>
    <w:rsid w:val="00CD4CC8"/>
    <w:rsid w:val="00CD5213"/>
    <w:rsid w:val="00CD5A16"/>
    <w:rsid w:val="00CD714D"/>
    <w:rsid w:val="00CD7261"/>
    <w:rsid w:val="00CD7990"/>
    <w:rsid w:val="00CD7DD1"/>
    <w:rsid w:val="00CE096D"/>
    <w:rsid w:val="00CE0CE0"/>
    <w:rsid w:val="00CE11B6"/>
    <w:rsid w:val="00CE1FD8"/>
    <w:rsid w:val="00CE2639"/>
    <w:rsid w:val="00CE28EA"/>
    <w:rsid w:val="00CE3E46"/>
    <w:rsid w:val="00CE3F37"/>
    <w:rsid w:val="00CE44B7"/>
    <w:rsid w:val="00CE48BE"/>
    <w:rsid w:val="00CE4E71"/>
    <w:rsid w:val="00CE5A05"/>
    <w:rsid w:val="00CE5CC9"/>
    <w:rsid w:val="00CE6A64"/>
    <w:rsid w:val="00CE6B76"/>
    <w:rsid w:val="00CF024B"/>
    <w:rsid w:val="00CF040F"/>
    <w:rsid w:val="00CF0DF4"/>
    <w:rsid w:val="00CF1DF7"/>
    <w:rsid w:val="00CF2177"/>
    <w:rsid w:val="00CF21C8"/>
    <w:rsid w:val="00CF3D76"/>
    <w:rsid w:val="00CF44D9"/>
    <w:rsid w:val="00CF4F3A"/>
    <w:rsid w:val="00CF51AC"/>
    <w:rsid w:val="00CF524B"/>
    <w:rsid w:val="00CF607F"/>
    <w:rsid w:val="00CF66D0"/>
    <w:rsid w:val="00CF7F22"/>
    <w:rsid w:val="00D020A2"/>
    <w:rsid w:val="00D024B6"/>
    <w:rsid w:val="00D02A6A"/>
    <w:rsid w:val="00D030EF"/>
    <w:rsid w:val="00D03EC6"/>
    <w:rsid w:val="00D04583"/>
    <w:rsid w:val="00D0475A"/>
    <w:rsid w:val="00D05598"/>
    <w:rsid w:val="00D0581B"/>
    <w:rsid w:val="00D063D4"/>
    <w:rsid w:val="00D06ABF"/>
    <w:rsid w:val="00D07D3A"/>
    <w:rsid w:val="00D10916"/>
    <w:rsid w:val="00D10ED5"/>
    <w:rsid w:val="00D11711"/>
    <w:rsid w:val="00D121C7"/>
    <w:rsid w:val="00D12B04"/>
    <w:rsid w:val="00D14892"/>
    <w:rsid w:val="00D148FC"/>
    <w:rsid w:val="00D14AF3"/>
    <w:rsid w:val="00D14B7D"/>
    <w:rsid w:val="00D14E0B"/>
    <w:rsid w:val="00D150F6"/>
    <w:rsid w:val="00D1534D"/>
    <w:rsid w:val="00D16699"/>
    <w:rsid w:val="00D17C52"/>
    <w:rsid w:val="00D20A90"/>
    <w:rsid w:val="00D228C7"/>
    <w:rsid w:val="00D22E98"/>
    <w:rsid w:val="00D23B85"/>
    <w:rsid w:val="00D2408F"/>
    <w:rsid w:val="00D25767"/>
    <w:rsid w:val="00D25F9E"/>
    <w:rsid w:val="00D26081"/>
    <w:rsid w:val="00D26509"/>
    <w:rsid w:val="00D2686E"/>
    <w:rsid w:val="00D26E59"/>
    <w:rsid w:val="00D27001"/>
    <w:rsid w:val="00D27E6F"/>
    <w:rsid w:val="00D301FF"/>
    <w:rsid w:val="00D306DD"/>
    <w:rsid w:val="00D30708"/>
    <w:rsid w:val="00D308F9"/>
    <w:rsid w:val="00D31BA1"/>
    <w:rsid w:val="00D3342C"/>
    <w:rsid w:val="00D33BA7"/>
    <w:rsid w:val="00D33DFA"/>
    <w:rsid w:val="00D3446E"/>
    <w:rsid w:val="00D34AE6"/>
    <w:rsid w:val="00D35AF6"/>
    <w:rsid w:val="00D35D25"/>
    <w:rsid w:val="00D3696E"/>
    <w:rsid w:val="00D369B3"/>
    <w:rsid w:val="00D37AEC"/>
    <w:rsid w:val="00D40982"/>
    <w:rsid w:val="00D40F33"/>
    <w:rsid w:val="00D416A0"/>
    <w:rsid w:val="00D41855"/>
    <w:rsid w:val="00D429AA"/>
    <w:rsid w:val="00D42B80"/>
    <w:rsid w:val="00D43A19"/>
    <w:rsid w:val="00D4432B"/>
    <w:rsid w:val="00D451DC"/>
    <w:rsid w:val="00D4595E"/>
    <w:rsid w:val="00D45BC0"/>
    <w:rsid w:val="00D46EB3"/>
    <w:rsid w:val="00D46F57"/>
    <w:rsid w:val="00D473A3"/>
    <w:rsid w:val="00D47A7C"/>
    <w:rsid w:val="00D504FF"/>
    <w:rsid w:val="00D50D5E"/>
    <w:rsid w:val="00D516C2"/>
    <w:rsid w:val="00D51E29"/>
    <w:rsid w:val="00D52EBA"/>
    <w:rsid w:val="00D53118"/>
    <w:rsid w:val="00D531FE"/>
    <w:rsid w:val="00D5358A"/>
    <w:rsid w:val="00D53592"/>
    <w:rsid w:val="00D5525F"/>
    <w:rsid w:val="00D56495"/>
    <w:rsid w:val="00D5673C"/>
    <w:rsid w:val="00D56C64"/>
    <w:rsid w:val="00D57B5D"/>
    <w:rsid w:val="00D605D8"/>
    <w:rsid w:val="00D61369"/>
    <w:rsid w:val="00D61B18"/>
    <w:rsid w:val="00D62758"/>
    <w:rsid w:val="00D62AC3"/>
    <w:rsid w:val="00D6334D"/>
    <w:rsid w:val="00D6340F"/>
    <w:rsid w:val="00D6361E"/>
    <w:rsid w:val="00D639B0"/>
    <w:rsid w:val="00D63FA8"/>
    <w:rsid w:val="00D6486D"/>
    <w:rsid w:val="00D649AA"/>
    <w:rsid w:val="00D64A46"/>
    <w:rsid w:val="00D666E1"/>
    <w:rsid w:val="00D66C3C"/>
    <w:rsid w:val="00D66C58"/>
    <w:rsid w:val="00D67877"/>
    <w:rsid w:val="00D711B1"/>
    <w:rsid w:val="00D7265E"/>
    <w:rsid w:val="00D734BA"/>
    <w:rsid w:val="00D7420E"/>
    <w:rsid w:val="00D74678"/>
    <w:rsid w:val="00D7518A"/>
    <w:rsid w:val="00D764A2"/>
    <w:rsid w:val="00D76552"/>
    <w:rsid w:val="00D76BF4"/>
    <w:rsid w:val="00D76D77"/>
    <w:rsid w:val="00D77E36"/>
    <w:rsid w:val="00D80578"/>
    <w:rsid w:val="00D81C57"/>
    <w:rsid w:val="00D8293B"/>
    <w:rsid w:val="00D834F9"/>
    <w:rsid w:val="00D84153"/>
    <w:rsid w:val="00D84C60"/>
    <w:rsid w:val="00D85BA1"/>
    <w:rsid w:val="00D86579"/>
    <w:rsid w:val="00D86D35"/>
    <w:rsid w:val="00D86EEA"/>
    <w:rsid w:val="00D876D8"/>
    <w:rsid w:val="00D90BEB"/>
    <w:rsid w:val="00D91387"/>
    <w:rsid w:val="00D914AF"/>
    <w:rsid w:val="00D91ACD"/>
    <w:rsid w:val="00D91C0F"/>
    <w:rsid w:val="00D92572"/>
    <w:rsid w:val="00D939FF"/>
    <w:rsid w:val="00D93F3B"/>
    <w:rsid w:val="00D93F81"/>
    <w:rsid w:val="00D945C3"/>
    <w:rsid w:val="00D9485A"/>
    <w:rsid w:val="00D948ED"/>
    <w:rsid w:val="00D94A0D"/>
    <w:rsid w:val="00D96A50"/>
    <w:rsid w:val="00D97368"/>
    <w:rsid w:val="00D97ECA"/>
    <w:rsid w:val="00DA0A39"/>
    <w:rsid w:val="00DA0CD0"/>
    <w:rsid w:val="00DA0CEA"/>
    <w:rsid w:val="00DA1358"/>
    <w:rsid w:val="00DA198B"/>
    <w:rsid w:val="00DA20D3"/>
    <w:rsid w:val="00DA2191"/>
    <w:rsid w:val="00DA3268"/>
    <w:rsid w:val="00DA3F3A"/>
    <w:rsid w:val="00DA5155"/>
    <w:rsid w:val="00DA5238"/>
    <w:rsid w:val="00DA67E4"/>
    <w:rsid w:val="00DA75A2"/>
    <w:rsid w:val="00DB067E"/>
    <w:rsid w:val="00DB1857"/>
    <w:rsid w:val="00DB289B"/>
    <w:rsid w:val="00DB46CC"/>
    <w:rsid w:val="00DB4E98"/>
    <w:rsid w:val="00DB58A7"/>
    <w:rsid w:val="00DB595C"/>
    <w:rsid w:val="00DB64BF"/>
    <w:rsid w:val="00DB6B04"/>
    <w:rsid w:val="00DB6C7C"/>
    <w:rsid w:val="00DC0987"/>
    <w:rsid w:val="00DC1CDD"/>
    <w:rsid w:val="00DC2990"/>
    <w:rsid w:val="00DC314C"/>
    <w:rsid w:val="00DC39C1"/>
    <w:rsid w:val="00DC4280"/>
    <w:rsid w:val="00DC4466"/>
    <w:rsid w:val="00DC4617"/>
    <w:rsid w:val="00DC5745"/>
    <w:rsid w:val="00DC63D0"/>
    <w:rsid w:val="00DC6699"/>
    <w:rsid w:val="00DC6A0A"/>
    <w:rsid w:val="00DC6CB1"/>
    <w:rsid w:val="00DC6E75"/>
    <w:rsid w:val="00DC7A3F"/>
    <w:rsid w:val="00DC7FBC"/>
    <w:rsid w:val="00DD08A2"/>
    <w:rsid w:val="00DD10EF"/>
    <w:rsid w:val="00DD1215"/>
    <w:rsid w:val="00DD173E"/>
    <w:rsid w:val="00DD19F3"/>
    <w:rsid w:val="00DD1DDC"/>
    <w:rsid w:val="00DD2657"/>
    <w:rsid w:val="00DD278A"/>
    <w:rsid w:val="00DD33BD"/>
    <w:rsid w:val="00DD380F"/>
    <w:rsid w:val="00DD4847"/>
    <w:rsid w:val="00DD4ABF"/>
    <w:rsid w:val="00DD574B"/>
    <w:rsid w:val="00DD57F6"/>
    <w:rsid w:val="00DD6E98"/>
    <w:rsid w:val="00DE0B59"/>
    <w:rsid w:val="00DE1979"/>
    <w:rsid w:val="00DE19AF"/>
    <w:rsid w:val="00DE1EB9"/>
    <w:rsid w:val="00DE3120"/>
    <w:rsid w:val="00DE3E85"/>
    <w:rsid w:val="00DE4C7A"/>
    <w:rsid w:val="00DE4CBD"/>
    <w:rsid w:val="00DE530A"/>
    <w:rsid w:val="00DE76A5"/>
    <w:rsid w:val="00DE7E5E"/>
    <w:rsid w:val="00DF1713"/>
    <w:rsid w:val="00DF1970"/>
    <w:rsid w:val="00DF2E21"/>
    <w:rsid w:val="00DF37F3"/>
    <w:rsid w:val="00DF51AA"/>
    <w:rsid w:val="00DF52C4"/>
    <w:rsid w:val="00DF5485"/>
    <w:rsid w:val="00DF58CE"/>
    <w:rsid w:val="00DF5DBF"/>
    <w:rsid w:val="00DF5FB6"/>
    <w:rsid w:val="00DF6175"/>
    <w:rsid w:val="00DF6833"/>
    <w:rsid w:val="00DF7762"/>
    <w:rsid w:val="00DF7D3B"/>
    <w:rsid w:val="00E0014A"/>
    <w:rsid w:val="00E00210"/>
    <w:rsid w:val="00E008AE"/>
    <w:rsid w:val="00E00B80"/>
    <w:rsid w:val="00E00E64"/>
    <w:rsid w:val="00E01A40"/>
    <w:rsid w:val="00E01CBA"/>
    <w:rsid w:val="00E01E53"/>
    <w:rsid w:val="00E02218"/>
    <w:rsid w:val="00E02540"/>
    <w:rsid w:val="00E03B14"/>
    <w:rsid w:val="00E03B61"/>
    <w:rsid w:val="00E04FB1"/>
    <w:rsid w:val="00E05BC0"/>
    <w:rsid w:val="00E06472"/>
    <w:rsid w:val="00E07894"/>
    <w:rsid w:val="00E10B34"/>
    <w:rsid w:val="00E1202C"/>
    <w:rsid w:val="00E126D7"/>
    <w:rsid w:val="00E1276B"/>
    <w:rsid w:val="00E132BE"/>
    <w:rsid w:val="00E14167"/>
    <w:rsid w:val="00E142CC"/>
    <w:rsid w:val="00E14BC9"/>
    <w:rsid w:val="00E15D56"/>
    <w:rsid w:val="00E162D7"/>
    <w:rsid w:val="00E16443"/>
    <w:rsid w:val="00E17D34"/>
    <w:rsid w:val="00E20024"/>
    <w:rsid w:val="00E20A5E"/>
    <w:rsid w:val="00E21165"/>
    <w:rsid w:val="00E2167D"/>
    <w:rsid w:val="00E2195B"/>
    <w:rsid w:val="00E219C0"/>
    <w:rsid w:val="00E21D26"/>
    <w:rsid w:val="00E2395F"/>
    <w:rsid w:val="00E23ACC"/>
    <w:rsid w:val="00E240EC"/>
    <w:rsid w:val="00E244A1"/>
    <w:rsid w:val="00E24696"/>
    <w:rsid w:val="00E25251"/>
    <w:rsid w:val="00E2731A"/>
    <w:rsid w:val="00E27F84"/>
    <w:rsid w:val="00E31758"/>
    <w:rsid w:val="00E3222F"/>
    <w:rsid w:val="00E34E50"/>
    <w:rsid w:val="00E356F0"/>
    <w:rsid w:val="00E376B3"/>
    <w:rsid w:val="00E37C1E"/>
    <w:rsid w:val="00E405C6"/>
    <w:rsid w:val="00E41DE8"/>
    <w:rsid w:val="00E4231B"/>
    <w:rsid w:val="00E4276F"/>
    <w:rsid w:val="00E42888"/>
    <w:rsid w:val="00E430E1"/>
    <w:rsid w:val="00E44932"/>
    <w:rsid w:val="00E4499B"/>
    <w:rsid w:val="00E44F18"/>
    <w:rsid w:val="00E475DA"/>
    <w:rsid w:val="00E50873"/>
    <w:rsid w:val="00E5091F"/>
    <w:rsid w:val="00E516A8"/>
    <w:rsid w:val="00E51B6A"/>
    <w:rsid w:val="00E51FC5"/>
    <w:rsid w:val="00E52583"/>
    <w:rsid w:val="00E53118"/>
    <w:rsid w:val="00E53AA2"/>
    <w:rsid w:val="00E53F0A"/>
    <w:rsid w:val="00E53FE5"/>
    <w:rsid w:val="00E54514"/>
    <w:rsid w:val="00E54B62"/>
    <w:rsid w:val="00E54D92"/>
    <w:rsid w:val="00E57FA3"/>
    <w:rsid w:val="00E60A7A"/>
    <w:rsid w:val="00E60E6B"/>
    <w:rsid w:val="00E60F13"/>
    <w:rsid w:val="00E6363D"/>
    <w:rsid w:val="00E63825"/>
    <w:rsid w:val="00E65E4D"/>
    <w:rsid w:val="00E66CF8"/>
    <w:rsid w:val="00E66F5D"/>
    <w:rsid w:val="00E67226"/>
    <w:rsid w:val="00E67DD3"/>
    <w:rsid w:val="00E70B39"/>
    <w:rsid w:val="00E71782"/>
    <w:rsid w:val="00E72D41"/>
    <w:rsid w:val="00E74AF0"/>
    <w:rsid w:val="00E74DF5"/>
    <w:rsid w:val="00E74E50"/>
    <w:rsid w:val="00E751C3"/>
    <w:rsid w:val="00E7528D"/>
    <w:rsid w:val="00E75B69"/>
    <w:rsid w:val="00E75D7B"/>
    <w:rsid w:val="00E75DEF"/>
    <w:rsid w:val="00E7626D"/>
    <w:rsid w:val="00E772C0"/>
    <w:rsid w:val="00E77927"/>
    <w:rsid w:val="00E77E05"/>
    <w:rsid w:val="00E800FD"/>
    <w:rsid w:val="00E810FB"/>
    <w:rsid w:val="00E8112C"/>
    <w:rsid w:val="00E818A2"/>
    <w:rsid w:val="00E81F27"/>
    <w:rsid w:val="00E8299F"/>
    <w:rsid w:val="00E83778"/>
    <w:rsid w:val="00E83978"/>
    <w:rsid w:val="00E83B80"/>
    <w:rsid w:val="00E842C3"/>
    <w:rsid w:val="00E844E0"/>
    <w:rsid w:val="00E84656"/>
    <w:rsid w:val="00E849CD"/>
    <w:rsid w:val="00E84D11"/>
    <w:rsid w:val="00E85A17"/>
    <w:rsid w:val="00E862EA"/>
    <w:rsid w:val="00E86C1C"/>
    <w:rsid w:val="00E87819"/>
    <w:rsid w:val="00E87BEA"/>
    <w:rsid w:val="00E90153"/>
    <w:rsid w:val="00E9041C"/>
    <w:rsid w:val="00E912E8"/>
    <w:rsid w:val="00E91329"/>
    <w:rsid w:val="00E92FA2"/>
    <w:rsid w:val="00E9303F"/>
    <w:rsid w:val="00E9322F"/>
    <w:rsid w:val="00E93AFB"/>
    <w:rsid w:val="00E93FC3"/>
    <w:rsid w:val="00E94067"/>
    <w:rsid w:val="00E9427F"/>
    <w:rsid w:val="00E95227"/>
    <w:rsid w:val="00E952FA"/>
    <w:rsid w:val="00E959F9"/>
    <w:rsid w:val="00E9692C"/>
    <w:rsid w:val="00E96CF2"/>
    <w:rsid w:val="00E9703D"/>
    <w:rsid w:val="00EA0981"/>
    <w:rsid w:val="00EA1C4B"/>
    <w:rsid w:val="00EA2505"/>
    <w:rsid w:val="00EA342F"/>
    <w:rsid w:val="00EA36D7"/>
    <w:rsid w:val="00EA4250"/>
    <w:rsid w:val="00EA5EFF"/>
    <w:rsid w:val="00EA62AD"/>
    <w:rsid w:val="00EA65FD"/>
    <w:rsid w:val="00EA7A97"/>
    <w:rsid w:val="00EA7F3C"/>
    <w:rsid w:val="00EB045D"/>
    <w:rsid w:val="00EB1FF6"/>
    <w:rsid w:val="00EB2528"/>
    <w:rsid w:val="00EB2D71"/>
    <w:rsid w:val="00EB32ED"/>
    <w:rsid w:val="00EB36BB"/>
    <w:rsid w:val="00EB385C"/>
    <w:rsid w:val="00EB4E28"/>
    <w:rsid w:val="00EB5EE6"/>
    <w:rsid w:val="00EB6790"/>
    <w:rsid w:val="00EC0384"/>
    <w:rsid w:val="00EC0427"/>
    <w:rsid w:val="00EC09BA"/>
    <w:rsid w:val="00EC0A7B"/>
    <w:rsid w:val="00EC0AC8"/>
    <w:rsid w:val="00EC2C11"/>
    <w:rsid w:val="00EC3DC6"/>
    <w:rsid w:val="00EC3F34"/>
    <w:rsid w:val="00EC515A"/>
    <w:rsid w:val="00EC5EDC"/>
    <w:rsid w:val="00EC669D"/>
    <w:rsid w:val="00EC6BB3"/>
    <w:rsid w:val="00EC7286"/>
    <w:rsid w:val="00EC7471"/>
    <w:rsid w:val="00EC7D2E"/>
    <w:rsid w:val="00EC7D52"/>
    <w:rsid w:val="00ED0176"/>
    <w:rsid w:val="00ED1E00"/>
    <w:rsid w:val="00ED1FDF"/>
    <w:rsid w:val="00ED284F"/>
    <w:rsid w:val="00ED29E5"/>
    <w:rsid w:val="00ED33BF"/>
    <w:rsid w:val="00ED3AAA"/>
    <w:rsid w:val="00ED3FA9"/>
    <w:rsid w:val="00ED40EE"/>
    <w:rsid w:val="00ED4A20"/>
    <w:rsid w:val="00ED4A63"/>
    <w:rsid w:val="00ED4D99"/>
    <w:rsid w:val="00ED4F0E"/>
    <w:rsid w:val="00ED4FB1"/>
    <w:rsid w:val="00ED524A"/>
    <w:rsid w:val="00ED5B34"/>
    <w:rsid w:val="00ED729C"/>
    <w:rsid w:val="00EE02E9"/>
    <w:rsid w:val="00EE079A"/>
    <w:rsid w:val="00EE088F"/>
    <w:rsid w:val="00EE1353"/>
    <w:rsid w:val="00EE140D"/>
    <w:rsid w:val="00EE1B32"/>
    <w:rsid w:val="00EE1F2A"/>
    <w:rsid w:val="00EE22CB"/>
    <w:rsid w:val="00EE2CFF"/>
    <w:rsid w:val="00EE3B0D"/>
    <w:rsid w:val="00EE3FC7"/>
    <w:rsid w:val="00EE4A10"/>
    <w:rsid w:val="00EE4B02"/>
    <w:rsid w:val="00EE5D23"/>
    <w:rsid w:val="00EE66B8"/>
    <w:rsid w:val="00EE6C14"/>
    <w:rsid w:val="00EE735E"/>
    <w:rsid w:val="00EF072C"/>
    <w:rsid w:val="00EF1849"/>
    <w:rsid w:val="00EF1D4D"/>
    <w:rsid w:val="00EF2A62"/>
    <w:rsid w:val="00EF3AE6"/>
    <w:rsid w:val="00EF3FE3"/>
    <w:rsid w:val="00EF4BEB"/>
    <w:rsid w:val="00EF4CD3"/>
    <w:rsid w:val="00EF58C9"/>
    <w:rsid w:val="00EF59EC"/>
    <w:rsid w:val="00EF5A45"/>
    <w:rsid w:val="00EF6B98"/>
    <w:rsid w:val="00F00951"/>
    <w:rsid w:val="00F017FF"/>
    <w:rsid w:val="00F02B78"/>
    <w:rsid w:val="00F02F85"/>
    <w:rsid w:val="00F0518A"/>
    <w:rsid w:val="00F05DD1"/>
    <w:rsid w:val="00F065AC"/>
    <w:rsid w:val="00F074A7"/>
    <w:rsid w:val="00F079C0"/>
    <w:rsid w:val="00F107CA"/>
    <w:rsid w:val="00F10CB5"/>
    <w:rsid w:val="00F111AC"/>
    <w:rsid w:val="00F111DF"/>
    <w:rsid w:val="00F1172A"/>
    <w:rsid w:val="00F11F9B"/>
    <w:rsid w:val="00F12377"/>
    <w:rsid w:val="00F1248F"/>
    <w:rsid w:val="00F129E7"/>
    <w:rsid w:val="00F12BB7"/>
    <w:rsid w:val="00F13114"/>
    <w:rsid w:val="00F148AD"/>
    <w:rsid w:val="00F1572A"/>
    <w:rsid w:val="00F218F4"/>
    <w:rsid w:val="00F23299"/>
    <w:rsid w:val="00F2342B"/>
    <w:rsid w:val="00F245E7"/>
    <w:rsid w:val="00F2565C"/>
    <w:rsid w:val="00F258B2"/>
    <w:rsid w:val="00F26029"/>
    <w:rsid w:val="00F270A0"/>
    <w:rsid w:val="00F2719A"/>
    <w:rsid w:val="00F27538"/>
    <w:rsid w:val="00F300FC"/>
    <w:rsid w:val="00F30801"/>
    <w:rsid w:val="00F318E5"/>
    <w:rsid w:val="00F31C49"/>
    <w:rsid w:val="00F3262E"/>
    <w:rsid w:val="00F32B36"/>
    <w:rsid w:val="00F32B48"/>
    <w:rsid w:val="00F334A4"/>
    <w:rsid w:val="00F337D6"/>
    <w:rsid w:val="00F33EB4"/>
    <w:rsid w:val="00F35FEB"/>
    <w:rsid w:val="00F37333"/>
    <w:rsid w:val="00F41455"/>
    <w:rsid w:val="00F4440A"/>
    <w:rsid w:val="00F47018"/>
    <w:rsid w:val="00F47849"/>
    <w:rsid w:val="00F50352"/>
    <w:rsid w:val="00F516A1"/>
    <w:rsid w:val="00F5175E"/>
    <w:rsid w:val="00F51E08"/>
    <w:rsid w:val="00F5236E"/>
    <w:rsid w:val="00F52EF3"/>
    <w:rsid w:val="00F5420B"/>
    <w:rsid w:val="00F5688B"/>
    <w:rsid w:val="00F56FFB"/>
    <w:rsid w:val="00F573D0"/>
    <w:rsid w:val="00F57EA0"/>
    <w:rsid w:val="00F616FC"/>
    <w:rsid w:val="00F6316A"/>
    <w:rsid w:val="00F642F2"/>
    <w:rsid w:val="00F65C31"/>
    <w:rsid w:val="00F675C2"/>
    <w:rsid w:val="00F67798"/>
    <w:rsid w:val="00F67AA1"/>
    <w:rsid w:val="00F67F92"/>
    <w:rsid w:val="00F7069D"/>
    <w:rsid w:val="00F706AA"/>
    <w:rsid w:val="00F71044"/>
    <w:rsid w:val="00F7272E"/>
    <w:rsid w:val="00F732F8"/>
    <w:rsid w:val="00F74441"/>
    <w:rsid w:val="00F74919"/>
    <w:rsid w:val="00F74A38"/>
    <w:rsid w:val="00F7508B"/>
    <w:rsid w:val="00F76E78"/>
    <w:rsid w:val="00F77A3F"/>
    <w:rsid w:val="00F80506"/>
    <w:rsid w:val="00F81541"/>
    <w:rsid w:val="00F81790"/>
    <w:rsid w:val="00F81EA0"/>
    <w:rsid w:val="00F83FE1"/>
    <w:rsid w:val="00F84571"/>
    <w:rsid w:val="00F866C1"/>
    <w:rsid w:val="00F87384"/>
    <w:rsid w:val="00F87A5C"/>
    <w:rsid w:val="00F900E0"/>
    <w:rsid w:val="00F903BE"/>
    <w:rsid w:val="00F90923"/>
    <w:rsid w:val="00F91EE2"/>
    <w:rsid w:val="00F92ED7"/>
    <w:rsid w:val="00F940E4"/>
    <w:rsid w:val="00F947CA"/>
    <w:rsid w:val="00F97589"/>
    <w:rsid w:val="00FA02C9"/>
    <w:rsid w:val="00FA05B1"/>
    <w:rsid w:val="00FA0608"/>
    <w:rsid w:val="00FA07B3"/>
    <w:rsid w:val="00FA1013"/>
    <w:rsid w:val="00FA1438"/>
    <w:rsid w:val="00FA1B16"/>
    <w:rsid w:val="00FA23B2"/>
    <w:rsid w:val="00FA3083"/>
    <w:rsid w:val="00FA5EF0"/>
    <w:rsid w:val="00FA7051"/>
    <w:rsid w:val="00FA723E"/>
    <w:rsid w:val="00FA7C31"/>
    <w:rsid w:val="00FB0AED"/>
    <w:rsid w:val="00FB16F1"/>
    <w:rsid w:val="00FB1EC1"/>
    <w:rsid w:val="00FB2942"/>
    <w:rsid w:val="00FB3182"/>
    <w:rsid w:val="00FB4EFB"/>
    <w:rsid w:val="00FB559D"/>
    <w:rsid w:val="00FB5D1C"/>
    <w:rsid w:val="00FB6029"/>
    <w:rsid w:val="00FB7876"/>
    <w:rsid w:val="00FC0BDF"/>
    <w:rsid w:val="00FC0C8E"/>
    <w:rsid w:val="00FC32A1"/>
    <w:rsid w:val="00FC3C36"/>
    <w:rsid w:val="00FC5EA9"/>
    <w:rsid w:val="00FC62CA"/>
    <w:rsid w:val="00FC6C54"/>
    <w:rsid w:val="00FC719E"/>
    <w:rsid w:val="00FD0F1E"/>
    <w:rsid w:val="00FD113E"/>
    <w:rsid w:val="00FD1848"/>
    <w:rsid w:val="00FD1C9C"/>
    <w:rsid w:val="00FD2167"/>
    <w:rsid w:val="00FD242F"/>
    <w:rsid w:val="00FD3CCE"/>
    <w:rsid w:val="00FD44CC"/>
    <w:rsid w:val="00FD5E41"/>
    <w:rsid w:val="00FD67C7"/>
    <w:rsid w:val="00FD6974"/>
    <w:rsid w:val="00FD6A22"/>
    <w:rsid w:val="00FD7571"/>
    <w:rsid w:val="00FD7813"/>
    <w:rsid w:val="00FE01B4"/>
    <w:rsid w:val="00FE0275"/>
    <w:rsid w:val="00FE041A"/>
    <w:rsid w:val="00FE0718"/>
    <w:rsid w:val="00FE1B64"/>
    <w:rsid w:val="00FE1C48"/>
    <w:rsid w:val="00FE3D89"/>
    <w:rsid w:val="00FE40A2"/>
    <w:rsid w:val="00FE4571"/>
    <w:rsid w:val="00FE61BB"/>
    <w:rsid w:val="00FE6E6B"/>
    <w:rsid w:val="00FE740D"/>
    <w:rsid w:val="00FE7DE1"/>
    <w:rsid w:val="00FF0C1B"/>
    <w:rsid w:val="00FF2C99"/>
    <w:rsid w:val="00FF2CDA"/>
    <w:rsid w:val="00FF2D53"/>
    <w:rsid w:val="00FF43A3"/>
    <w:rsid w:val="00FF4D1A"/>
    <w:rsid w:val="00FF52D5"/>
    <w:rsid w:val="00FF5650"/>
    <w:rsid w:val="00FF623D"/>
    <w:rsid w:val="00FF7345"/>
    <w:rsid w:val="00FF7C9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FBB89"/>
  <w15:chartTrackingRefBased/>
  <w15:docId w15:val="{E140A898-8B78-49CC-84DB-84534D81C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76D8"/>
    <w:pPr>
      <w:spacing w:line="360" w:lineRule="auto"/>
      <w:jc w:val="both"/>
    </w:pPr>
  </w:style>
  <w:style w:type="paragraph" w:styleId="Kop1">
    <w:name w:val="heading 1"/>
    <w:basedOn w:val="Standaard"/>
    <w:next w:val="Standaard"/>
    <w:link w:val="Kop1Char"/>
    <w:uiPriority w:val="9"/>
    <w:qFormat/>
    <w:rsid w:val="00A21841"/>
    <w:pPr>
      <w:keepNext/>
      <w:keepLines/>
      <w:numPr>
        <w:numId w:val="18"/>
      </w:numPr>
      <w:spacing w:before="240" w:after="0"/>
      <w:outlineLvl w:val="0"/>
    </w:pPr>
    <w:rPr>
      <w:rFonts w:asciiTheme="majorHAnsi" w:eastAsiaTheme="majorEastAsia" w:hAnsiTheme="majorHAnsi" w:cstheme="majorBidi"/>
      <w:color w:val="7B0018" w:themeColor="accent1" w:themeShade="BF"/>
      <w:sz w:val="32"/>
      <w:szCs w:val="32"/>
    </w:rPr>
  </w:style>
  <w:style w:type="paragraph" w:styleId="Kop2">
    <w:name w:val="heading 2"/>
    <w:basedOn w:val="Standaard"/>
    <w:next w:val="Standaard"/>
    <w:link w:val="Kop2Char"/>
    <w:uiPriority w:val="9"/>
    <w:unhideWhenUsed/>
    <w:qFormat/>
    <w:rsid w:val="007A069B"/>
    <w:pPr>
      <w:keepNext/>
      <w:keepLines/>
      <w:numPr>
        <w:ilvl w:val="1"/>
        <w:numId w:val="18"/>
      </w:numPr>
      <w:spacing w:after="40" w:line="240" w:lineRule="auto"/>
      <w:ind w:left="578" w:hanging="578"/>
      <w:outlineLvl w:val="1"/>
    </w:pPr>
    <w:rPr>
      <w:rFonts w:asciiTheme="majorHAnsi" w:eastAsiaTheme="majorEastAsia" w:hAnsiTheme="majorHAnsi" w:cstheme="majorBidi"/>
      <w:color w:val="7B0018" w:themeColor="accent1" w:themeShade="BF"/>
      <w:sz w:val="26"/>
      <w:szCs w:val="26"/>
    </w:rPr>
  </w:style>
  <w:style w:type="paragraph" w:styleId="Kop3">
    <w:name w:val="heading 3"/>
    <w:basedOn w:val="Standaard"/>
    <w:next w:val="Standaard"/>
    <w:link w:val="Kop3Char"/>
    <w:uiPriority w:val="9"/>
    <w:unhideWhenUsed/>
    <w:qFormat/>
    <w:rsid w:val="007A069B"/>
    <w:pPr>
      <w:keepNext/>
      <w:keepLines/>
      <w:numPr>
        <w:ilvl w:val="2"/>
        <w:numId w:val="18"/>
      </w:numPr>
      <w:spacing w:after="0"/>
      <w:outlineLvl w:val="2"/>
    </w:pPr>
    <w:rPr>
      <w:rFonts w:asciiTheme="majorHAnsi" w:eastAsiaTheme="majorEastAsia" w:hAnsiTheme="majorHAnsi" w:cstheme="majorBidi"/>
      <w:color w:val="520010" w:themeColor="accent1" w:themeShade="7F"/>
      <w:szCs w:val="24"/>
    </w:rPr>
  </w:style>
  <w:style w:type="paragraph" w:styleId="Kop4">
    <w:name w:val="heading 4"/>
    <w:basedOn w:val="Standaard"/>
    <w:next w:val="Standaard"/>
    <w:link w:val="Kop4Char"/>
    <w:uiPriority w:val="9"/>
    <w:unhideWhenUsed/>
    <w:qFormat/>
    <w:rsid w:val="00CD714D"/>
    <w:pPr>
      <w:keepNext/>
      <w:keepLines/>
      <w:numPr>
        <w:ilvl w:val="3"/>
        <w:numId w:val="18"/>
      </w:numPr>
      <w:spacing w:before="40" w:after="0"/>
      <w:outlineLvl w:val="3"/>
    </w:pPr>
    <w:rPr>
      <w:rFonts w:asciiTheme="majorHAnsi" w:eastAsiaTheme="majorEastAsia" w:hAnsiTheme="majorHAnsi" w:cstheme="majorBidi"/>
      <w:i/>
      <w:iCs/>
      <w:color w:val="7B0018" w:themeColor="accent1" w:themeShade="BF"/>
    </w:rPr>
  </w:style>
  <w:style w:type="paragraph" w:styleId="Kop5">
    <w:name w:val="heading 5"/>
    <w:basedOn w:val="Standaard"/>
    <w:next w:val="Standaard"/>
    <w:link w:val="Kop5Char"/>
    <w:uiPriority w:val="9"/>
    <w:semiHidden/>
    <w:unhideWhenUsed/>
    <w:qFormat/>
    <w:rsid w:val="00CD714D"/>
    <w:pPr>
      <w:keepNext/>
      <w:keepLines/>
      <w:numPr>
        <w:ilvl w:val="4"/>
        <w:numId w:val="18"/>
      </w:numPr>
      <w:spacing w:before="40" w:after="0"/>
      <w:outlineLvl w:val="4"/>
    </w:pPr>
    <w:rPr>
      <w:rFonts w:asciiTheme="majorHAnsi" w:eastAsiaTheme="majorEastAsia" w:hAnsiTheme="majorHAnsi" w:cstheme="majorBidi"/>
      <w:color w:val="7B0018" w:themeColor="accent1" w:themeShade="BF"/>
    </w:rPr>
  </w:style>
  <w:style w:type="paragraph" w:styleId="Kop6">
    <w:name w:val="heading 6"/>
    <w:basedOn w:val="Standaard"/>
    <w:next w:val="Standaard"/>
    <w:link w:val="Kop6Char"/>
    <w:uiPriority w:val="9"/>
    <w:semiHidden/>
    <w:unhideWhenUsed/>
    <w:qFormat/>
    <w:rsid w:val="00CD714D"/>
    <w:pPr>
      <w:keepNext/>
      <w:keepLines/>
      <w:numPr>
        <w:ilvl w:val="5"/>
        <w:numId w:val="18"/>
      </w:numPr>
      <w:spacing w:before="40" w:after="0"/>
      <w:outlineLvl w:val="5"/>
    </w:pPr>
    <w:rPr>
      <w:rFonts w:asciiTheme="majorHAnsi" w:eastAsiaTheme="majorEastAsia" w:hAnsiTheme="majorHAnsi" w:cstheme="majorBidi"/>
      <w:color w:val="520010" w:themeColor="accent1" w:themeShade="7F"/>
    </w:rPr>
  </w:style>
  <w:style w:type="paragraph" w:styleId="Kop7">
    <w:name w:val="heading 7"/>
    <w:basedOn w:val="Standaard"/>
    <w:next w:val="Standaard"/>
    <w:link w:val="Kop7Char"/>
    <w:uiPriority w:val="9"/>
    <w:semiHidden/>
    <w:unhideWhenUsed/>
    <w:qFormat/>
    <w:rsid w:val="00CD714D"/>
    <w:pPr>
      <w:keepNext/>
      <w:keepLines/>
      <w:numPr>
        <w:ilvl w:val="6"/>
        <w:numId w:val="18"/>
      </w:numPr>
      <w:spacing w:before="40" w:after="0"/>
      <w:outlineLvl w:val="6"/>
    </w:pPr>
    <w:rPr>
      <w:rFonts w:asciiTheme="majorHAnsi" w:eastAsiaTheme="majorEastAsia" w:hAnsiTheme="majorHAnsi" w:cstheme="majorBidi"/>
      <w:i/>
      <w:iCs/>
      <w:color w:val="520010" w:themeColor="accent1" w:themeShade="7F"/>
    </w:rPr>
  </w:style>
  <w:style w:type="paragraph" w:styleId="Kop8">
    <w:name w:val="heading 8"/>
    <w:basedOn w:val="Standaard"/>
    <w:next w:val="Standaard"/>
    <w:link w:val="Kop8Char"/>
    <w:uiPriority w:val="9"/>
    <w:semiHidden/>
    <w:unhideWhenUsed/>
    <w:qFormat/>
    <w:rsid w:val="00CD714D"/>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D714D"/>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21841"/>
    <w:rPr>
      <w:rFonts w:asciiTheme="majorHAnsi" w:eastAsiaTheme="majorEastAsia" w:hAnsiTheme="majorHAnsi" w:cstheme="majorBidi"/>
      <w:color w:val="7B0018" w:themeColor="accent1" w:themeShade="BF"/>
      <w:sz w:val="32"/>
      <w:szCs w:val="32"/>
    </w:rPr>
  </w:style>
  <w:style w:type="character" w:customStyle="1" w:styleId="Kop2Char">
    <w:name w:val="Kop 2 Char"/>
    <w:basedOn w:val="Standaardalinea-lettertype"/>
    <w:link w:val="Kop2"/>
    <w:uiPriority w:val="9"/>
    <w:rsid w:val="007A069B"/>
    <w:rPr>
      <w:rFonts w:asciiTheme="majorHAnsi" w:eastAsiaTheme="majorEastAsia" w:hAnsiTheme="majorHAnsi" w:cstheme="majorBidi"/>
      <w:color w:val="7B0018" w:themeColor="accent1" w:themeShade="BF"/>
      <w:sz w:val="26"/>
      <w:szCs w:val="26"/>
    </w:rPr>
  </w:style>
  <w:style w:type="character" w:customStyle="1" w:styleId="Kop3Char">
    <w:name w:val="Kop 3 Char"/>
    <w:basedOn w:val="Standaardalinea-lettertype"/>
    <w:link w:val="Kop3"/>
    <w:uiPriority w:val="9"/>
    <w:rsid w:val="007A069B"/>
    <w:rPr>
      <w:rFonts w:asciiTheme="majorHAnsi" w:eastAsiaTheme="majorEastAsia" w:hAnsiTheme="majorHAnsi" w:cstheme="majorBidi"/>
      <w:color w:val="520010" w:themeColor="accent1" w:themeShade="7F"/>
      <w:szCs w:val="24"/>
    </w:rPr>
  </w:style>
  <w:style w:type="paragraph" w:styleId="Voettekst">
    <w:name w:val="footer"/>
    <w:basedOn w:val="Standaard"/>
    <w:link w:val="VoettekstChar"/>
    <w:uiPriority w:val="99"/>
    <w:unhideWhenUsed/>
    <w:rsid w:val="00A2184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21841"/>
  </w:style>
  <w:style w:type="paragraph" w:styleId="Geenafstand">
    <w:name w:val="No Spacing"/>
    <w:link w:val="GeenafstandChar"/>
    <w:uiPriority w:val="1"/>
    <w:qFormat/>
    <w:rsid w:val="00A21841"/>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21841"/>
    <w:rPr>
      <w:rFonts w:eastAsiaTheme="minorEastAsia"/>
      <w:lang w:eastAsia="nl-BE"/>
    </w:rPr>
  </w:style>
  <w:style w:type="paragraph" w:styleId="Kopvaninhoudsopgave">
    <w:name w:val="TOC Heading"/>
    <w:basedOn w:val="Kop1"/>
    <w:next w:val="Standaard"/>
    <w:uiPriority w:val="39"/>
    <w:unhideWhenUsed/>
    <w:qFormat/>
    <w:rsid w:val="00A21841"/>
    <w:pPr>
      <w:spacing w:line="259" w:lineRule="auto"/>
      <w:jc w:val="left"/>
      <w:outlineLvl w:val="9"/>
    </w:pPr>
    <w:rPr>
      <w:lang w:eastAsia="nl-BE"/>
    </w:rPr>
  </w:style>
  <w:style w:type="paragraph" w:styleId="Inhopg1">
    <w:name w:val="toc 1"/>
    <w:basedOn w:val="Standaard"/>
    <w:next w:val="Standaard"/>
    <w:autoRedefine/>
    <w:uiPriority w:val="39"/>
    <w:unhideWhenUsed/>
    <w:rsid w:val="00732A70"/>
    <w:pPr>
      <w:tabs>
        <w:tab w:val="left" w:pos="709"/>
        <w:tab w:val="right" w:leader="dot" w:pos="8931"/>
      </w:tabs>
      <w:spacing w:before="240" w:line="240" w:lineRule="auto"/>
    </w:pPr>
    <w:rPr>
      <w:b/>
      <w:bCs/>
      <w:noProof/>
    </w:rPr>
  </w:style>
  <w:style w:type="character" w:styleId="Hyperlink">
    <w:name w:val="Hyperlink"/>
    <w:basedOn w:val="Standaardalinea-lettertype"/>
    <w:uiPriority w:val="99"/>
    <w:unhideWhenUsed/>
    <w:rsid w:val="00A21841"/>
    <w:rPr>
      <w:color w:val="A50021" w:themeColor="hyperlink"/>
      <w:u w:val="single"/>
    </w:rPr>
  </w:style>
  <w:style w:type="paragraph" w:styleId="Inhopg2">
    <w:name w:val="toc 2"/>
    <w:basedOn w:val="Standaard"/>
    <w:next w:val="Standaard"/>
    <w:autoRedefine/>
    <w:uiPriority w:val="39"/>
    <w:unhideWhenUsed/>
    <w:rsid w:val="000D1E4C"/>
    <w:pPr>
      <w:tabs>
        <w:tab w:val="left" w:pos="709"/>
        <w:tab w:val="right" w:leader="dot" w:pos="8931"/>
      </w:tabs>
      <w:spacing w:before="120" w:after="100" w:line="240" w:lineRule="auto"/>
    </w:pPr>
    <w:rPr>
      <w:noProof/>
    </w:rPr>
  </w:style>
  <w:style w:type="paragraph" w:styleId="Inhopg3">
    <w:name w:val="toc 3"/>
    <w:basedOn w:val="Standaard"/>
    <w:next w:val="Standaard"/>
    <w:autoRedefine/>
    <w:uiPriority w:val="39"/>
    <w:unhideWhenUsed/>
    <w:rsid w:val="0035459F"/>
    <w:pPr>
      <w:tabs>
        <w:tab w:val="left" w:pos="709"/>
        <w:tab w:val="right" w:leader="dot" w:pos="8931"/>
      </w:tabs>
      <w:spacing w:after="100" w:line="240" w:lineRule="auto"/>
    </w:pPr>
    <w:rPr>
      <w:iCs/>
      <w:noProof/>
    </w:rPr>
  </w:style>
  <w:style w:type="paragraph" w:styleId="Lijstalinea">
    <w:name w:val="List Paragraph"/>
    <w:basedOn w:val="Standaard"/>
    <w:uiPriority w:val="34"/>
    <w:qFormat/>
    <w:rsid w:val="00A21841"/>
    <w:pPr>
      <w:ind w:left="720"/>
      <w:contextualSpacing/>
    </w:pPr>
  </w:style>
  <w:style w:type="paragraph" w:styleId="Bibliografie">
    <w:name w:val="Bibliography"/>
    <w:basedOn w:val="Standaard"/>
    <w:next w:val="Standaard"/>
    <w:uiPriority w:val="37"/>
    <w:unhideWhenUsed/>
    <w:rsid w:val="00A21841"/>
  </w:style>
  <w:style w:type="table" w:styleId="Tabelraster">
    <w:name w:val="Table Grid"/>
    <w:basedOn w:val="Standaardtabel"/>
    <w:uiPriority w:val="39"/>
    <w:rsid w:val="00344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unhideWhenUsed/>
    <w:rsid w:val="008243F3"/>
    <w:rPr>
      <w:color w:val="605E5C"/>
      <w:shd w:val="clear" w:color="auto" w:fill="E1DFDD"/>
    </w:rPr>
  </w:style>
  <w:style w:type="character" w:styleId="Nadruk">
    <w:name w:val="Emphasis"/>
    <w:basedOn w:val="Standaardalinea-lettertype"/>
    <w:uiPriority w:val="20"/>
    <w:qFormat/>
    <w:rsid w:val="00962826"/>
    <w:rPr>
      <w:i/>
      <w:iCs/>
    </w:rPr>
  </w:style>
  <w:style w:type="paragraph" w:styleId="Ballontekst">
    <w:name w:val="Balloon Text"/>
    <w:basedOn w:val="Standaard"/>
    <w:link w:val="BallontekstChar"/>
    <w:uiPriority w:val="99"/>
    <w:semiHidden/>
    <w:unhideWhenUsed/>
    <w:rsid w:val="00AB6B2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B6B21"/>
    <w:rPr>
      <w:rFonts w:ascii="Segoe UI" w:hAnsi="Segoe UI" w:cs="Segoe UI"/>
      <w:sz w:val="18"/>
      <w:szCs w:val="18"/>
    </w:rPr>
  </w:style>
  <w:style w:type="character" w:styleId="Verwijzingopmerking">
    <w:name w:val="annotation reference"/>
    <w:basedOn w:val="Standaardalinea-lettertype"/>
    <w:uiPriority w:val="99"/>
    <w:semiHidden/>
    <w:unhideWhenUsed/>
    <w:rsid w:val="00AB6B21"/>
    <w:rPr>
      <w:sz w:val="16"/>
      <w:szCs w:val="16"/>
    </w:rPr>
  </w:style>
  <w:style w:type="paragraph" w:styleId="Tekstopmerking">
    <w:name w:val="annotation text"/>
    <w:basedOn w:val="Standaard"/>
    <w:link w:val="TekstopmerkingChar"/>
    <w:uiPriority w:val="99"/>
    <w:unhideWhenUsed/>
    <w:rsid w:val="00AB6B21"/>
    <w:pPr>
      <w:spacing w:line="240" w:lineRule="auto"/>
    </w:pPr>
    <w:rPr>
      <w:sz w:val="20"/>
      <w:szCs w:val="20"/>
    </w:rPr>
  </w:style>
  <w:style w:type="character" w:customStyle="1" w:styleId="TekstopmerkingChar">
    <w:name w:val="Tekst opmerking Char"/>
    <w:basedOn w:val="Standaardalinea-lettertype"/>
    <w:link w:val="Tekstopmerking"/>
    <w:uiPriority w:val="99"/>
    <w:rsid w:val="00AB6B21"/>
    <w:rPr>
      <w:sz w:val="20"/>
      <w:szCs w:val="20"/>
    </w:rPr>
  </w:style>
  <w:style w:type="paragraph" w:styleId="Onderwerpvanopmerking">
    <w:name w:val="annotation subject"/>
    <w:basedOn w:val="Tekstopmerking"/>
    <w:next w:val="Tekstopmerking"/>
    <w:link w:val="OnderwerpvanopmerkingChar"/>
    <w:uiPriority w:val="99"/>
    <w:semiHidden/>
    <w:unhideWhenUsed/>
    <w:rsid w:val="00AB6B21"/>
    <w:rPr>
      <w:b/>
      <w:bCs/>
    </w:rPr>
  </w:style>
  <w:style w:type="character" w:customStyle="1" w:styleId="OnderwerpvanopmerkingChar">
    <w:name w:val="Onderwerp van opmerking Char"/>
    <w:basedOn w:val="TekstopmerkingChar"/>
    <w:link w:val="Onderwerpvanopmerking"/>
    <w:uiPriority w:val="99"/>
    <w:semiHidden/>
    <w:rsid w:val="00AB6B21"/>
    <w:rPr>
      <w:b/>
      <w:bCs/>
      <w:sz w:val="20"/>
      <w:szCs w:val="20"/>
    </w:rPr>
  </w:style>
  <w:style w:type="paragraph" w:styleId="Normaalweb">
    <w:name w:val="Normal (Web)"/>
    <w:basedOn w:val="Standaard"/>
    <w:uiPriority w:val="99"/>
    <w:semiHidden/>
    <w:unhideWhenUsed/>
    <w:rsid w:val="004F7960"/>
    <w:pPr>
      <w:spacing w:before="100" w:beforeAutospacing="1" w:after="100" w:afterAutospacing="1" w:line="240" w:lineRule="auto"/>
      <w:jc w:val="left"/>
    </w:pPr>
    <w:rPr>
      <w:rFonts w:ascii="Times New Roman" w:eastAsia="Times New Roman" w:hAnsi="Times New Roman" w:cs="Times New Roman"/>
      <w:sz w:val="24"/>
      <w:szCs w:val="24"/>
      <w:lang w:eastAsia="nl-BE"/>
    </w:rPr>
  </w:style>
  <w:style w:type="paragraph" w:styleId="Bijschrift">
    <w:name w:val="caption"/>
    <w:basedOn w:val="Standaard"/>
    <w:next w:val="Standaard"/>
    <w:uiPriority w:val="35"/>
    <w:unhideWhenUsed/>
    <w:qFormat/>
    <w:rsid w:val="004D06B2"/>
    <w:pPr>
      <w:spacing w:after="200" w:line="240" w:lineRule="auto"/>
    </w:pPr>
    <w:rPr>
      <w:i/>
      <w:iCs/>
      <w:color w:val="A50021" w:themeColor="text2"/>
      <w:sz w:val="18"/>
      <w:szCs w:val="18"/>
    </w:rPr>
  </w:style>
  <w:style w:type="paragraph" w:styleId="Lijstmetafbeeldingen">
    <w:name w:val="table of figures"/>
    <w:basedOn w:val="Standaard"/>
    <w:next w:val="Standaard"/>
    <w:uiPriority w:val="99"/>
    <w:unhideWhenUsed/>
    <w:rsid w:val="003214F7"/>
    <w:pPr>
      <w:spacing w:after="0"/>
    </w:pPr>
  </w:style>
  <w:style w:type="character" w:customStyle="1" w:styleId="textlayer--absolute">
    <w:name w:val="textlayer--absolute"/>
    <w:basedOn w:val="Standaardalinea-lettertype"/>
    <w:rsid w:val="00BC0967"/>
  </w:style>
  <w:style w:type="paragraph" w:styleId="Koptekst">
    <w:name w:val="header"/>
    <w:basedOn w:val="Standaard"/>
    <w:link w:val="KoptekstChar"/>
    <w:uiPriority w:val="99"/>
    <w:unhideWhenUsed/>
    <w:rsid w:val="00B21EB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1EB5"/>
  </w:style>
  <w:style w:type="character" w:customStyle="1" w:styleId="Kop4Char">
    <w:name w:val="Kop 4 Char"/>
    <w:basedOn w:val="Standaardalinea-lettertype"/>
    <w:link w:val="Kop4"/>
    <w:uiPriority w:val="9"/>
    <w:rsid w:val="00CD714D"/>
    <w:rPr>
      <w:rFonts w:asciiTheme="majorHAnsi" w:eastAsiaTheme="majorEastAsia" w:hAnsiTheme="majorHAnsi" w:cstheme="majorBidi"/>
      <w:i/>
      <w:iCs/>
      <w:color w:val="7B0018" w:themeColor="accent1" w:themeShade="BF"/>
    </w:rPr>
  </w:style>
  <w:style w:type="character" w:customStyle="1" w:styleId="Kop5Char">
    <w:name w:val="Kop 5 Char"/>
    <w:basedOn w:val="Standaardalinea-lettertype"/>
    <w:link w:val="Kop5"/>
    <w:uiPriority w:val="9"/>
    <w:semiHidden/>
    <w:rsid w:val="00CD714D"/>
    <w:rPr>
      <w:rFonts w:asciiTheme="majorHAnsi" w:eastAsiaTheme="majorEastAsia" w:hAnsiTheme="majorHAnsi" w:cstheme="majorBidi"/>
      <w:color w:val="7B0018" w:themeColor="accent1" w:themeShade="BF"/>
    </w:rPr>
  </w:style>
  <w:style w:type="character" w:customStyle="1" w:styleId="Kop6Char">
    <w:name w:val="Kop 6 Char"/>
    <w:basedOn w:val="Standaardalinea-lettertype"/>
    <w:link w:val="Kop6"/>
    <w:uiPriority w:val="9"/>
    <w:semiHidden/>
    <w:rsid w:val="00CD714D"/>
    <w:rPr>
      <w:rFonts w:asciiTheme="majorHAnsi" w:eastAsiaTheme="majorEastAsia" w:hAnsiTheme="majorHAnsi" w:cstheme="majorBidi"/>
      <w:color w:val="520010" w:themeColor="accent1" w:themeShade="7F"/>
    </w:rPr>
  </w:style>
  <w:style w:type="character" w:customStyle="1" w:styleId="Kop7Char">
    <w:name w:val="Kop 7 Char"/>
    <w:basedOn w:val="Standaardalinea-lettertype"/>
    <w:link w:val="Kop7"/>
    <w:uiPriority w:val="9"/>
    <w:semiHidden/>
    <w:rsid w:val="00CD714D"/>
    <w:rPr>
      <w:rFonts w:asciiTheme="majorHAnsi" w:eastAsiaTheme="majorEastAsia" w:hAnsiTheme="majorHAnsi" w:cstheme="majorBidi"/>
      <w:i/>
      <w:iCs/>
      <w:color w:val="520010" w:themeColor="accent1" w:themeShade="7F"/>
    </w:rPr>
  </w:style>
  <w:style w:type="character" w:customStyle="1" w:styleId="Kop8Char">
    <w:name w:val="Kop 8 Char"/>
    <w:basedOn w:val="Standaardalinea-lettertype"/>
    <w:link w:val="Kop8"/>
    <w:uiPriority w:val="9"/>
    <w:semiHidden/>
    <w:rsid w:val="00CD714D"/>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CD714D"/>
    <w:rPr>
      <w:rFonts w:asciiTheme="majorHAnsi" w:eastAsiaTheme="majorEastAsia" w:hAnsiTheme="majorHAnsi" w:cstheme="majorBidi"/>
      <w:i/>
      <w:iCs/>
      <w:color w:val="272727" w:themeColor="text1" w:themeTint="D8"/>
      <w:sz w:val="21"/>
      <w:szCs w:val="21"/>
    </w:rPr>
  </w:style>
  <w:style w:type="paragraph" w:styleId="Inhopg4">
    <w:name w:val="toc 4"/>
    <w:basedOn w:val="Standaard"/>
    <w:next w:val="Standaard"/>
    <w:autoRedefine/>
    <w:uiPriority w:val="39"/>
    <w:semiHidden/>
    <w:unhideWhenUsed/>
    <w:rsid w:val="00C25F8C"/>
    <w:pPr>
      <w:spacing w:after="100"/>
      <w:ind w:left="658"/>
    </w:pPr>
  </w:style>
  <w:style w:type="paragraph" w:styleId="Inhopg5">
    <w:name w:val="toc 5"/>
    <w:basedOn w:val="Standaard"/>
    <w:next w:val="Standaard"/>
    <w:autoRedefine/>
    <w:uiPriority w:val="39"/>
    <w:semiHidden/>
    <w:unhideWhenUsed/>
    <w:rsid w:val="00C25F8C"/>
    <w:pPr>
      <w:spacing w:after="100"/>
      <w:ind w:left="880"/>
    </w:pPr>
  </w:style>
  <w:style w:type="character" w:styleId="GevolgdeHyperlink">
    <w:name w:val="FollowedHyperlink"/>
    <w:basedOn w:val="Standaardalinea-lettertype"/>
    <w:uiPriority w:val="99"/>
    <w:semiHidden/>
    <w:unhideWhenUsed/>
    <w:rsid w:val="002751B1"/>
    <w:rPr>
      <w:color w:val="A50021" w:themeColor="followedHyperlink"/>
      <w:u w:val="single"/>
    </w:rPr>
  </w:style>
  <w:style w:type="table" w:styleId="Tabelrasterlicht">
    <w:name w:val="Grid Table Light"/>
    <w:basedOn w:val="Standaardtabel"/>
    <w:uiPriority w:val="40"/>
    <w:rsid w:val="00DB64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ermelding">
    <w:name w:val="Mention"/>
    <w:basedOn w:val="Standaardalinea-lettertype"/>
    <w:uiPriority w:val="99"/>
    <w:unhideWhenUsed/>
    <w:rsid w:val="00C55706"/>
    <w:rPr>
      <w:color w:val="2B579A"/>
      <w:shd w:val="clear" w:color="auto" w:fill="E1DFDD"/>
    </w:rPr>
  </w:style>
  <w:style w:type="paragraph" w:customStyle="1" w:styleId="Default">
    <w:name w:val="Default"/>
    <w:rsid w:val="008C5AEE"/>
    <w:pPr>
      <w:autoSpaceDE w:val="0"/>
      <w:autoSpaceDN w:val="0"/>
      <w:adjustRightInd w:val="0"/>
      <w:spacing w:after="0" w:line="240" w:lineRule="auto"/>
    </w:pPr>
    <w:rPr>
      <w:rFonts w:ascii="Calibri" w:hAnsi="Calibri" w:cs="Calibri"/>
      <w:color w:val="000000"/>
      <w:sz w:val="24"/>
      <w:szCs w:val="24"/>
    </w:rPr>
  </w:style>
  <w:style w:type="paragraph" w:styleId="Revisie">
    <w:name w:val="Revision"/>
    <w:hidden/>
    <w:uiPriority w:val="99"/>
    <w:semiHidden/>
    <w:rsid w:val="007411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822">
      <w:bodyDiv w:val="1"/>
      <w:marLeft w:val="0"/>
      <w:marRight w:val="0"/>
      <w:marTop w:val="0"/>
      <w:marBottom w:val="0"/>
      <w:divBdr>
        <w:top w:val="none" w:sz="0" w:space="0" w:color="auto"/>
        <w:left w:val="none" w:sz="0" w:space="0" w:color="auto"/>
        <w:bottom w:val="none" w:sz="0" w:space="0" w:color="auto"/>
        <w:right w:val="none" w:sz="0" w:space="0" w:color="auto"/>
      </w:divBdr>
    </w:div>
    <w:div w:id="1864208">
      <w:bodyDiv w:val="1"/>
      <w:marLeft w:val="0"/>
      <w:marRight w:val="0"/>
      <w:marTop w:val="0"/>
      <w:marBottom w:val="0"/>
      <w:divBdr>
        <w:top w:val="none" w:sz="0" w:space="0" w:color="auto"/>
        <w:left w:val="none" w:sz="0" w:space="0" w:color="auto"/>
        <w:bottom w:val="none" w:sz="0" w:space="0" w:color="auto"/>
        <w:right w:val="none" w:sz="0" w:space="0" w:color="auto"/>
      </w:divBdr>
    </w:div>
    <w:div w:id="3361534">
      <w:bodyDiv w:val="1"/>
      <w:marLeft w:val="0"/>
      <w:marRight w:val="0"/>
      <w:marTop w:val="0"/>
      <w:marBottom w:val="0"/>
      <w:divBdr>
        <w:top w:val="none" w:sz="0" w:space="0" w:color="auto"/>
        <w:left w:val="none" w:sz="0" w:space="0" w:color="auto"/>
        <w:bottom w:val="none" w:sz="0" w:space="0" w:color="auto"/>
        <w:right w:val="none" w:sz="0" w:space="0" w:color="auto"/>
      </w:divBdr>
    </w:div>
    <w:div w:id="3676472">
      <w:bodyDiv w:val="1"/>
      <w:marLeft w:val="0"/>
      <w:marRight w:val="0"/>
      <w:marTop w:val="0"/>
      <w:marBottom w:val="0"/>
      <w:divBdr>
        <w:top w:val="none" w:sz="0" w:space="0" w:color="auto"/>
        <w:left w:val="none" w:sz="0" w:space="0" w:color="auto"/>
        <w:bottom w:val="none" w:sz="0" w:space="0" w:color="auto"/>
        <w:right w:val="none" w:sz="0" w:space="0" w:color="auto"/>
      </w:divBdr>
    </w:div>
    <w:div w:id="5326615">
      <w:bodyDiv w:val="1"/>
      <w:marLeft w:val="0"/>
      <w:marRight w:val="0"/>
      <w:marTop w:val="0"/>
      <w:marBottom w:val="0"/>
      <w:divBdr>
        <w:top w:val="none" w:sz="0" w:space="0" w:color="auto"/>
        <w:left w:val="none" w:sz="0" w:space="0" w:color="auto"/>
        <w:bottom w:val="none" w:sz="0" w:space="0" w:color="auto"/>
        <w:right w:val="none" w:sz="0" w:space="0" w:color="auto"/>
      </w:divBdr>
    </w:div>
    <w:div w:id="5597149">
      <w:bodyDiv w:val="1"/>
      <w:marLeft w:val="0"/>
      <w:marRight w:val="0"/>
      <w:marTop w:val="0"/>
      <w:marBottom w:val="0"/>
      <w:divBdr>
        <w:top w:val="none" w:sz="0" w:space="0" w:color="auto"/>
        <w:left w:val="none" w:sz="0" w:space="0" w:color="auto"/>
        <w:bottom w:val="none" w:sz="0" w:space="0" w:color="auto"/>
        <w:right w:val="none" w:sz="0" w:space="0" w:color="auto"/>
      </w:divBdr>
    </w:div>
    <w:div w:id="6562411">
      <w:bodyDiv w:val="1"/>
      <w:marLeft w:val="0"/>
      <w:marRight w:val="0"/>
      <w:marTop w:val="0"/>
      <w:marBottom w:val="0"/>
      <w:divBdr>
        <w:top w:val="none" w:sz="0" w:space="0" w:color="auto"/>
        <w:left w:val="none" w:sz="0" w:space="0" w:color="auto"/>
        <w:bottom w:val="none" w:sz="0" w:space="0" w:color="auto"/>
        <w:right w:val="none" w:sz="0" w:space="0" w:color="auto"/>
      </w:divBdr>
    </w:div>
    <w:div w:id="7802405">
      <w:bodyDiv w:val="1"/>
      <w:marLeft w:val="0"/>
      <w:marRight w:val="0"/>
      <w:marTop w:val="0"/>
      <w:marBottom w:val="0"/>
      <w:divBdr>
        <w:top w:val="none" w:sz="0" w:space="0" w:color="auto"/>
        <w:left w:val="none" w:sz="0" w:space="0" w:color="auto"/>
        <w:bottom w:val="none" w:sz="0" w:space="0" w:color="auto"/>
        <w:right w:val="none" w:sz="0" w:space="0" w:color="auto"/>
      </w:divBdr>
    </w:div>
    <w:div w:id="8416694">
      <w:bodyDiv w:val="1"/>
      <w:marLeft w:val="0"/>
      <w:marRight w:val="0"/>
      <w:marTop w:val="0"/>
      <w:marBottom w:val="0"/>
      <w:divBdr>
        <w:top w:val="none" w:sz="0" w:space="0" w:color="auto"/>
        <w:left w:val="none" w:sz="0" w:space="0" w:color="auto"/>
        <w:bottom w:val="none" w:sz="0" w:space="0" w:color="auto"/>
        <w:right w:val="none" w:sz="0" w:space="0" w:color="auto"/>
      </w:divBdr>
    </w:div>
    <w:div w:id="10842302">
      <w:bodyDiv w:val="1"/>
      <w:marLeft w:val="0"/>
      <w:marRight w:val="0"/>
      <w:marTop w:val="0"/>
      <w:marBottom w:val="0"/>
      <w:divBdr>
        <w:top w:val="none" w:sz="0" w:space="0" w:color="auto"/>
        <w:left w:val="none" w:sz="0" w:space="0" w:color="auto"/>
        <w:bottom w:val="none" w:sz="0" w:space="0" w:color="auto"/>
        <w:right w:val="none" w:sz="0" w:space="0" w:color="auto"/>
      </w:divBdr>
    </w:div>
    <w:div w:id="11541527">
      <w:bodyDiv w:val="1"/>
      <w:marLeft w:val="0"/>
      <w:marRight w:val="0"/>
      <w:marTop w:val="0"/>
      <w:marBottom w:val="0"/>
      <w:divBdr>
        <w:top w:val="none" w:sz="0" w:space="0" w:color="auto"/>
        <w:left w:val="none" w:sz="0" w:space="0" w:color="auto"/>
        <w:bottom w:val="none" w:sz="0" w:space="0" w:color="auto"/>
        <w:right w:val="none" w:sz="0" w:space="0" w:color="auto"/>
      </w:divBdr>
    </w:div>
    <w:div w:id="11734135">
      <w:bodyDiv w:val="1"/>
      <w:marLeft w:val="0"/>
      <w:marRight w:val="0"/>
      <w:marTop w:val="0"/>
      <w:marBottom w:val="0"/>
      <w:divBdr>
        <w:top w:val="none" w:sz="0" w:space="0" w:color="auto"/>
        <w:left w:val="none" w:sz="0" w:space="0" w:color="auto"/>
        <w:bottom w:val="none" w:sz="0" w:space="0" w:color="auto"/>
        <w:right w:val="none" w:sz="0" w:space="0" w:color="auto"/>
      </w:divBdr>
    </w:div>
    <w:div w:id="12541990">
      <w:bodyDiv w:val="1"/>
      <w:marLeft w:val="0"/>
      <w:marRight w:val="0"/>
      <w:marTop w:val="0"/>
      <w:marBottom w:val="0"/>
      <w:divBdr>
        <w:top w:val="none" w:sz="0" w:space="0" w:color="auto"/>
        <w:left w:val="none" w:sz="0" w:space="0" w:color="auto"/>
        <w:bottom w:val="none" w:sz="0" w:space="0" w:color="auto"/>
        <w:right w:val="none" w:sz="0" w:space="0" w:color="auto"/>
      </w:divBdr>
    </w:div>
    <w:div w:id="14577661">
      <w:bodyDiv w:val="1"/>
      <w:marLeft w:val="0"/>
      <w:marRight w:val="0"/>
      <w:marTop w:val="0"/>
      <w:marBottom w:val="0"/>
      <w:divBdr>
        <w:top w:val="none" w:sz="0" w:space="0" w:color="auto"/>
        <w:left w:val="none" w:sz="0" w:space="0" w:color="auto"/>
        <w:bottom w:val="none" w:sz="0" w:space="0" w:color="auto"/>
        <w:right w:val="none" w:sz="0" w:space="0" w:color="auto"/>
      </w:divBdr>
    </w:div>
    <w:div w:id="14893598">
      <w:bodyDiv w:val="1"/>
      <w:marLeft w:val="0"/>
      <w:marRight w:val="0"/>
      <w:marTop w:val="0"/>
      <w:marBottom w:val="0"/>
      <w:divBdr>
        <w:top w:val="none" w:sz="0" w:space="0" w:color="auto"/>
        <w:left w:val="none" w:sz="0" w:space="0" w:color="auto"/>
        <w:bottom w:val="none" w:sz="0" w:space="0" w:color="auto"/>
        <w:right w:val="none" w:sz="0" w:space="0" w:color="auto"/>
      </w:divBdr>
    </w:div>
    <w:div w:id="15618921">
      <w:bodyDiv w:val="1"/>
      <w:marLeft w:val="0"/>
      <w:marRight w:val="0"/>
      <w:marTop w:val="0"/>
      <w:marBottom w:val="0"/>
      <w:divBdr>
        <w:top w:val="none" w:sz="0" w:space="0" w:color="auto"/>
        <w:left w:val="none" w:sz="0" w:space="0" w:color="auto"/>
        <w:bottom w:val="none" w:sz="0" w:space="0" w:color="auto"/>
        <w:right w:val="none" w:sz="0" w:space="0" w:color="auto"/>
      </w:divBdr>
    </w:div>
    <w:div w:id="16128627">
      <w:bodyDiv w:val="1"/>
      <w:marLeft w:val="0"/>
      <w:marRight w:val="0"/>
      <w:marTop w:val="0"/>
      <w:marBottom w:val="0"/>
      <w:divBdr>
        <w:top w:val="none" w:sz="0" w:space="0" w:color="auto"/>
        <w:left w:val="none" w:sz="0" w:space="0" w:color="auto"/>
        <w:bottom w:val="none" w:sz="0" w:space="0" w:color="auto"/>
        <w:right w:val="none" w:sz="0" w:space="0" w:color="auto"/>
      </w:divBdr>
    </w:div>
    <w:div w:id="16586132">
      <w:bodyDiv w:val="1"/>
      <w:marLeft w:val="0"/>
      <w:marRight w:val="0"/>
      <w:marTop w:val="0"/>
      <w:marBottom w:val="0"/>
      <w:divBdr>
        <w:top w:val="none" w:sz="0" w:space="0" w:color="auto"/>
        <w:left w:val="none" w:sz="0" w:space="0" w:color="auto"/>
        <w:bottom w:val="none" w:sz="0" w:space="0" w:color="auto"/>
        <w:right w:val="none" w:sz="0" w:space="0" w:color="auto"/>
      </w:divBdr>
    </w:div>
    <w:div w:id="16657526">
      <w:bodyDiv w:val="1"/>
      <w:marLeft w:val="0"/>
      <w:marRight w:val="0"/>
      <w:marTop w:val="0"/>
      <w:marBottom w:val="0"/>
      <w:divBdr>
        <w:top w:val="none" w:sz="0" w:space="0" w:color="auto"/>
        <w:left w:val="none" w:sz="0" w:space="0" w:color="auto"/>
        <w:bottom w:val="none" w:sz="0" w:space="0" w:color="auto"/>
        <w:right w:val="none" w:sz="0" w:space="0" w:color="auto"/>
      </w:divBdr>
    </w:div>
    <w:div w:id="20329985">
      <w:bodyDiv w:val="1"/>
      <w:marLeft w:val="0"/>
      <w:marRight w:val="0"/>
      <w:marTop w:val="0"/>
      <w:marBottom w:val="0"/>
      <w:divBdr>
        <w:top w:val="none" w:sz="0" w:space="0" w:color="auto"/>
        <w:left w:val="none" w:sz="0" w:space="0" w:color="auto"/>
        <w:bottom w:val="none" w:sz="0" w:space="0" w:color="auto"/>
        <w:right w:val="none" w:sz="0" w:space="0" w:color="auto"/>
      </w:divBdr>
    </w:div>
    <w:div w:id="23219661">
      <w:bodyDiv w:val="1"/>
      <w:marLeft w:val="0"/>
      <w:marRight w:val="0"/>
      <w:marTop w:val="0"/>
      <w:marBottom w:val="0"/>
      <w:divBdr>
        <w:top w:val="none" w:sz="0" w:space="0" w:color="auto"/>
        <w:left w:val="none" w:sz="0" w:space="0" w:color="auto"/>
        <w:bottom w:val="none" w:sz="0" w:space="0" w:color="auto"/>
        <w:right w:val="none" w:sz="0" w:space="0" w:color="auto"/>
      </w:divBdr>
    </w:div>
    <w:div w:id="24142019">
      <w:bodyDiv w:val="1"/>
      <w:marLeft w:val="0"/>
      <w:marRight w:val="0"/>
      <w:marTop w:val="0"/>
      <w:marBottom w:val="0"/>
      <w:divBdr>
        <w:top w:val="none" w:sz="0" w:space="0" w:color="auto"/>
        <w:left w:val="none" w:sz="0" w:space="0" w:color="auto"/>
        <w:bottom w:val="none" w:sz="0" w:space="0" w:color="auto"/>
        <w:right w:val="none" w:sz="0" w:space="0" w:color="auto"/>
      </w:divBdr>
    </w:div>
    <w:div w:id="26569132">
      <w:bodyDiv w:val="1"/>
      <w:marLeft w:val="0"/>
      <w:marRight w:val="0"/>
      <w:marTop w:val="0"/>
      <w:marBottom w:val="0"/>
      <w:divBdr>
        <w:top w:val="none" w:sz="0" w:space="0" w:color="auto"/>
        <w:left w:val="none" w:sz="0" w:space="0" w:color="auto"/>
        <w:bottom w:val="none" w:sz="0" w:space="0" w:color="auto"/>
        <w:right w:val="none" w:sz="0" w:space="0" w:color="auto"/>
      </w:divBdr>
    </w:div>
    <w:div w:id="30152026">
      <w:bodyDiv w:val="1"/>
      <w:marLeft w:val="0"/>
      <w:marRight w:val="0"/>
      <w:marTop w:val="0"/>
      <w:marBottom w:val="0"/>
      <w:divBdr>
        <w:top w:val="none" w:sz="0" w:space="0" w:color="auto"/>
        <w:left w:val="none" w:sz="0" w:space="0" w:color="auto"/>
        <w:bottom w:val="none" w:sz="0" w:space="0" w:color="auto"/>
        <w:right w:val="none" w:sz="0" w:space="0" w:color="auto"/>
      </w:divBdr>
    </w:div>
    <w:div w:id="31610868">
      <w:bodyDiv w:val="1"/>
      <w:marLeft w:val="0"/>
      <w:marRight w:val="0"/>
      <w:marTop w:val="0"/>
      <w:marBottom w:val="0"/>
      <w:divBdr>
        <w:top w:val="none" w:sz="0" w:space="0" w:color="auto"/>
        <w:left w:val="none" w:sz="0" w:space="0" w:color="auto"/>
        <w:bottom w:val="none" w:sz="0" w:space="0" w:color="auto"/>
        <w:right w:val="none" w:sz="0" w:space="0" w:color="auto"/>
      </w:divBdr>
    </w:div>
    <w:div w:id="31930216">
      <w:bodyDiv w:val="1"/>
      <w:marLeft w:val="0"/>
      <w:marRight w:val="0"/>
      <w:marTop w:val="0"/>
      <w:marBottom w:val="0"/>
      <w:divBdr>
        <w:top w:val="none" w:sz="0" w:space="0" w:color="auto"/>
        <w:left w:val="none" w:sz="0" w:space="0" w:color="auto"/>
        <w:bottom w:val="none" w:sz="0" w:space="0" w:color="auto"/>
        <w:right w:val="none" w:sz="0" w:space="0" w:color="auto"/>
      </w:divBdr>
    </w:div>
    <w:div w:id="33121229">
      <w:bodyDiv w:val="1"/>
      <w:marLeft w:val="0"/>
      <w:marRight w:val="0"/>
      <w:marTop w:val="0"/>
      <w:marBottom w:val="0"/>
      <w:divBdr>
        <w:top w:val="none" w:sz="0" w:space="0" w:color="auto"/>
        <w:left w:val="none" w:sz="0" w:space="0" w:color="auto"/>
        <w:bottom w:val="none" w:sz="0" w:space="0" w:color="auto"/>
        <w:right w:val="none" w:sz="0" w:space="0" w:color="auto"/>
      </w:divBdr>
    </w:div>
    <w:div w:id="34620983">
      <w:bodyDiv w:val="1"/>
      <w:marLeft w:val="0"/>
      <w:marRight w:val="0"/>
      <w:marTop w:val="0"/>
      <w:marBottom w:val="0"/>
      <w:divBdr>
        <w:top w:val="none" w:sz="0" w:space="0" w:color="auto"/>
        <w:left w:val="none" w:sz="0" w:space="0" w:color="auto"/>
        <w:bottom w:val="none" w:sz="0" w:space="0" w:color="auto"/>
        <w:right w:val="none" w:sz="0" w:space="0" w:color="auto"/>
      </w:divBdr>
    </w:div>
    <w:div w:id="35273687">
      <w:bodyDiv w:val="1"/>
      <w:marLeft w:val="0"/>
      <w:marRight w:val="0"/>
      <w:marTop w:val="0"/>
      <w:marBottom w:val="0"/>
      <w:divBdr>
        <w:top w:val="none" w:sz="0" w:space="0" w:color="auto"/>
        <w:left w:val="none" w:sz="0" w:space="0" w:color="auto"/>
        <w:bottom w:val="none" w:sz="0" w:space="0" w:color="auto"/>
        <w:right w:val="none" w:sz="0" w:space="0" w:color="auto"/>
      </w:divBdr>
    </w:div>
    <w:div w:id="36397757">
      <w:bodyDiv w:val="1"/>
      <w:marLeft w:val="0"/>
      <w:marRight w:val="0"/>
      <w:marTop w:val="0"/>
      <w:marBottom w:val="0"/>
      <w:divBdr>
        <w:top w:val="none" w:sz="0" w:space="0" w:color="auto"/>
        <w:left w:val="none" w:sz="0" w:space="0" w:color="auto"/>
        <w:bottom w:val="none" w:sz="0" w:space="0" w:color="auto"/>
        <w:right w:val="none" w:sz="0" w:space="0" w:color="auto"/>
      </w:divBdr>
    </w:div>
    <w:div w:id="38283268">
      <w:bodyDiv w:val="1"/>
      <w:marLeft w:val="0"/>
      <w:marRight w:val="0"/>
      <w:marTop w:val="0"/>
      <w:marBottom w:val="0"/>
      <w:divBdr>
        <w:top w:val="none" w:sz="0" w:space="0" w:color="auto"/>
        <w:left w:val="none" w:sz="0" w:space="0" w:color="auto"/>
        <w:bottom w:val="none" w:sz="0" w:space="0" w:color="auto"/>
        <w:right w:val="none" w:sz="0" w:space="0" w:color="auto"/>
      </w:divBdr>
    </w:div>
    <w:div w:id="39599718">
      <w:bodyDiv w:val="1"/>
      <w:marLeft w:val="0"/>
      <w:marRight w:val="0"/>
      <w:marTop w:val="0"/>
      <w:marBottom w:val="0"/>
      <w:divBdr>
        <w:top w:val="none" w:sz="0" w:space="0" w:color="auto"/>
        <w:left w:val="none" w:sz="0" w:space="0" w:color="auto"/>
        <w:bottom w:val="none" w:sz="0" w:space="0" w:color="auto"/>
        <w:right w:val="none" w:sz="0" w:space="0" w:color="auto"/>
      </w:divBdr>
    </w:div>
    <w:div w:id="41173787">
      <w:bodyDiv w:val="1"/>
      <w:marLeft w:val="0"/>
      <w:marRight w:val="0"/>
      <w:marTop w:val="0"/>
      <w:marBottom w:val="0"/>
      <w:divBdr>
        <w:top w:val="none" w:sz="0" w:space="0" w:color="auto"/>
        <w:left w:val="none" w:sz="0" w:space="0" w:color="auto"/>
        <w:bottom w:val="none" w:sz="0" w:space="0" w:color="auto"/>
        <w:right w:val="none" w:sz="0" w:space="0" w:color="auto"/>
      </w:divBdr>
    </w:div>
    <w:div w:id="42212845">
      <w:bodyDiv w:val="1"/>
      <w:marLeft w:val="0"/>
      <w:marRight w:val="0"/>
      <w:marTop w:val="0"/>
      <w:marBottom w:val="0"/>
      <w:divBdr>
        <w:top w:val="none" w:sz="0" w:space="0" w:color="auto"/>
        <w:left w:val="none" w:sz="0" w:space="0" w:color="auto"/>
        <w:bottom w:val="none" w:sz="0" w:space="0" w:color="auto"/>
        <w:right w:val="none" w:sz="0" w:space="0" w:color="auto"/>
      </w:divBdr>
    </w:div>
    <w:div w:id="44454434">
      <w:bodyDiv w:val="1"/>
      <w:marLeft w:val="0"/>
      <w:marRight w:val="0"/>
      <w:marTop w:val="0"/>
      <w:marBottom w:val="0"/>
      <w:divBdr>
        <w:top w:val="none" w:sz="0" w:space="0" w:color="auto"/>
        <w:left w:val="none" w:sz="0" w:space="0" w:color="auto"/>
        <w:bottom w:val="none" w:sz="0" w:space="0" w:color="auto"/>
        <w:right w:val="none" w:sz="0" w:space="0" w:color="auto"/>
      </w:divBdr>
    </w:div>
    <w:div w:id="44525742">
      <w:bodyDiv w:val="1"/>
      <w:marLeft w:val="0"/>
      <w:marRight w:val="0"/>
      <w:marTop w:val="0"/>
      <w:marBottom w:val="0"/>
      <w:divBdr>
        <w:top w:val="none" w:sz="0" w:space="0" w:color="auto"/>
        <w:left w:val="none" w:sz="0" w:space="0" w:color="auto"/>
        <w:bottom w:val="none" w:sz="0" w:space="0" w:color="auto"/>
        <w:right w:val="none" w:sz="0" w:space="0" w:color="auto"/>
      </w:divBdr>
    </w:div>
    <w:div w:id="44762959">
      <w:bodyDiv w:val="1"/>
      <w:marLeft w:val="0"/>
      <w:marRight w:val="0"/>
      <w:marTop w:val="0"/>
      <w:marBottom w:val="0"/>
      <w:divBdr>
        <w:top w:val="none" w:sz="0" w:space="0" w:color="auto"/>
        <w:left w:val="none" w:sz="0" w:space="0" w:color="auto"/>
        <w:bottom w:val="none" w:sz="0" w:space="0" w:color="auto"/>
        <w:right w:val="none" w:sz="0" w:space="0" w:color="auto"/>
      </w:divBdr>
    </w:div>
    <w:div w:id="49233477">
      <w:bodyDiv w:val="1"/>
      <w:marLeft w:val="0"/>
      <w:marRight w:val="0"/>
      <w:marTop w:val="0"/>
      <w:marBottom w:val="0"/>
      <w:divBdr>
        <w:top w:val="none" w:sz="0" w:space="0" w:color="auto"/>
        <w:left w:val="none" w:sz="0" w:space="0" w:color="auto"/>
        <w:bottom w:val="none" w:sz="0" w:space="0" w:color="auto"/>
        <w:right w:val="none" w:sz="0" w:space="0" w:color="auto"/>
      </w:divBdr>
    </w:div>
    <w:div w:id="49430282">
      <w:bodyDiv w:val="1"/>
      <w:marLeft w:val="0"/>
      <w:marRight w:val="0"/>
      <w:marTop w:val="0"/>
      <w:marBottom w:val="0"/>
      <w:divBdr>
        <w:top w:val="none" w:sz="0" w:space="0" w:color="auto"/>
        <w:left w:val="none" w:sz="0" w:space="0" w:color="auto"/>
        <w:bottom w:val="none" w:sz="0" w:space="0" w:color="auto"/>
        <w:right w:val="none" w:sz="0" w:space="0" w:color="auto"/>
      </w:divBdr>
    </w:div>
    <w:div w:id="53242858">
      <w:bodyDiv w:val="1"/>
      <w:marLeft w:val="0"/>
      <w:marRight w:val="0"/>
      <w:marTop w:val="0"/>
      <w:marBottom w:val="0"/>
      <w:divBdr>
        <w:top w:val="none" w:sz="0" w:space="0" w:color="auto"/>
        <w:left w:val="none" w:sz="0" w:space="0" w:color="auto"/>
        <w:bottom w:val="none" w:sz="0" w:space="0" w:color="auto"/>
        <w:right w:val="none" w:sz="0" w:space="0" w:color="auto"/>
      </w:divBdr>
    </w:div>
    <w:div w:id="53361891">
      <w:bodyDiv w:val="1"/>
      <w:marLeft w:val="0"/>
      <w:marRight w:val="0"/>
      <w:marTop w:val="0"/>
      <w:marBottom w:val="0"/>
      <w:divBdr>
        <w:top w:val="none" w:sz="0" w:space="0" w:color="auto"/>
        <w:left w:val="none" w:sz="0" w:space="0" w:color="auto"/>
        <w:bottom w:val="none" w:sz="0" w:space="0" w:color="auto"/>
        <w:right w:val="none" w:sz="0" w:space="0" w:color="auto"/>
      </w:divBdr>
    </w:div>
    <w:div w:id="54471631">
      <w:bodyDiv w:val="1"/>
      <w:marLeft w:val="0"/>
      <w:marRight w:val="0"/>
      <w:marTop w:val="0"/>
      <w:marBottom w:val="0"/>
      <w:divBdr>
        <w:top w:val="none" w:sz="0" w:space="0" w:color="auto"/>
        <w:left w:val="none" w:sz="0" w:space="0" w:color="auto"/>
        <w:bottom w:val="none" w:sz="0" w:space="0" w:color="auto"/>
        <w:right w:val="none" w:sz="0" w:space="0" w:color="auto"/>
      </w:divBdr>
    </w:div>
    <w:div w:id="58986350">
      <w:bodyDiv w:val="1"/>
      <w:marLeft w:val="0"/>
      <w:marRight w:val="0"/>
      <w:marTop w:val="0"/>
      <w:marBottom w:val="0"/>
      <w:divBdr>
        <w:top w:val="none" w:sz="0" w:space="0" w:color="auto"/>
        <w:left w:val="none" w:sz="0" w:space="0" w:color="auto"/>
        <w:bottom w:val="none" w:sz="0" w:space="0" w:color="auto"/>
        <w:right w:val="none" w:sz="0" w:space="0" w:color="auto"/>
      </w:divBdr>
    </w:div>
    <w:div w:id="60370595">
      <w:bodyDiv w:val="1"/>
      <w:marLeft w:val="0"/>
      <w:marRight w:val="0"/>
      <w:marTop w:val="0"/>
      <w:marBottom w:val="0"/>
      <w:divBdr>
        <w:top w:val="none" w:sz="0" w:space="0" w:color="auto"/>
        <w:left w:val="none" w:sz="0" w:space="0" w:color="auto"/>
        <w:bottom w:val="none" w:sz="0" w:space="0" w:color="auto"/>
        <w:right w:val="none" w:sz="0" w:space="0" w:color="auto"/>
      </w:divBdr>
    </w:div>
    <w:div w:id="61800822">
      <w:bodyDiv w:val="1"/>
      <w:marLeft w:val="0"/>
      <w:marRight w:val="0"/>
      <w:marTop w:val="0"/>
      <w:marBottom w:val="0"/>
      <w:divBdr>
        <w:top w:val="none" w:sz="0" w:space="0" w:color="auto"/>
        <w:left w:val="none" w:sz="0" w:space="0" w:color="auto"/>
        <w:bottom w:val="none" w:sz="0" w:space="0" w:color="auto"/>
        <w:right w:val="none" w:sz="0" w:space="0" w:color="auto"/>
      </w:divBdr>
    </w:div>
    <w:div w:id="62485553">
      <w:bodyDiv w:val="1"/>
      <w:marLeft w:val="0"/>
      <w:marRight w:val="0"/>
      <w:marTop w:val="0"/>
      <w:marBottom w:val="0"/>
      <w:divBdr>
        <w:top w:val="none" w:sz="0" w:space="0" w:color="auto"/>
        <w:left w:val="none" w:sz="0" w:space="0" w:color="auto"/>
        <w:bottom w:val="none" w:sz="0" w:space="0" w:color="auto"/>
        <w:right w:val="none" w:sz="0" w:space="0" w:color="auto"/>
      </w:divBdr>
    </w:div>
    <w:div w:id="64844468">
      <w:bodyDiv w:val="1"/>
      <w:marLeft w:val="0"/>
      <w:marRight w:val="0"/>
      <w:marTop w:val="0"/>
      <w:marBottom w:val="0"/>
      <w:divBdr>
        <w:top w:val="none" w:sz="0" w:space="0" w:color="auto"/>
        <w:left w:val="none" w:sz="0" w:space="0" w:color="auto"/>
        <w:bottom w:val="none" w:sz="0" w:space="0" w:color="auto"/>
        <w:right w:val="none" w:sz="0" w:space="0" w:color="auto"/>
      </w:divBdr>
    </w:div>
    <w:div w:id="65079000">
      <w:bodyDiv w:val="1"/>
      <w:marLeft w:val="0"/>
      <w:marRight w:val="0"/>
      <w:marTop w:val="0"/>
      <w:marBottom w:val="0"/>
      <w:divBdr>
        <w:top w:val="none" w:sz="0" w:space="0" w:color="auto"/>
        <w:left w:val="none" w:sz="0" w:space="0" w:color="auto"/>
        <w:bottom w:val="none" w:sz="0" w:space="0" w:color="auto"/>
        <w:right w:val="none" w:sz="0" w:space="0" w:color="auto"/>
      </w:divBdr>
    </w:div>
    <w:div w:id="70470747">
      <w:bodyDiv w:val="1"/>
      <w:marLeft w:val="0"/>
      <w:marRight w:val="0"/>
      <w:marTop w:val="0"/>
      <w:marBottom w:val="0"/>
      <w:divBdr>
        <w:top w:val="none" w:sz="0" w:space="0" w:color="auto"/>
        <w:left w:val="none" w:sz="0" w:space="0" w:color="auto"/>
        <w:bottom w:val="none" w:sz="0" w:space="0" w:color="auto"/>
        <w:right w:val="none" w:sz="0" w:space="0" w:color="auto"/>
      </w:divBdr>
    </w:div>
    <w:div w:id="71239710">
      <w:bodyDiv w:val="1"/>
      <w:marLeft w:val="0"/>
      <w:marRight w:val="0"/>
      <w:marTop w:val="0"/>
      <w:marBottom w:val="0"/>
      <w:divBdr>
        <w:top w:val="none" w:sz="0" w:space="0" w:color="auto"/>
        <w:left w:val="none" w:sz="0" w:space="0" w:color="auto"/>
        <w:bottom w:val="none" w:sz="0" w:space="0" w:color="auto"/>
        <w:right w:val="none" w:sz="0" w:space="0" w:color="auto"/>
      </w:divBdr>
    </w:div>
    <w:div w:id="74017637">
      <w:bodyDiv w:val="1"/>
      <w:marLeft w:val="0"/>
      <w:marRight w:val="0"/>
      <w:marTop w:val="0"/>
      <w:marBottom w:val="0"/>
      <w:divBdr>
        <w:top w:val="none" w:sz="0" w:space="0" w:color="auto"/>
        <w:left w:val="none" w:sz="0" w:space="0" w:color="auto"/>
        <w:bottom w:val="none" w:sz="0" w:space="0" w:color="auto"/>
        <w:right w:val="none" w:sz="0" w:space="0" w:color="auto"/>
      </w:divBdr>
    </w:div>
    <w:div w:id="74132923">
      <w:bodyDiv w:val="1"/>
      <w:marLeft w:val="0"/>
      <w:marRight w:val="0"/>
      <w:marTop w:val="0"/>
      <w:marBottom w:val="0"/>
      <w:divBdr>
        <w:top w:val="none" w:sz="0" w:space="0" w:color="auto"/>
        <w:left w:val="none" w:sz="0" w:space="0" w:color="auto"/>
        <w:bottom w:val="none" w:sz="0" w:space="0" w:color="auto"/>
        <w:right w:val="none" w:sz="0" w:space="0" w:color="auto"/>
      </w:divBdr>
    </w:div>
    <w:div w:id="75254060">
      <w:bodyDiv w:val="1"/>
      <w:marLeft w:val="0"/>
      <w:marRight w:val="0"/>
      <w:marTop w:val="0"/>
      <w:marBottom w:val="0"/>
      <w:divBdr>
        <w:top w:val="none" w:sz="0" w:space="0" w:color="auto"/>
        <w:left w:val="none" w:sz="0" w:space="0" w:color="auto"/>
        <w:bottom w:val="none" w:sz="0" w:space="0" w:color="auto"/>
        <w:right w:val="none" w:sz="0" w:space="0" w:color="auto"/>
      </w:divBdr>
    </w:div>
    <w:div w:id="76100879">
      <w:bodyDiv w:val="1"/>
      <w:marLeft w:val="0"/>
      <w:marRight w:val="0"/>
      <w:marTop w:val="0"/>
      <w:marBottom w:val="0"/>
      <w:divBdr>
        <w:top w:val="none" w:sz="0" w:space="0" w:color="auto"/>
        <w:left w:val="none" w:sz="0" w:space="0" w:color="auto"/>
        <w:bottom w:val="none" w:sz="0" w:space="0" w:color="auto"/>
        <w:right w:val="none" w:sz="0" w:space="0" w:color="auto"/>
      </w:divBdr>
    </w:div>
    <w:div w:id="76250984">
      <w:bodyDiv w:val="1"/>
      <w:marLeft w:val="0"/>
      <w:marRight w:val="0"/>
      <w:marTop w:val="0"/>
      <w:marBottom w:val="0"/>
      <w:divBdr>
        <w:top w:val="none" w:sz="0" w:space="0" w:color="auto"/>
        <w:left w:val="none" w:sz="0" w:space="0" w:color="auto"/>
        <w:bottom w:val="none" w:sz="0" w:space="0" w:color="auto"/>
        <w:right w:val="none" w:sz="0" w:space="0" w:color="auto"/>
      </w:divBdr>
    </w:div>
    <w:div w:id="82772008">
      <w:bodyDiv w:val="1"/>
      <w:marLeft w:val="0"/>
      <w:marRight w:val="0"/>
      <w:marTop w:val="0"/>
      <w:marBottom w:val="0"/>
      <w:divBdr>
        <w:top w:val="none" w:sz="0" w:space="0" w:color="auto"/>
        <w:left w:val="none" w:sz="0" w:space="0" w:color="auto"/>
        <w:bottom w:val="none" w:sz="0" w:space="0" w:color="auto"/>
        <w:right w:val="none" w:sz="0" w:space="0" w:color="auto"/>
      </w:divBdr>
    </w:div>
    <w:div w:id="85343671">
      <w:bodyDiv w:val="1"/>
      <w:marLeft w:val="0"/>
      <w:marRight w:val="0"/>
      <w:marTop w:val="0"/>
      <w:marBottom w:val="0"/>
      <w:divBdr>
        <w:top w:val="none" w:sz="0" w:space="0" w:color="auto"/>
        <w:left w:val="none" w:sz="0" w:space="0" w:color="auto"/>
        <w:bottom w:val="none" w:sz="0" w:space="0" w:color="auto"/>
        <w:right w:val="none" w:sz="0" w:space="0" w:color="auto"/>
      </w:divBdr>
    </w:div>
    <w:div w:id="85733968">
      <w:bodyDiv w:val="1"/>
      <w:marLeft w:val="0"/>
      <w:marRight w:val="0"/>
      <w:marTop w:val="0"/>
      <w:marBottom w:val="0"/>
      <w:divBdr>
        <w:top w:val="none" w:sz="0" w:space="0" w:color="auto"/>
        <w:left w:val="none" w:sz="0" w:space="0" w:color="auto"/>
        <w:bottom w:val="none" w:sz="0" w:space="0" w:color="auto"/>
        <w:right w:val="none" w:sz="0" w:space="0" w:color="auto"/>
      </w:divBdr>
    </w:div>
    <w:div w:id="91247271">
      <w:bodyDiv w:val="1"/>
      <w:marLeft w:val="0"/>
      <w:marRight w:val="0"/>
      <w:marTop w:val="0"/>
      <w:marBottom w:val="0"/>
      <w:divBdr>
        <w:top w:val="none" w:sz="0" w:space="0" w:color="auto"/>
        <w:left w:val="none" w:sz="0" w:space="0" w:color="auto"/>
        <w:bottom w:val="none" w:sz="0" w:space="0" w:color="auto"/>
        <w:right w:val="none" w:sz="0" w:space="0" w:color="auto"/>
      </w:divBdr>
    </w:div>
    <w:div w:id="91517779">
      <w:bodyDiv w:val="1"/>
      <w:marLeft w:val="0"/>
      <w:marRight w:val="0"/>
      <w:marTop w:val="0"/>
      <w:marBottom w:val="0"/>
      <w:divBdr>
        <w:top w:val="none" w:sz="0" w:space="0" w:color="auto"/>
        <w:left w:val="none" w:sz="0" w:space="0" w:color="auto"/>
        <w:bottom w:val="none" w:sz="0" w:space="0" w:color="auto"/>
        <w:right w:val="none" w:sz="0" w:space="0" w:color="auto"/>
      </w:divBdr>
    </w:div>
    <w:div w:id="91754335">
      <w:bodyDiv w:val="1"/>
      <w:marLeft w:val="0"/>
      <w:marRight w:val="0"/>
      <w:marTop w:val="0"/>
      <w:marBottom w:val="0"/>
      <w:divBdr>
        <w:top w:val="none" w:sz="0" w:space="0" w:color="auto"/>
        <w:left w:val="none" w:sz="0" w:space="0" w:color="auto"/>
        <w:bottom w:val="none" w:sz="0" w:space="0" w:color="auto"/>
        <w:right w:val="none" w:sz="0" w:space="0" w:color="auto"/>
      </w:divBdr>
    </w:div>
    <w:div w:id="91979162">
      <w:bodyDiv w:val="1"/>
      <w:marLeft w:val="0"/>
      <w:marRight w:val="0"/>
      <w:marTop w:val="0"/>
      <w:marBottom w:val="0"/>
      <w:divBdr>
        <w:top w:val="none" w:sz="0" w:space="0" w:color="auto"/>
        <w:left w:val="none" w:sz="0" w:space="0" w:color="auto"/>
        <w:bottom w:val="none" w:sz="0" w:space="0" w:color="auto"/>
        <w:right w:val="none" w:sz="0" w:space="0" w:color="auto"/>
      </w:divBdr>
    </w:div>
    <w:div w:id="94207052">
      <w:bodyDiv w:val="1"/>
      <w:marLeft w:val="0"/>
      <w:marRight w:val="0"/>
      <w:marTop w:val="0"/>
      <w:marBottom w:val="0"/>
      <w:divBdr>
        <w:top w:val="none" w:sz="0" w:space="0" w:color="auto"/>
        <w:left w:val="none" w:sz="0" w:space="0" w:color="auto"/>
        <w:bottom w:val="none" w:sz="0" w:space="0" w:color="auto"/>
        <w:right w:val="none" w:sz="0" w:space="0" w:color="auto"/>
      </w:divBdr>
    </w:div>
    <w:div w:id="94248569">
      <w:bodyDiv w:val="1"/>
      <w:marLeft w:val="0"/>
      <w:marRight w:val="0"/>
      <w:marTop w:val="0"/>
      <w:marBottom w:val="0"/>
      <w:divBdr>
        <w:top w:val="none" w:sz="0" w:space="0" w:color="auto"/>
        <w:left w:val="none" w:sz="0" w:space="0" w:color="auto"/>
        <w:bottom w:val="none" w:sz="0" w:space="0" w:color="auto"/>
        <w:right w:val="none" w:sz="0" w:space="0" w:color="auto"/>
      </w:divBdr>
    </w:div>
    <w:div w:id="101416249">
      <w:bodyDiv w:val="1"/>
      <w:marLeft w:val="0"/>
      <w:marRight w:val="0"/>
      <w:marTop w:val="0"/>
      <w:marBottom w:val="0"/>
      <w:divBdr>
        <w:top w:val="none" w:sz="0" w:space="0" w:color="auto"/>
        <w:left w:val="none" w:sz="0" w:space="0" w:color="auto"/>
        <w:bottom w:val="none" w:sz="0" w:space="0" w:color="auto"/>
        <w:right w:val="none" w:sz="0" w:space="0" w:color="auto"/>
      </w:divBdr>
    </w:div>
    <w:div w:id="104545383">
      <w:bodyDiv w:val="1"/>
      <w:marLeft w:val="0"/>
      <w:marRight w:val="0"/>
      <w:marTop w:val="0"/>
      <w:marBottom w:val="0"/>
      <w:divBdr>
        <w:top w:val="none" w:sz="0" w:space="0" w:color="auto"/>
        <w:left w:val="none" w:sz="0" w:space="0" w:color="auto"/>
        <w:bottom w:val="none" w:sz="0" w:space="0" w:color="auto"/>
        <w:right w:val="none" w:sz="0" w:space="0" w:color="auto"/>
      </w:divBdr>
    </w:div>
    <w:div w:id="106240264">
      <w:bodyDiv w:val="1"/>
      <w:marLeft w:val="0"/>
      <w:marRight w:val="0"/>
      <w:marTop w:val="0"/>
      <w:marBottom w:val="0"/>
      <w:divBdr>
        <w:top w:val="none" w:sz="0" w:space="0" w:color="auto"/>
        <w:left w:val="none" w:sz="0" w:space="0" w:color="auto"/>
        <w:bottom w:val="none" w:sz="0" w:space="0" w:color="auto"/>
        <w:right w:val="none" w:sz="0" w:space="0" w:color="auto"/>
      </w:divBdr>
    </w:div>
    <w:div w:id="106581905">
      <w:bodyDiv w:val="1"/>
      <w:marLeft w:val="0"/>
      <w:marRight w:val="0"/>
      <w:marTop w:val="0"/>
      <w:marBottom w:val="0"/>
      <w:divBdr>
        <w:top w:val="none" w:sz="0" w:space="0" w:color="auto"/>
        <w:left w:val="none" w:sz="0" w:space="0" w:color="auto"/>
        <w:bottom w:val="none" w:sz="0" w:space="0" w:color="auto"/>
        <w:right w:val="none" w:sz="0" w:space="0" w:color="auto"/>
      </w:divBdr>
    </w:div>
    <w:div w:id="108477593">
      <w:bodyDiv w:val="1"/>
      <w:marLeft w:val="0"/>
      <w:marRight w:val="0"/>
      <w:marTop w:val="0"/>
      <w:marBottom w:val="0"/>
      <w:divBdr>
        <w:top w:val="none" w:sz="0" w:space="0" w:color="auto"/>
        <w:left w:val="none" w:sz="0" w:space="0" w:color="auto"/>
        <w:bottom w:val="none" w:sz="0" w:space="0" w:color="auto"/>
        <w:right w:val="none" w:sz="0" w:space="0" w:color="auto"/>
      </w:divBdr>
    </w:div>
    <w:div w:id="114830807">
      <w:bodyDiv w:val="1"/>
      <w:marLeft w:val="0"/>
      <w:marRight w:val="0"/>
      <w:marTop w:val="0"/>
      <w:marBottom w:val="0"/>
      <w:divBdr>
        <w:top w:val="none" w:sz="0" w:space="0" w:color="auto"/>
        <w:left w:val="none" w:sz="0" w:space="0" w:color="auto"/>
        <w:bottom w:val="none" w:sz="0" w:space="0" w:color="auto"/>
        <w:right w:val="none" w:sz="0" w:space="0" w:color="auto"/>
      </w:divBdr>
    </w:div>
    <w:div w:id="115176522">
      <w:bodyDiv w:val="1"/>
      <w:marLeft w:val="0"/>
      <w:marRight w:val="0"/>
      <w:marTop w:val="0"/>
      <w:marBottom w:val="0"/>
      <w:divBdr>
        <w:top w:val="none" w:sz="0" w:space="0" w:color="auto"/>
        <w:left w:val="none" w:sz="0" w:space="0" w:color="auto"/>
        <w:bottom w:val="none" w:sz="0" w:space="0" w:color="auto"/>
        <w:right w:val="none" w:sz="0" w:space="0" w:color="auto"/>
      </w:divBdr>
    </w:div>
    <w:div w:id="115803831">
      <w:bodyDiv w:val="1"/>
      <w:marLeft w:val="0"/>
      <w:marRight w:val="0"/>
      <w:marTop w:val="0"/>
      <w:marBottom w:val="0"/>
      <w:divBdr>
        <w:top w:val="none" w:sz="0" w:space="0" w:color="auto"/>
        <w:left w:val="none" w:sz="0" w:space="0" w:color="auto"/>
        <w:bottom w:val="none" w:sz="0" w:space="0" w:color="auto"/>
        <w:right w:val="none" w:sz="0" w:space="0" w:color="auto"/>
      </w:divBdr>
    </w:div>
    <w:div w:id="115832652">
      <w:bodyDiv w:val="1"/>
      <w:marLeft w:val="0"/>
      <w:marRight w:val="0"/>
      <w:marTop w:val="0"/>
      <w:marBottom w:val="0"/>
      <w:divBdr>
        <w:top w:val="none" w:sz="0" w:space="0" w:color="auto"/>
        <w:left w:val="none" w:sz="0" w:space="0" w:color="auto"/>
        <w:bottom w:val="none" w:sz="0" w:space="0" w:color="auto"/>
        <w:right w:val="none" w:sz="0" w:space="0" w:color="auto"/>
      </w:divBdr>
    </w:div>
    <w:div w:id="117191274">
      <w:bodyDiv w:val="1"/>
      <w:marLeft w:val="0"/>
      <w:marRight w:val="0"/>
      <w:marTop w:val="0"/>
      <w:marBottom w:val="0"/>
      <w:divBdr>
        <w:top w:val="none" w:sz="0" w:space="0" w:color="auto"/>
        <w:left w:val="none" w:sz="0" w:space="0" w:color="auto"/>
        <w:bottom w:val="none" w:sz="0" w:space="0" w:color="auto"/>
        <w:right w:val="none" w:sz="0" w:space="0" w:color="auto"/>
      </w:divBdr>
    </w:div>
    <w:div w:id="118768024">
      <w:bodyDiv w:val="1"/>
      <w:marLeft w:val="0"/>
      <w:marRight w:val="0"/>
      <w:marTop w:val="0"/>
      <w:marBottom w:val="0"/>
      <w:divBdr>
        <w:top w:val="none" w:sz="0" w:space="0" w:color="auto"/>
        <w:left w:val="none" w:sz="0" w:space="0" w:color="auto"/>
        <w:bottom w:val="none" w:sz="0" w:space="0" w:color="auto"/>
        <w:right w:val="none" w:sz="0" w:space="0" w:color="auto"/>
      </w:divBdr>
    </w:div>
    <w:div w:id="121919780">
      <w:bodyDiv w:val="1"/>
      <w:marLeft w:val="0"/>
      <w:marRight w:val="0"/>
      <w:marTop w:val="0"/>
      <w:marBottom w:val="0"/>
      <w:divBdr>
        <w:top w:val="none" w:sz="0" w:space="0" w:color="auto"/>
        <w:left w:val="none" w:sz="0" w:space="0" w:color="auto"/>
        <w:bottom w:val="none" w:sz="0" w:space="0" w:color="auto"/>
        <w:right w:val="none" w:sz="0" w:space="0" w:color="auto"/>
      </w:divBdr>
    </w:div>
    <w:div w:id="128280759">
      <w:bodyDiv w:val="1"/>
      <w:marLeft w:val="0"/>
      <w:marRight w:val="0"/>
      <w:marTop w:val="0"/>
      <w:marBottom w:val="0"/>
      <w:divBdr>
        <w:top w:val="none" w:sz="0" w:space="0" w:color="auto"/>
        <w:left w:val="none" w:sz="0" w:space="0" w:color="auto"/>
        <w:bottom w:val="none" w:sz="0" w:space="0" w:color="auto"/>
        <w:right w:val="none" w:sz="0" w:space="0" w:color="auto"/>
      </w:divBdr>
    </w:div>
    <w:div w:id="132068773">
      <w:bodyDiv w:val="1"/>
      <w:marLeft w:val="0"/>
      <w:marRight w:val="0"/>
      <w:marTop w:val="0"/>
      <w:marBottom w:val="0"/>
      <w:divBdr>
        <w:top w:val="none" w:sz="0" w:space="0" w:color="auto"/>
        <w:left w:val="none" w:sz="0" w:space="0" w:color="auto"/>
        <w:bottom w:val="none" w:sz="0" w:space="0" w:color="auto"/>
        <w:right w:val="none" w:sz="0" w:space="0" w:color="auto"/>
      </w:divBdr>
    </w:div>
    <w:div w:id="135228008">
      <w:bodyDiv w:val="1"/>
      <w:marLeft w:val="0"/>
      <w:marRight w:val="0"/>
      <w:marTop w:val="0"/>
      <w:marBottom w:val="0"/>
      <w:divBdr>
        <w:top w:val="none" w:sz="0" w:space="0" w:color="auto"/>
        <w:left w:val="none" w:sz="0" w:space="0" w:color="auto"/>
        <w:bottom w:val="none" w:sz="0" w:space="0" w:color="auto"/>
        <w:right w:val="none" w:sz="0" w:space="0" w:color="auto"/>
      </w:divBdr>
    </w:div>
    <w:div w:id="135342623">
      <w:bodyDiv w:val="1"/>
      <w:marLeft w:val="0"/>
      <w:marRight w:val="0"/>
      <w:marTop w:val="0"/>
      <w:marBottom w:val="0"/>
      <w:divBdr>
        <w:top w:val="none" w:sz="0" w:space="0" w:color="auto"/>
        <w:left w:val="none" w:sz="0" w:space="0" w:color="auto"/>
        <w:bottom w:val="none" w:sz="0" w:space="0" w:color="auto"/>
        <w:right w:val="none" w:sz="0" w:space="0" w:color="auto"/>
      </w:divBdr>
    </w:div>
    <w:div w:id="135727173">
      <w:bodyDiv w:val="1"/>
      <w:marLeft w:val="0"/>
      <w:marRight w:val="0"/>
      <w:marTop w:val="0"/>
      <w:marBottom w:val="0"/>
      <w:divBdr>
        <w:top w:val="none" w:sz="0" w:space="0" w:color="auto"/>
        <w:left w:val="none" w:sz="0" w:space="0" w:color="auto"/>
        <w:bottom w:val="none" w:sz="0" w:space="0" w:color="auto"/>
        <w:right w:val="none" w:sz="0" w:space="0" w:color="auto"/>
      </w:divBdr>
    </w:div>
    <w:div w:id="135925500">
      <w:bodyDiv w:val="1"/>
      <w:marLeft w:val="0"/>
      <w:marRight w:val="0"/>
      <w:marTop w:val="0"/>
      <w:marBottom w:val="0"/>
      <w:divBdr>
        <w:top w:val="none" w:sz="0" w:space="0" w:color="auto"/>
        <w:left w:val="none" w:sz="0" w:space="0" w:color="auto"/>
        <w:bottom w:val="none" w:sz="0" w:space="0" w:color="auto"/>
        <w:right w:val="none" w:sz="0" w:space="0" w:color="auto"/>
      </w:divBdr>
    </w:div>
    <w:div w:id="137576666">
      <w:bodyDiv w:val="1"/>
      <w:marLeft w:val="0"/>
      <w:marRight w:val="0"/>
      <w:marTop w:val="0"/>
      <w:marBottom w:val="0"/>
      <w:divBdr>
        <w:top w:val="none" w:sz="0" w:space="0" w:color="auto"/>
        <w:left w:val="none" w:sz="0" w:space="0" w:color="auto"/>
        <w:bottom w:val="none" w:sz="0" w:space="0" w:color="auto"/>
        <w:right w:val="none" w:sz="0" w:space="0" w:color="auto"/>
      </w:divBdr>
    </w:div>
    <w:div w:id="137844026">
      <w:bodyDiv w:val="1"/>
      <w:marLeft w:val="0"/>
      <w:marRight w:val="0"/>
      <w:marTop w:val="0"/>
      <w:marBottom w:val="0"/>
      <w:divBdr>
        <w:top w:val="none" w:sz="0" w:space="0" w:color="auto"/>
        <w:left w:val="none" w:sz="0" w:space="0" w:color="auto"/>
        <w:bottom w:val="none" w:sz="0" w:space="0" w:color="auto"/>
        <w:right w:val="none" w:sz="0" w:space="0" w:color="auto"/>
      </w:divBdr>
    </w:div>
    <w:div w:id="139200626">
      <w:bodyDiv w:val="1"/>
      <w:marLeft w:val="0"/>
      <w:marRight w:val="0"/>
      <w:marTop w:val="0"/>
      <w:marBottom w:val="0"/>
      <w:divBdr>
        <w:top w:val="none" w:sz="0" w:space="0" w:color="auto"/>
        <w:left w:val="none" w:sz="0" w:space="0" w:color="auto"/>
        <w:bottom w:val="none" w:sz="0" w:space="0" w:color="auto"/>
        <w:right w:val="none" w:sz="0" w:space="0" w:color="auto"/>
      </w:divBdr>
    </w:div>
    <w:div w:id="139422500">
      <w:bodyDiv w:val="1"/>
      <w:marLeft w:val="0"/>
      <w:marRight w:val="0"/>
      <w:marTop w:val="0"/>
      <w:marBottom w:val="0"/>
      <w:divBdr>
        <w:top w:val="none" w:sz="0" w:space="0" w:color="auto"/>
        <w:left w:val="none" w:sz="0" w:space="0" w:color="auto"/>
        <w:bottom w:val="none" w:sz="0" w:space="0" w:color="auto"/>
        <w:right w:val="none" w:sz="0" w:space="0" w:color="auto"/>
      </w:divBdr>
    </w:div>
    <w:div w:id="139468528">
      <w:bodyDiv w:val="1"/>
      <w:marLeft w:val="0"/>
      <w:marRight w:val="0"/>
      <w:marTop w:val="0"/>
      <w:marBottom w:val="0"/>
      <w:divBdr>
        <w:top w:val="none" w:sz="0" w:space="0" w:color="auto"/>
        <w:left w:val="none" w:sz="0" w:space="0" w:color="auto"/>
        <w:bottom w:val="none" w:sz="0" w:space="0" w:color="auto"/>
        <w:right w:val="none" w:sz="0" w:space="0" w:color="auto"/>
      </w:divBdr>
    </w:div>
    <w:div w:id="141311018">
      <w:bodyDiv w:val="1"/>
      <w:marLeft w:val="0"/>
      <w:marRight w:val="0"/>
      <w:marTop w:val="0"/>
      <w:marBottom w:val="0"/>
      <w:divBdr>
        <w:top w:val="none" w:sz="0" w:space="0" w:color="auto"/>
        <w:left w:val="none" w:sz="0" w:space="0" w:color="auto"/>
        <w:bottom w:val="none" w:sz="0" w:space="0" w:color="auto"/>
        <w:right w:val="none" w:sz="0" w:space="0" w:color="auto"/>
      </w:divBdr>
    </w:div>
    <w:div w:id="145248978">
      <w:bodyDiv w:val="1"/>
      <w:marLeft w:val="0"/>
      <w:marRight w:val="0"/>
      <w:marTop w:val="0"/>
      <w:marBottom w:val="0"/>
      <w:divBdr>
        <w:top w:val="none" w:sz="0" w:space="0" w:color="auto"/>
        <w:left w:val="none" w:sz="0" w:space="0" w:color="auto"/>
        <w:bottom w:val="none" w:sz="0" w:space="0" w:color="auto"/>
        <w:right w:val="none" w:sz="0" w:space="0" w:color="auto"/>
      </w:divBdr>
    </w:div>
    <w:div w:id="149180462">
      <w:bodyDiv w:val="1"/>
      <w:marLeft w:val="0"/>
      <w:marRight w:val="0"/>
      <w:marTop w:val="0"/>
      <w:marBottom w:val="0"/>
      <w:divBdr>
        <w:top w:val="none" w:sz="0" w:space="0" w:color="auto"/>
        <w:left w:val="none" w:sz="0" w:space="0" w:color="auto"/>
        <w:bottom w:val="none" w:sz="0" w:space="0" w:color="auto"/>
        <w:right w:val="none" w:sz="0" w:space="0" w:color="auto"/>
      </w:divBdr>
    </w:div>
    <w:div w:id="149517174">
      <w:bodyDiv w:val="1"/>
      <w:marLeft w:val="0"/>
      <w:marRight w:val="0"/>
      <w:marTop w:val="0"/>
      <w:marBottom w:val="0"/>
      <w:divBdr>
        <w:top w:val="none" w:sz="0" w:space="0" w:color="auto"/>
        <w:left w:val="none" w:sz="0" w:space="0" w:color="auto"/>
        <w:bottom w:val="none" w:sz="0" w:space="0" w:color="auto"/>
        <w:right w:val="none" w:sz="0" w:space="0" w:color="auto"/>
      </w:divBdr>
    </w:div>
    <w:div w:id="150606116">
      <w:bodyDiv w:val="1"/>
      <w:marLeft w:val="0"/>
      <w:marRight w:val="0"/>
      <w:marTop w:val="0"/>
      <w:marBottom w:val="0"/>
      <w:divBdr>
        <w:top w:val="none" w:sz="0" w:space="0" w:color="auto"/>
        <w:left w:val="none" w:sz="0" w:space="0" w:color="auto"/>
        <w:bottom w:val="none" w:sz="0" w:space="0" w:color="auto"/>
        <w:right w:val="none" w:sz="0" w:space="0" w:color="auto"/>
      </w:divBdr>
    </w:div>
    <w:div w:id="153224619">
      <w:bodyDiv w:val="1"/>
      <w:marLeft w:val="0"/>
      <w:marRight w:val="0"/>
      <w:marTop w:val="0"/>
      <w:marBottom w:val="0"/>
      <w:divBdr>
        <w:top w:val="none" w:sz="0" w:space="0" w:color="auto"/>
        <w:left w:val="none" w:sz="0" w:space="0" w:color="auto"/>
        <w:bottom w:val="none" w:sz="0" w:space="0" w:color="auto"/>
        <w:right w:val="none" w:sz="0" w:space="0" w:color="auto"/>
      </w:divBdr>
    </w:div>
    <w:div w:id="154613431">
      <w:bodyDiv w:val="1"/>
      <w:marLeft w:val="0"/>
      <w:marRight w:val="0"/>
      <w:marTop w:val="0"/>
      <w:marBottom w:val="0"/>
      <w:divBdr>
        <w:top w:val="none" w:sz="0" w:space="0" w:color="auto"/>
        <w:left w:val="none" w:sz="0" w:space="0" w:color="auto"/>
        <w:bottom w:val="none" w:sz="0" w:space="0" w:color="auto"/>
        <w:right w:val="none" w:sz="0" w:space="0" w:color="auto"/>
      </w:divBdr>
    </w:div>
    <w:div w:id="155848121">
      <w:bodyDiv w:val="1"/>
      <w:marLeft w:val="0"/>
      <w:marRight w:val="0"/>
      <w:marTop w:val="0"/>
      <w:marBottom w:val="0"/>
      <w:divBdr>
        <w:top w:val="none" w:sz="0" w:space="0" w:color="auto"/>
        <w:left w:val="none" w:sz="0" w:space="0" w:color="auto"/>
        <w:bottom w:val="none" w:sz="0" w:space="0" w:color="auto"/>
        <w:right w:val="none" w:sz="0" w:space="0" w:color="auto"/>
      </w:divBdr>
    </w:div>
    <w:div w:id="163057659">
      <w:bodyDiv w:val="1"/>
      <w:marLeft w:val="0"/>
      <w:marRight w:val="0"/>
      <w:marTop w:val="0"/>
      <w:marBottom w:val="0"/>
      <w:divBdr>
        <w:top w:val="none" w:sz="0" w:space="0" w:color="auto"/>
        <w:left w:val="none" w:sz="0" w:space="0" w:color="auto"/>
        <w:bottom w:val="none" w:sz="0" w:space="0" w:color="auto"/>
        <w:right w:val="none" w:sz="0" w:space="0" w:color="auto"/>
      </w:divBdr>
    </w:div>
    <w:div w:id="164829613">
      <w:bodyDiv w:val="1"/>
      <w:marLeft w:val="0"/>
      <w:marRight w:val="0"/>
      <w:marTop w:val="0"/>
      <w:marBottom w:val="0"/>
      <w:divBdr>
        <w:top w:val="none" w:sz="0" w:space="0" w:color="auto"/>
        <w:left w:val="none" w:sz="0" w:space="0" w:color="auto"/>
        <w:bottom w:val="none" w:sz="0" w:space="0" w:color="auto"/>
        <w:right w:val="none" w:sz="0" w:space="0" w:color="auto"/>
      </w:divBdr>
    </w:div>
    <w:div w:id="165248172">
      <w:bodyDiv w:val="1"/>
      <w:marLeft w:val="0"/>
      <w:marRight w:val="0"/>
      <w:marTop w:val="0"/>
      <w:marBottom w:val="0"/>
      <w:divBdr>
        <w:top w:val="none" w:sz="0" w:space="0" w:color="auto"/>
        <w:left w:val="none" w:sz="0" w:space="0" w:color="auto"/>
        <w:bottom w:val="none" w:sz="0" w:space="0" w:color="auto"/>
        <w:right w:val="none" w:sz="0" w:space="0" w:color="auto"/>
      </w:divBdr>
    </w:div>
    <w:div w:id="165369491">
      <w:bodyDiv w:val="1"/>
      <w:marLeft w:val="0"/>
      <w:marRight w:val="0"/>
      <w:marTop w:val="0"/>
      <w:marBottom w:val="0"/>
      <w:divBdr>
        <w:top w:val="none" w:sz="0" w:space="0" w:color="auto"/>
        <w:left w:val="none" w:sz="0" w:space="0" w:color="auto"/>
        <w:bottom w:val="none" w:sz="0" w:space="0" w:color="auto"/>
        <w:right w:val="none" w:sz="0" w:space="0" w:color="auto"/>
      </w:divBdr>
    </w:div>
    <w:div w:id="165750637">
      <w:bodyDiv w:val="1"/>
      <w:marLeft w:val="0"/>
      <w:marRight w:val="0"/>
      <w:marTop w:val="0"/>
      <w:marBottom w:val="0"/>
      <w:divBdr>
        <w:top w:val="none" w:sz="0" w:space="0" w:color="auto"/>
        <w:left w:val="none" w:sz="0" w:space="0" w:color="auto"/>
        <w:bottom w:val="none" w:sz="0" w:space="0" w:color="auto"/>
        <w:right w:val="none" w:sz="0" w:space="0" w:color="auto"/>
      </w:divBdr>
    </w:div>
    <w:div w:id="167910112">
      <w:bodyDiv w:val="1"/>
      <w:marLeft w:val="0"/>
      <w:marRight w:val="0"/>
      <w:marTop w:val="0"/>
      <w:marBottom w:val="0"/>
      <w:divBdr>
        <w:top w:val="none" w:sz="0" w:space="0" w:color="auto"/>
        <w:left w:val="none" w:sz="0" w:space="0" w:color="auto"/>
        <w:bottom w:val="none" w:sz="0" w:space="0" w:color="auto"/>
        <w:right w:val="none" w:sz="0" w:space="0" w:color="auto"/>
      </w:divBdr>
    </w:div>
    <w:div w:id="168251363">
      <w:bodyDiv w:val="1"/>
      <w:marLeft w:val="0"/>
      <w:marRight w:val="0"/>
      <w:marTop w:val="0"/>
      <w:marBottom w:val="0"/>
      <w:divBdr>
        <w:top w:val="none" w:sz="0" w:space="0" w:color="auto"/>
        <w:left w:val="none" w:sz="0" w:space="0" w:color="auto"/>
        <w:bottom w:val="none" w:sz="0" w:space="0" w:color="auto"/>
        <w:right w:val="none" w:sz="0" w:space="0" w:color="auto"/>
      </w:divBdr>
    </w:div>
    <w:div w:id="168567536">
      <w:bodyDiv w:val="1"/>
      <w:marLeft w:val="0"/>
      <w:marRight w:val="0"/>
      <w:marTop w:val="0"/>
      <w:marBottom w:val="0"/>
      <w:divBdr>
        <w:top w:val="none" w:sz="0" w:space="0" w:color="auto"/>
        <w:left w:val="none" w:sz="0" w:space="0" w:color="auto"/>
        <w:bottom w:val="none" w:sz="0" w:space="0" w:color="auto"/>
        <w:right w:val="none" w:sz="0" w:space="0" w:color="auto"/>
      </w:divBdr>
    </w:div>
    <w:div w:id="168838666">
      <w:bodyDiv w:val="1"/>
      <w:marLeft w:val="0"/>
      <w:marRight w:val="0"/>
      <w:marTop w:val="0"/>
      <w:marBottom w:val="0"/>
      <w:divBdr>
        <w:top w:val="none" w:sz="0" w:space="0" w:color="auto"/>
        <w:left w:val="none" w:sz="0" w:space="0" w:color="auto"/>
        <w:bottom w:val="none" w:sz="0" w:space="0" w:color="auto"/>
        <w:right w:val="none" w:sz="0" w:space="0" w:color="auto"/>
      </w:divBdr>
    </w:div>
    <w:div w:id="170875723">
      <w:bodyDiv w:val="1"/>
      <w:marLeft w:val="0"/>
      <w:marRight w:val="0"/>
      <w:marTop w:val="0"/>
      <w:marBottom w:val="0"/>
      <w:divBdr>
        <w:top w:val="none" w:sz="0" w:space="0" w:color="auto"/>
        <w:left w:val="none" w:sz="0" w:space="0" w:color="auto"/>
        <w:bottom w:val="none" w:sz="0" w:space="0" w:color="auto"/>
        <w:right w:val="none" w:sz="0" w:space="0" w:color="auto"/>
      </w:divBdr>
    </w:div>
    <w:div w:id="173886282">
      <w:bodyDiv w:val="1"/>
      <w:marLeft w:val="0"/>
      <w:marRight w:val="0"/>
      <w:marTop w:val="0"/>
      <w:marBottom w:val="0"/>
      <w:divBdr>
        <w:top w:val="none" w:sz="0" w:space="0" w:color="auto"/>
        <w:left w:val="none" w:sz="0" w:space="0" w:color="auto"/>
        <w:bottom w:val="none" w:sz="0" w:space="0" w:color="auto"/>
        <w:right w:val="none" w:sz="0" w:space="0" w:color="auto"/>
      </w:divBdr>
    </w:div>
    <w:div w:id="177041907">
      <w:bodyDiv w:val="1"/>
      <w:marLeft w:val="0"/>
      <w:marRight w:val="0"/>
      <w:marTop w:val="0"/>
      <w:marBottom w:val="0"/>
      <w:divBdr>
        <w:top w:val="none" w:sz="0" w:space="0" w:color="auto"/>
        <w:left w:val="none" w:sz="0" w:space="0" w:color="auto"/>
        <w:bottom w:val="none" w:sz="0" w:space="0" w:color="auto"/>
        <w:right w:val="none" w:sz="0" w:space="0" w:color="auto"/>
      </w:divBdr>
    </w:div>
    <w:div w:id="182063420">
      <w:bodyDiv w:val="1"/>
      <w:marLeft w:val="0"/>
      <w:marRight w:val="0"/>
      <w:marTop w:val="0"/>
      <w:marBottom w:val="0"/>
      <w:divBdr>
        <w:top w:val="none" w:sz="0" w:space="0" w:color="auto"/>
        <w:left w:val="none" w:sz="0" w:space="0" w:color="auto"/>
        <w:bottom w:val="none" w:sz="0" w:space="0" w:color="auto"/>
        <w:right w:val="none" w:sz="0" w:space="0" w:color="auto"/>
      </w:divBdr>
    </w:div>
    <w:div w:id="182938559">
      <w:bodyDiv w:val="1"/>
      <w:marLeft w:val="0"/>
      <w:marRight w:val="0"/>
      <w:marTop w:val="0"/>
      <w:marBottom w:val="0"/>
      <w:divBdr>
        <w:top w:val="none" w:sz="0" w:space="0" w:color="auto"/>
        <w:left w:val="none" w:sz="0" w:space="0" w:color="auto"/>
        <w:bottom w:val="none" w:sz="0" w:space="0" w:color="auto"/>
        <w:right w:val="none" w:sz="0" w:space="0" w:color="auto"/>
      </w:divBdr>
    </w:div>
    <w:div w:id="183980956">
      <w:bodyDiv w:val="1"/>
      <w:marLeft w:val="0"/>
      <w:marRight w:val="0"/>
      <w:marTop w:val="0"/>
      <w:marBottom w:val="0"/>
      <w:divBdr>
        <w:top w:val="none" w:sz="0" w:space="0" w:color="auto"/>
        <w:left w:val="none" w:sz="0" w:space="0" w:color="auto"/>
        <w:bottom w:val="none" w:sz="0" w:space="0" w:color="auto"/>
        <w:right w:val="none" w:sz="0" w:space="0" w:color="auto"/>
      </w:divBdr>
    </w:div>
    <w:div w:id="186992426">
      <w:bodyDiv w:val="1"/>
      <w:marLeft w:val="0"/>
      <w:marRight w:val="0"/>
      <w:marTop w:val="0"/>
      <w:marBottom w:val="0"/>
      <w:divBdr>
        <w:top w:val="none" w:sz="0" w:space="0" w:color="auto"/>
        <w:left w:val="none" w:sz="0" w:space="0" w:color="auto"/>
        <w:bottom w:val="none" w:sz="0" w:space="0" w:color="auto"/>
        <w:right w:val="none" w:sz="0" w:space="0" w:color="auto"/>
      </w:divBdr>
    </w:div>
    <w:div w:id="187374646">
      <w:bodyDiv w:val="1"/>
      <w:marLeft w:val="0"/>
      <w:marRight w:val="0"/>
      <w:marTop w:val="0"/>
      <w:marBottom w:val="0"/>
      <w:divBdr>
        <w:top w:val="none" w:sz="0" w:space="0" w:color="auto"/>
        <w:left w:val="none" w:sz="0" w:space="0" w:color="auto"/>
        <w:bottom w:val="none" w:sz="0" w:space="0" w:color="auto"/>
        <w:right w:val="none" w:sz="0" w:space="0" w:color="auto"/>
      </w:divBdr>
    </w:div>
    <w:div w:id="190461778">
      <w:bodyDiv w:val="1"/>
      <w:marLeft w:val="0"/>
      <w:marRight w:val="0"/>
      <w:marTop w:val="0"/>
      <w:marBottom w:val="0"/>
      <w:divBdr>
        <w:top w:val="none" w:sz="0" w:space="0" w:color="auto"/>
        <w:left w:val="none" w:sz="0" w:space="0" w:color="auto"/>
        <w:bottom w:val="none" w:sz="0" w:space="0" w:color="auto"/>
        <w:right w:val="none" w:sz="0" w:space="0" w:color="auto"/>
      </w:divBdr>
    </w:div>
    <w:div w:id="190846273">
      <w:bodyDiv w:val="1"/>
      <w:marLeft w:val="0"/>
      <w:marRight w:val="0"/>
      <w:marTop w:val="0"/>
      <w:marBottom w:val="0"/>
      <w:divBdr>
        <w:top w:val="none" w:sz="0" w:space="0" w:color="auto"/>
        <w:left w:val="none" w:sz="0" w:space="0" w:color="auto"/>
        <w:bottom w:val="none" w:sz="0" w:space="0" w:color="auto"/>
        <w:right w:val="none" w:sz="0" w:space="0" w:color="auto"/>
      </w:divBdr>
    </w:div>
    <w:div w:id="192496116">
      <w:bodyDiv w:val="1"/>
      <w:marLeft w:val="0"/>
      <w:marRight w:val="0"/>
      <w:marTop w:val="0"/>
      <w:marBottom w:val="0"/>
      <w:divBdr>
        <w:top w:val="none" w:sz="0" w:space="0" w:color="auto"/>
        <w:left w:val="none" w:sz="0" w:space="0" w:color="auto"/>
        <w:bottom w:val="none" w:sz="0" w:space="0" w:color="auto"/>
        <w:right w:val="none" w:sz="0" w:space="0" w:color="auto"/>
      </w:divBdr>
    </w:div>
    <w:div w:id="193660608">
      <w:bodyDiv w:val="1"/>
      <w:marLeft w:val="0"/>
      <w:marRight w:val="0"/>
      <w:marTop w:val="0"/>
      <w:marBottom w:val="0"/>
      <w:divBdr>
        <w:top w:val="none" w:sz="0" w:space="0" w:color="auto"/>
        <w:left w:val="none" w:sz="0" w:space="0" w:color="auto"/>
        <w:bottom w:val="none" w:sz="0" w:space="0" w:color="auto"/>
        <w:right w:val="none" w:sz="0" w:space="0" w:color="auto"/>
      </w:divBdr>
    </w:div>
    <w:div w:id="194662225">
      <w:bodyDiv w:val="1"/>
      <w:marLeft w:val="0"/>
      <w:marRight w:val="0"/>
      <w:marTop w:val="0"/>
      <w:marBottom w:val="0"/>
      <w:divBdr>
        <w:top w:val="none" w:sz="0" w:space="0" w:color="auto"/>
        <w:left w:val="none" w:sz="0" w:space="0" w:color="auto"/>
        <w:bottom w:val="none" w:sz="0" w:space="0" w:color="auto"/>
        <w:right w:val="none" w:sz="0" w:space="0" w:color="auto"/>
      </w:divBdr>
    </w:div>
    <w:div w:id="195893973">
      <w:bodyDiv w:val="1"/>
      <w:marLeft w:val="0"/>
      <w:marRight w:val="0"/>
      <w:marTop w:val="0"/>
      <w:marBottom w:val="0"/>
      <w:divBdr>
        <w:top w:val="none" w:sz="0" w:space="0" w:color="auto"/>
        <w:left w:val="none" w:sz="0" w:space="0" w:color="auto"/>
        <w:bottom w:val="none" w:sz="0" w:space="0" w:color="auto"/>
        <w:right w:val="none" w:sz="0" w:space="0" w:color="auto"/>
      </w:divBdr>
    </w:div>
    <w:div w:id="196354148">
      <w:bodyDiv w:val="1"/>
      <w:marLeft w:val="0"/>
      <w:marRight w:val="0"/>
      <w:marTop w:val="0"/>
      <w:marBottom w:val="0"/>
      <w:divBdr>
        <w:top w:val="none" w:sz="0" w:space="0" w:color="auto"/>
        <w:left w:val="none" w:sz="0" w:space="0" w:color="auto"/>
        <w:bottom w:val="none" w:sz="0" w:space="0" w:color="auto"/>
        <w:right w:val="none" w:sz="0" w:space="0" w:color="auto"/>
      </w:divBdr>
    </w:div>
    <w:div w:id="196359837">
      <w:bodyDiv w:val="1"/>
      <w:marLeft w:val="0"/>
      <w:marRight w:val="0"/>
      <w:marTop w:val="0"/>
      <w:marBottom w:val="0"/>
      <w:divBdr>
        <w:top w:val="none" w:sz="0" w:space="0" w:color="auto"/>
        <w:left w:val="none" w:sz="0" w:space="0" w:color="auto"/>
        <w:bottom w:val="none" w:sz="0" w:space="0" w:color="auto"/>
        <w:right w:val="none" w:sz="0" w:space="0" w:color="auto"/>
      </w:divBdr>
    </w:div>
    <w:div w:id="196628986">
      <w:bodyDiv w:val="1"/>
      <w:marLeft w:val="0"/>
      <w:marRight w:val="0"/>
      <w:marTop w:val="0"/>
      <w:marBottom w:val="0"/>
      <w:divBdr>
        <w:top w:val="none" w:sz="0" w:space="0" w:color="auto"/>
        <w:left w:val="none" w:sz="0" w:space="0" w:color="auto"/>
        <w:bottom w:val="none" w:sz="0" w:space="0" w:color="auto"/>
        <w:right w:val="none" w:sz="0" w:space="0" w:color="auto"/>
      </w:divBdr>
    </w:div>
    <w:div w:id="201937933">
      <w:bodyDiv w:val="1"/>
      <w:marLeft w:val="0"/>
      <w:marRight w:val="0"/>
      <w:marTop w:val="0"/>
      <w:marBottom w:val="0"/>
      <w:divBdr>
        <w:top w:val="none" w:sz="0" w:space="0" w:color="auto"/>
        <w:left w:val="none" w:sz="0" w:space="0" w:color="auto"/>
        <w:bottom w:val="none" w:sz="0" w:space="0" w:color="auto"/>
        <w:right w:val="none" w:sz="0" w:space="0" w:color="auto"/>
      </w:divBdr>
    </w:div>
    <w:div w:id="201986200">
      <w:bodyDiv w:val="1"/>
      <w:marLeft w:val="0"/>
      <w:marRight w:val="0"/>
      <w:marTop w:val="0"/>
      <w:marBottom w:val="0"/>
      <w:divBdr>
        <w:top w:val="none" w:sz="0" w:space="0" w:color="auto"/>
        <w:left w:val="none" w:sz="0" w:space="0" w:color="auto"/>
        <w:bottom w:val="none" w:sz="0" w:space="0" w:color="auto"/>
        <w:right w:val="none" w:sz="0" w:space="0" w:color="auto"/>
      </w:divBdr>
    </w:div>
    <w:div w:id="204102341">
      <w:bodyDiv w:val="1"/>
      <w:marLeft w:val="0"/>
      <w:marRight w:val="0"/>
      <w:marTop w:val="0"/>
      <w:marBottom w:val="0"/>
      <w:divBdr>
        <w:top w:val="none" w:sz="0" w:space="0" w:color="auto"/>
        <w:left w:val="none" w:sz="0" w:space="0" w:color="auto"/>
        <w:bottom w:val="none" w:sz="0" w:space="0" w:color="auto"/>
        <w:right w:val="none" w:sz="0" w:space="0" w:color="auto"/>
      </w:divBdr>
    </w:div>
    <w:div w:id="205408658">
      <w:bodyDiv w:val="1"/>
      <w:marLeft w:val="0"/>
      <w:marRight w:val="0"/>
      <w:marTop w:val="0"/>
      <w:marBottom w:val="0"/>
      <w:divBdr>
        <w:top w:val="none" w:sz="0" w:space="0" w:color="auto"/>
        <w:left w:val="none" w:sz="0" w:space="0" w:color="auto"/>
        <w:bottom w:val="none" w:sz="0" w:space="0" w:color="auto"/>
        <w:right w:val="none" w:sz="0" w:space="0" w:color="auto"/>
      </w:divBdr>
    </w:div>
    <w:div w:id="205871407">
      <w:bodyDiv w:val="1"/>
      <w:marLeft w:val="0"/>
      <w:marRight w:val="0"/>
      <w:marTop w:val="0"/>
      <w:marBottom w:val="0"/>
      <w:divBdr>
        <w:top w:val="none" w:sz="0" w:space="0" w:color="auto"/>
        <w:left w:val="none" w:sz="0" w:space="0" w:color="auto"/>
        <w:bottom w:val="none" w:sz="0" w:space="0" w:color="auto"/>
        <w:right w:val="none" w:sz="0" w:space="0" w:color="auto"/>
      </w:divBdr>
    </w:div>
    <w:div w:id="209192895">
      <w:bodyDiv w:val="1"/>
      <w:marLeft w:val="0"/>
      <w:marRight w:val="0"/>
      <w:marTop w:val="0"/>
      <w:marBottom w:val="0"/>
      <w:divBdr>
        <w:top w:val="none" w:sz="0" w:space="0" w:color="auto"/>
        <w:left w:val="none" w:sz="0" w:space="0" w:color="auto"/>
        <w:bottom w:val="none" w:sz="0" w:space="0" w:color="auto"/>
        <w:right w:val="none" w:sz="0" w:space="0" w:color="auto"/>
      </w:divBdr>
    </w:div>
    <w:div w:id="209534040">
      <w:bodyDiv w:val="1"/>
      <w:marLeft w:val="0"/>
      <w:marRight w:val="0"/>
      <w:marTop w:val="0"/>
      <w:marBottom w:val="0"/>
      <w:divBdr>
        <w:top w:val="none" w:sz="0" w:space="0" w:color="auto"/>
        <w:left w:val="none" w:sz="0" w:space="0" w:color="auto"/>
        <w:bottom w:val="none" w:sz="0" w:space="0" w:color="auto"/>
        <w:right w:val="none" w:sz="0" w:space="0" w:color="auto"/>
      </w:divBdr>
    </w:div>
    <w:div w:id="211577355">
      <w:bodyDiv w:val="1"/>
      <w:marLeft w:val="0"/>
      <w:marRight w:val="0"/>
      <w:marTop w:val="0"/>
      <w:marBottom w:val="0"/>
      <w:divBdr>
        <w:top w:val="none" w:sz="0" w:space="0" w:color="auto"/>
        <w:left w:val="none" w:sz="0" w:space="0" w:color="auto"/>
        <w:bottom w:val="none" w:sz="0" w:space="0" w:color="auto"/>
        <w:right w:val="none" w:sz="0" w:space="0" w:color="auto"/>
      </w:divBdr>
    </w:div>
    <w:div w:id="214661611">
      <w:bodyDiv w:val="1"/>
      <w:marLeft w:val="0"/>
      <w:marRight w:val="0"/>
      <w:marTop w:val="0"/>
      <w:marBottom w:val="0"/>
      <w:divBdr>
        <w:top w:val="none" w:sz="0" w:space="0" w:color="auto"/>
        <w:left w:val="none" w:sz="0" w:space="0" w:color="auto"/>
        <w:bottom w:val="none" w:sz="0" w:space="0" w:color="auto"/>
        <w:right w:val="none" w:sz="0" w:space="0" w:color="auto"/>
      </w:divBdr>
    </w:div>
    <w:div w:id="215044748">
      <w:bodyDiv w:val="1"/>
      <w:marLeft w:val="0"/>
      <w:marRight w:val="0"/>
      <w:marTop w:val="0"/>
      <w:marBottom w:val="0"/>
      <w:divBdr>
        <w:top w:val="none" w:sz="0" w:space="0" w:color="auto"/>
        <w:left w:val="none" w:sz="0" w:space="0" w:color="auto"/>
        <w:bottom w:val="none" w:sz="0" w:space="0" w:color="auto"/>
        <w:right w:val="none" w:sz="0" w:space="0" w:color="auto"/>
      </w:divBdr>
    </w:div>
    <w:div w:id="215555251">
      <w:bodyDiv w:val="1"/>
      <w:marLeft w:val="0"/>
      <w:marRight w:val="0"/>
      <w:marTop w:val="0"/>
      <w:marBottom w:val="0"/>
      <w:divBdr>
        <w:top w:val="none" w:sz="0" w:space="0" w:color="auto"/>
        <w:left w:val="none" w:sz="0" w:space="0" w:color="auto"/>
        <w:bottom w:val="none" w:sz="0" w:space="0" w:color="auto"/>
        <w:right w:val="none" w:sz="0" w:space="0" w:color="auto"/>
      </w:divBdr>
    </w:div>
    <w:div w:id="216090214">
      <w:bodyDiv w:val="1"/>
      <w:marLeft w:val="0"/>
      <w:marRight w:val="0"/>
      <w:marTop w:val="0"/>
      <w:marBottom w:val="0"/>
      <w:divBdr>
        <w:top w:val="none" w:sz="0" w:space="0" w:color="auto"/>
        <w:left w:val="none" w:sz="0" w:space="0" w:color="auto"/>
        <w:bottom w:val="none" w:sz="0" w:space="0" w:color="auto"/>
        <w:right w:val="none" w:sz="0" w:space="0" w:color="auto"/>
      </w:divBdr>
    </w:div>
    <w:div w:id="218782682">
      <w:bodyDiv w:val="1"/>
      <w:marLeft w:val="0"/>
      <w:marRight w:val="0"/>
      <w:marTop w:val="0"/>
      <w:marBottom w:val="0"/>
      <w:divBdr>
        <w:top w:val="none" w:sz="0" w:space="0" w:color="auto"/>
        <w:left w:val="none" w:sz="0" w:space="0" w:color="auto"/>
        <w:bottom w:val="none" w:sz="0" w:space="0" w:color="auto"/>
        <w:right w:val="none" w:sz="0" w:space="0" w:color="auto"/>
      </w:divBdr>
    </w:div>
    <w:div w:id="218904786">
      <w:bodyDiv w:val="1"/>
      <w:marLeft w:val="0"/>
      <w:marRight w:val="0"/>
      <w:marTop w:val="0"/>
      <w:marBottom w:val="0"/>
      <w:divBdr>
        <w:top w:val="none" w:sz="0" w:space="0" w:color="auto"/>
        <w:left w:val="none" w:sz="0" w:space="0" w:color="auto"/>
        <w:bottom w:val="none" w:sz="0" w:space="0" w:color="auto"/>
        <w:right w:val="none" w:sz="0" w:space="0" w:color="auto"/>
      </w:divBdr>
    </w:div>
    <w:div w:id="219488543">
      <w:bodyDiv w:val="1"/>
      <w:marLeft w:val="0"/>
      <w:marRight w:val="0"/>
      <w:marTop w:val="0"/>
      <w:marBottom w:val="0"/>
      <w:divBdr>
        <w:top w:val="none" w:sz="0" w:space="0" w:color="auto"/>
        <w:left w:val="none" w:sz="0" w:space="0" w:color="auto"/>
        <w:bottom w:val="none" w:sz="0" w:space="0" w:color="auto"/>
        <w:right w:val="none" w:sz="0" w:space="0" w:color="auto"/>
      </w:divBdr>
    </w:div>
    <w:div w:id="219904469">
      <w:bodyDiv w:val="1"/>
      <w:marLeft w:val="0"/>
      <w:marRight w:val="0"/>
      <w:marTop w:val="0"/>
      <w:marBottom w:val="0"/>
      <w:divBdr>
        <w:top w:val="none" w:sz="0" w:space="0" w:color="auto"/>
        <w:left w:val="none" w:sz="0" w:space="0" w:color="auto"/>
        <w:bottom w:val="none" w:sz="0" w:space="0" w:color="auto"/>
        <w:right w:val="none" w:sz="0" w:space="0" w:color="auto"/>
      </w:divBdr>
    </w:div>
    <w:div w:id="222569971">
      <w:bodyDiv w:val="1"/>
      <w:marLeft w:val="0"/>
      <w:marRight w:val="0"/>
      <w:marTop w:val="0"/>
      <w:marBottom w:val="0"/>
      <w:divBdr>
        <w:top w:val="none" w:sz="0" w:space="0" w:color="auto"/>
        <w:left w:val="none" w:sz="0" w:space="0" w:color="auto"/>
        <w:bottom w:val="none" w:sz="0" w:space="0" w:color="auto"/>
        <w:right w:val="none" w:sz="0" w:space="0" w:color="auto"/>
      </w:divBdr>
    </w:div>
    <w:div w:id="222716104">
      <w:bodyDiv w:val="1"/>
      <w:marLeft w:val="0"/>
      <w:marRight w:val="0"/>
      <w:marTop w:val="0"/>
      <w:marBottom w:val="0"/>
      <w:divBdr>
        <w:top w:val="none" w:sz="0" w:space="0" w:color="auto"/>
        <w:left w:val="none" w:sz="0" w:space="0" w:color="auto"/>
        <w:bottom w:val="none" w:sz="0" w:space="0" w:color="auto"/>
        <w:right w:val="none" w:sz="0" w:space="0" w:color="auto"/>
      </w:divBdr>
    </w:div>
    <w:div w:id="225268479">
      <w:bodyDiv w:val="1"/>
      <w:marLeft w:val="0"/>
      <w:marRight w:val="0"/>
      <w:marTop w:val="0"/>
      <w:marBottom w:val="0"/>
      <w:divBdr>
        <w:top w:val="none" w:sz="0" w:space="0" w:color="auto"/>
        <w:left w:val="none" w:sz="0" w:space="0" w:color="auto"/>
        <w:bottom w:val="none" w:sz="0" w:space="0" w:color="auto"/>
        <w:right w:val="none" w:sz="0" w:space="0" w:color="auto"/>
      </w:divBdr>
    </w:div>
    <w:div w:id="227687351">
      <w:bodyDiv w:val="1"/>
      <w:marLeft w:val="0"/>
      <w:marRight w:val="0"/>
      <w:marTop w:val="0"/>
      <w:marBottom w:val="0"/>
      <w:divBdr>
        <w:top w:val="none" w:sz="0" w:space="0" w:color="auto"/>
        <w:left w:val="none" w:sz="0" w:space="0" w:color="auto"/>
        <w:bottom w:val="none" w:sz="0" w:space="0" w:color="auto"/>
        <w:right w:val="none" w:sz="0" w:space="0" w:color="auto"/>
      </w:divBdr>
    </w:div>
    <w:div w:id="230579244">
      <w:bodyDiv w:val="1"/>
      <w:marLeft w:val="0"/>
      <w:marRight w:val="0"/>
      <w:marTop w:val="0"/>
      <w:marBottom w:val="0"/>
      <w:divBdr>
        <w:top w:val="none" w:sz="0" w:space="0" w:color="auto"/>
        <w:left w:val="none" w:sz="0" w:space="0" w:color="auto"/>
        <w:bottom w:val="none" w:sz="0" w:space="0" w:color="auto"/>
        <w:right w:val="none" w:sz="0" w:space="0" w:color="auto"/>
      </w:divBdr>
    </w:div>
    <w:div w:id="230696562">
      <w:bodyDiv w:val="1"/>
      <w:marLeft w:val="0"/>
      <w:marRight w:val="0"/>
      <w:marTop w:val="0"/>
      <w:marBottom w:val="0"/>
      <w:divBdr>
        <w:top w:val="none" w:sz="0" w:space="0" w:color="auto"/>
        <w:left w:val="none" w:sz="0" w:space="0" w:color="auto"/>
        <w:bottom w:val="none" w:sz="0" w:space="0" w:color="auto"/>
        <w:right w:val="none" w:sz="0" w:space="0" w:color="auto"/>
      </w:divBdr>
    </w:div>
    <w:div w:id="230820742">
      <w:bodyDiv w:val="1"/>
      <w:marLeft w:val="0"/>
      <w:marRight w:val="0"/>
      <w:marTop w:val="0"/>
      <w:marBottom w:val="0"/>
      <w:divBdr>
        <w:top w:val="none" w:sz="0" w:space="0" w:color="auto"/>
        <w:left w:val="none" w:sz="0" w:space="0" w:color="auto"/>
        <w:bottom w:val="none" w:sz="0" w:space="0" w:color="auto"/>
        <w:right w:val="none" w:sz="0" w:space="0" w:color="auto"/>
      </w:divBdr>
    </w:div>
    <w:div w:id="230848065">
      <w:bodyDiv w:val="1"/>
      <w:marLeft w:val="0"/>
      <w:marRight w:val="0"/>
      <w:marTop w:val="0"/>
      <w:marBottom w:val="0"/>
      <w:divBdr>
        <w:top w:val="none" w:sz="0" w:space="0" w:color="auto"/>
        <w:left w:val="none" w:sz="0" w:space="0" w:color="auto"/>
        <w:bottom w:val="none" w:sz="0" w:space="0" w:color="auto"/>
        <w:right w:val="none" w:sz="0" w:space="0" w:color="auto"/>
      </w:divBdr>
    </w:div>
    <w:div w:id="231936540">
      <w:bodyDiv w:val="1"/>
      <w:marLeft w:val="0"/>
      <w:marRight w:val="0"/>
      <w:marTop w:val="0"/>
      <w:marBottom w:val="0"/>
      <w:divBdr>
        <w:top w:val="none" w:sz="0" w:space="0" w:color="auto"/>
        <w:left w:val="none" w:sz="0" w:space="0" w:color="auto"/>
        <w:bottom w:val="none" w:sz="0" w:space="0" w:color="auto"/>
        <w:right w:val="none" w:sz="0" w:space="0" w:color="auto"/>
      </w:divBdr>
    </w:div>
    <w:div w:id="233399376">
      <w:bodyDiv w:val="1"/>
      <w:marLeft w:val="0"/>
      <w:marRight w:val="0"/>
      <w:marTop w:val="0"/>
      <w:marBottom w:val="0"/>
      <w:divBdr>
        <w:top w:val="none" w:sz="0" w:space="0" w:color="auto"/>
        <w:left w:val="none" w:sz="0" w:space="0" w:color="auto"/>
        <w:bottom w:val="none" w:sz="0" w:space="0" w:color="auto"/>
        <w:right w:val="none" w:sz="0" w:space="0" w:color="auto"/>
      </w:divBdr>
    </w:div>
    <w:div w:id="234248791">
      <w:bodyDiv w:val="1"/>
      <w:marLeft w:val="0"/>
      <w:marRight w:val="0"/>
      <w:marTop w:val="0"/>
      <w:marBottom w:val="0"/>
      <w:divBdr>
        <w:top w:val="none" w:sz="0" w:space="0" w:color="auto"/>
        <w:left w:val="none" w:sz="0" w:space="0" w:color="auto"/>
        <w:bottom w:val="none" w:sz="0" w:space="0" w:color="auto"/>
        <w:right w:val="none" w:sz="0" w:space="0" w:color="auto"/>
      </w:divBdr>
    </w:div>
    <w:div w:id="239098336">
      <w:bodyDiv w:val="1"/>
      <w:marLeft w:val="0"/>
      <w:marRight w:val="0"/>
      <w:marTop w:val="0"/>
      <w:marBottom w:val="0"/>
      <w:divBdr>
        <w:top w:val="none" w:sz="0" w:space="0" w:color="auto"/>
        <w:left w:val="none" w:sz="0" w:space="0" w:color="auto"/>
        <w:bottom w:val="none" w:sz="0" w:space="0" w:color="auto"/>
        <w:right w:val="none" w:sz="0" w:space="0" w:color="auto"/>
      </w:divBdr>
    </w:div>
    <w:div w:id="239216634">
      <w:bodyDiv w:val="1"/>
      <w:marLeft w:val="0"/>
      <w:marRight w:val="0"/>
      <w:marTop w:val="0"/>
      <w:marBottom w:val="0"/>
      <w:divBdr>
        <w:top w:val="none" w:sz="0" w:space="0" w:color="auto"/>
        <w:left w:val="none" w:sz="0" w:space="0" w:color="auto"/>
        <w:bottom w:val="none" w:sz="0" w:space="0" w:color="auto"/>
        <w:right w:val="none" w:sz="0" w:space="0" w:color="auto"/>
      </w:divBdr>
    </w:div>
    <w:div w:id="240603048">
      <w:bodyDiv w:val="1"/>
      <w:marLeft w:val="0"/>
      <w:marRight w:val="0"/>
      <w:marTop w:val="0"/>
      <w:marBottom w:val="0"/>
      <w:divBdr>
        <w:top w:val="none" w:sz="0" w:space="0" w:color="auto"/>
        <w:left w:val="none" w:sz="0" w:space="0" w:color="auto"/>
        <w:bottom w:val="none" w:sz="0" w:space="0" w:color="auto"/>
        <w:right w:val="none" w:sz="0" w:space="0" w:color="auto"/>
      </w:divBdr>
    </w:div>
    <w:div w:id="242029782">
      <w:bodyDiv w:val="1"/>
      <w:marLeft w:val="0"/>
      <w:marRight w:val="0"/>
      <w:marTop w:val="0"/>
      <w:marBottom w:val="0"/>
      <w:divBdr>
        <w:top w:val="none" w:sz="0" w:space="0" w:color="auto"/>
        <w:left w:val="none" w:sz="0" w:space="0" w:color="auto"/>
        <w:bottom w:val="none" w:sz="0" w:space="0" w:color="auto"/>
        <w:right w:val="none" w:sz="0" w:space="0" w:color="auto"/>
      </w:divBdr>
    </w:div>
    <w:div w:id="243996354">
      <w:bodyDiv w:val="1"/>
      <w:marLeft w:val="0"/>
      <w:marRight w:val="0"/>
      <w:marTop w:val="0"/>
      <w:marBottom w:val="0"/>
      <w:divBdr>
        <w:top w:val="none" w:sz="0" w:space="0" w:color="auto"/>
        <w:left w:val="none" w:sz="0" w:space="0" w:color="auto"/>
        <w:bottom w:val="none" w:sz="0" w:space="0" w:color="auto"/>
        <w:right w:val="none" w:sz="0" w:space="0" w:color="auto"/>
      </w:divBdr>
    </w:div>
    <w:div w:id="244609142">
      <w:bodyDiv w:val="1"/>
      <w:marLeft w:val="0"/>
      <w:marRight w:val="0"/>
      <w:marTop w:val="0"/>
      <w:marBottom w:val="0"/>
      <w:divBdr>
        <w:top w:val="none" w:sz="0" w:space="0" w:color="auto"/>
        <w:left w:val="none" w:sz="0" w:space="0" w:color="auto"/>
        <w:bottom w:val="none" w:sz="0" w:space="0" w:color="auto"/>
        <w:right w:val="none" w:sz="0" w:space="0" w:color="auto"/>
      </w:divBdr>
    </w:div>
    <w:div w:id="247496136">
      <w:bodyDiv w:val="1"/>
      <w:marLeft w:val="0"/>
      <w:marRight w:val="0"/>
      <w:marTop w:val="0"/>
      <w:marBottom w:val="0"/>
      <w:divBdr>
        <w:top w:val="none" w:sz="0" w:space="0" w:color="auto"/>
        <w:left w:val="none" w:sz="0" w:space="0" w:color="auto"/>
        <w:bottom w:val="none" w:sz="0" w:space="0" w:color="auto"/>
        <w:right w:val="none" w:sz="0" w:space="0" w:color="auto"/>
      </w:divBdr>
    </w:div>
    <w:div w:id="247737042">
      <w:bodyDiv w:val="1"/>
      <w:marLeft w:val="0"/>
      <w:marRight w:val="0"/>
      <w:marTop w:val="0"/>
      <w:marBottom w:val="0"/>
      <w:divBdr>
        <w:top w:val="none" w:sz="0" w:space="0" w:color="auto"/>
        <w:left w:val="none" w:sz="0" w:space="0" w:color="auto"/>
        <w:bottom w:val="none" w:sz="0" w:space="0" w:color="auto"/>
        <w:right w:val="none" w:sz="0" w:space="0" w:color="auto"/>
      </w:divBdr>
    </w:div>
    <w:div w:id="248586357">
      <w:bodyDiv w:val="1"/>
      <w:marLeft w:val="0"/>
      <w:marRight w:val="0"/>
      <w:marTop w:val="0"/>
      <w:marBottom w:val="0"/>
      <w:divBdr>
        <w:top w:val="none" w:sz="0" w:space="0" w:color="auto"/>
        <w:left w:val="none" w:sz="0" w:space="0" w:color="auto"/>
        <w:bottom w:val="none" w:sz="0" w:space="0" w:color="auto"/>
        <w:right w:val="none" w:sz="0" w:space="0" w:color="auto"/>
      </w:divBdr>
    </w:div>
    <w:div w:id="249698816">
      <w:bodyDiv w:val="1"/>
      <w:marLeft w:val="0"/>
      <w:marRight w:val="0"/>
      <w:marTop w:val="0"/>
      <w:marBottom w:val="0"/>
      <w:divBdr>
        <w:top w:val="none" w:sz="0" w:space="0" w:color="auto"/>
        <w:left w:val="none" w:sz="0" w:space="0" w:color="auto"/>
        <w:bottom w:val="none" w:sz="0" w:space="0" w:color="auto"/>
        <w:right w:val="none" w:sz="0" w:space="0" w:color="auto"/>
      </w:divBdr>
    </w:div>
    <w:div w:id="250824127">
      <w:bodyDiv w:val="1"/>
      <w:marLeft w:val="0"/>
      <w:marRight w:val="0"/>
      <w:marTop w:val="0"/>
      <w:marBottom w:val="0"/>
      <w:divBdr>
        <w:top w:val="none" w:sz="0" w:space="0" w:color="auto"/>
        <w:left w:val="none" w:sz="0" w:space="0" w:color="auto"/>
        <w:bottom w:val="none" w:sz="0" w:space="0" w:color="auto"/>
        <w:right w:val="none" w:sz="0" w:space="0" w:color="auto"/>
      </w:divBdr>
    </w:div>
    <w:div w:id="250893194">
      <w:bodyDiv w:val="1"/>
      <w:marLeft w:val="0"/>
      <w:marRight w:val="0"/>
      <w:marTop w:val="0"/>
      <w:marBottom w:val="0"/>
      <w:divBdr>
        <w:top w:val="none" w:sz="0" w:space="0" w:color="auto"/>
        <w:left w:val="none" w:sz="0" w:space="0" w:color="auto"/>
        <w:bottom w:val="none" w:sz="0" w:space="0" w:color="auto"/>
        <w:right w:val="none" w:sz="0" w:space="0" w:color="auto"/>
      </w:divBdr>
    </w:div>
    <w:div w:id="251159640">
      <w:bodyDiv w:val="1"/>
      <w:marLeft w:val="0"/>
      <w:marRight w:val="0"/>
      <w:marTop w:val="0"/>
      <w:marBottom w:val="0"/>
      <w:divBdr>
        <w:top w:val="none" w:sz="0" w:space="0" w:color="auto"/>
        <w:left w:val="none" w:sz="0" w:space="0" w:color="auto"/>
        <w:bottom w:val="none" w:sz="0" w:space="0" w:color="auto"/>
        <w:right w:val="none" w:sz="0" w:space="0" w:color="auto"/>
      </w:divBdr>
    </w:div>
    <w:div w:id="251285410">
      <w:bodyDiv w:val="1"/>
      <w:marLeft w:val="0"/>
      <w:marRight w:val="0"/>
      <w:marTop w:val="0"/>
      <w:marBottom w:val="0"/>
      <w:divBdr>
        <w:top w:val="none" w:sz="0" w:space="0" w:color="auto"/>
        <w:left w:val="none" w:sz="0" w:space="0" w:color="auto"/>
        <w:bottom w:val="none" w:sz="0" w:space="0" w:color="auto"/>
        <w:right w:val="none" w:sz="0" w:space="0" w:color="auto"/>
      </w:divBdr>
    </w:div>
    <w:div w:id="251740769">
      <w:bodyDiv w:val="1"/>
      <w:marLeft w:val="0"/>
      <w:marRight w:val="0"/>
      <w:marTop w:val="0"/>
      <w:marBottom w:val="0"/>
      <w:divBdr>
        <w:top w:val="none" w:sz="0" w:space="0" w:color="auto"/>
        <w:left w:val="none" w:sz="0" w:space="0" w:color="auto"/>
        <w:bottom w:val="none" w:sz="0" w:space="0" w:color="auto"/>
        <w:right w:val="none" w:sz="0" w:space="0" w:color="auto"/>
      </w:divBdr>
    </w:div>
    <w:div w:id="253175797">
      <w:bodyDiv w:val="1"/>
      <w:marLeft w:val="0"/>
      <w:marRight w:val="0"/>
      <w:marTop w:val="0"/>
      <w:marBottom w:val="0"/>
      <w:divBdr>
        <w:top w:val="none" w:sz="0" w:space="0" w:color="auto"/>
        <w:left w:val="none" w:sz="0" w:space="0" w:color="auto"/>
        <w:bottom w:val="none" w:sz="0" w:space="0" w:color="auto"/>
        <w:right w:val="none" w:sz="0" w:space="0" w:color="auto"/>
      </w:divBdr>
    </w:div>
    <w:div w:id="254632761">
      <w:bodyDiv w:val="1"/>
      <w:marLeft w:val="0"/>
      <w:marRight w:val="0"/>
      <w:marTop w:val="0"/>
      <w:marBottom w:val="0"/>
      <w:divBdr>
        <w:top w:val="none" w:sz="0" w:space="0" w:color="auto"/>
        <w:left w:val="none" w:sz="0" w:space="0" w:color="auto"/>
        <w:bottom w:val="none" w:sz="0" w:space="0" w:color="auto"/>
        <w:right w:val="none" w:sz="0" w:space="0" w:color="auto"/>
      </w:divBdr>
    </w:div>
    <w:div w:id="254746444">
      <w:bodyDiv w:val="1"/>
      <w:marLeft w:val="0"/>
      <w:marRight w:val="0"/>
      <w:marTop w:val="0"/>
      <w:marBottom w:val="0"/>
      <w:divBdr>
        <w:top w:val="none" w:sz="0" w:space="0" w:color="auto"/>
        <w:left w:val="none" w:sz="0" w:space="0" w:color="auto"/>
        <w:bottom w:val="none" w:sz="0" w:space="0" w:color="auto"/>
        <w:right w:val="none" w:sz="0" w:space="0" w:color="auto"/>
      </w:divBdr>
    </w:div>
    <w:div w:id="255552686">
      <w:bodyDiv w:val="1"/>
      <w:marLeft w:val="0"/>
      <w:marRight w:val="0"/>
      <w:marTop w:val="0"/>
      <w:marBottom w:val="0"/>
      <w:divBdr>
        <w:top w:val="none" w:sz="0" w:space="0" w:color="auto"/>
        <w:left w:val="none" w:sz="0" w:space="0" w:color="auto"/>
        <w:bottom w:val="none" w:sz="0" w:space="0" w:color="auto"/>
        <w:right w:val="none" w:sz="0" w:space="0" w:color="auto"/>
      </w:divBdr>
    </w:div>
    <w:div w:id="258295537">
      <w:bodyDiv w:val="1"/>
      <w:marLeft w:val="0"/>
      <w:marRight w:val="0"/>
      <w:marTop w:val="0"/>
      <w:marBottom w:val="0"/>
      <w:divBdr>
        <w:top w:val="none" w:sz="0" w:space="0" w:color="auto"/>
        <w:left w:val="none" w:sz="0" w:space="0" w:color="auto"/>
        <w:bottom w:val="none" w:sz="0" w:space="0" w:color="auto"/>
        <w:right w:val="none" w:sz="0" w:space="0" w:color="auto"/>
      </w:divBdr>
    </w:div>
    <w:div w:id="258561758">
      <w:bodyDiv w:val="1"/>
      <w:marLeft w:val="0"/>
      <w:marRight w:val="0"/>
      <w:marTop w:val="0"/>
      <w:marBottom w:val="0"/>
      <w:divBdr>
        <w:top w:val="none" w:sz="0" w:space="0" w:color="auto"/>
        <w:left w:val="none" w:sz="0" w:space="0" w:color="auto"/>
        <w:bottom w:val="none" w:sz="0" w:space="0" w:color="auto"/>
        <w:right w:val="none" w:sz="0" w:space="0" w:color="auto"/>
      </w:divBdr>
    </w:div>
    <w:div w:id="262685387">
      <w:bodyDiv w:val="1"/>
      <w:marLeft w:val="0"/>
      <w:marRight w:val="0"/>
      <w:marTop w:val="0"/>
      <w:marBottom w:val="0"/>
      <w:divBdr>
        <w:top w:val="none" w:sz="0" w:space="0" w:color="auto"/>
        <w:left w:val="none" w:sz="0" w:space="0" w:color="auto"/>
        <w:bottom w:val="none" w:sz="0" w:space="0" w:color="auto"/>
        <w:right w:val="none" w:sz="0" w:space="0" w:color="auto"/>
      </w:divBdr>
    </w:div>
    <w:div w:id="264575104">
      <w:bodyDiv w:val="1"/>
      <w:marLeft w:val="0"/>
      <w:marRight w:val="0"/>
      <w:marTop w:val="0"/>
      <w:marBottom w:val="0"/>
      <w:divBdr>
        <w:top w:val="none" w:sz="0" w:space="0" w:color="auto"/>
        <w:left w:val="none" w:sz="0" w:space="0" w:color="auto"/>
        <w:bottom w:val="none" w:sz="0" w:space="0" w:color="auto"/>
        <w:right w:val="none" w:sz="0" w:space="0" w:color="auto"/>
      </w:divBdr>
    </w:div>
    <w:div w:id="265582528">
      <w:bodyDiv w:val="1"/>
      <w:marLeft w:val="0"/>
      <w:marRight w:val="0"/>
      <w:marTop w:val="0"/>
      <w:marBottom w:val="0"/>
      <w:divBdr>
        <w:top w:val="none" w:sz="0" w:space="0" w:color="auto"/>
        <w:left w:val="none" w:sz="0" w:space="0" w:color="auto"/>
        <w:bottom w:val="none" w:sz="0" w:space="0" w:color="auto"/>
        <w:right w:val="none" w:sz="0" w:space="0" w:color="auto"/>
      </w:divBdr>
    </w:div>
    <w:div w:id="268657956">
      <w:bodyDiv w:val="1"/>
      <w:marLeft w:val="0"/>
      <w:marRight w:val="0"/>
      <w:marTop w:val="0"/>
      <w:marBottom w:val="0"/>
      <w:divBdr>
        <w:top w:val="none" w:sz="0" w:space="0" w:color="auto"/>
        <w:left w:val="none" w:sz="0" w:space="0" w:color="auto"/>
        <w:bottom w:val="none" w:sz="0" w:space="0" w:color="auto"/>
        <w:right w:val="none" w:sz="0" w:space="0" w:color="auto"/>
      </w:divBdr>
    </w:div>
    <w:div w:id="272981090">
      <w:bodyDiv w:val="1"/>
      <w:marLeft w:val="0"/>
      <w:marRight w:val="0"/>
      <w:marTop w:val="0"/>
      <w:marBottom w:val="0"/>
      <w:divBdr>
        <w:top w:val="none" w:sz="0" w:space="0" w:color="auto"/>
        <w:left w:val="none" w:sz="0" w:space="0" w:color="auto"/>
        <w:bottom w:val="none" w:sz="0" w:space="0" w:color="auto"/>
        <w:right w:val="none" w:sz="0" w:space="0" w:color="auto"/>
      </w:divBdr>
    </w:div>
    <w:div w:id="273680991">
      <w:bodyDiv w:val="1"/>
      <w:marLeft w:val="0"/>
      <w:marRight w:val="0"/>
      <w:marTop w:val="0"/>
      <w:marBottom w:val="0"/>
      <w:divBdr>
        <w:top w:val="none" w:sz="0" w:space="0" w:color="auto"/>
        <w:left w:val="none" w:sz="0" w:space="0" w:color="auto"/>
        <w:bottom w:val="none" w:sz="0" w:space="0" w:color="auto"/>
        <w:right w:val="none" w:sz="0" w:space="0" w:color="auto"/>
      </w:divBdr>
    </w:div>
    <w:div w:id="275336260">
      <w:bodyDiv w:val="1"/>
      <w:marLeft w:val="0"/>
      <w:marRight w:val="0"/>
      <w:marTop w:val="0"/>
      <w:marBottom w:val="0"/>
      <w:divBdr>
        <w:top w:val="none" w:sz="0" w:space="0" w:color="auto"/>
        <w:left w:val="none" w:sz="0" w:space="0" w:color="auto"/>
        <w:bottom w:val="none" w:sz="0" w:space="0" w:color="auto"/>
        <w:right w:val="none" w:sz="0" w:space="0" w:color="auto"/>
      </w:divBdr>
    </w:div>
    <w:div w:id="275479077">
      <w:bodyDiv w:val="1"/>
      <w:marLeft w:val="0"/>
      <w:marRight w:val="0"/>
      <w:marTop w:val="0"/>
      <w:marBottom w:val="0"/>
      <w:divBdr>
        <w:top w:val="none" w:sz="0" w:space="0" w:color="auto"/>
        <w:left w:val="none" w:sz="0" w:space="0" w:color="auto"/>
        <w:bottom w:val="none" w:sz="0" w:space="0" w:color="auto"/>
        <w:right w:val="none" w:sz="0" w:space="0" w:color="auto"/>
      </w:divBdr>
    </w:div>
    <w:div w:id="277371870">
      <w:bodyDiv w:val="1"/>
      <w:marLeft w:val="0"/>
      <w:marRight w:val="0"/>
      <w:marTop w:val="0"/>
      <w:marBottom w:val="0"/>
      <w:divBdr>
        <w:top w:val="none" w:sz="0" w:space="0" w:color="auto"/>
        <w:left w:val="none" w:sz="0" w:space="0" w:color="auto"/>
        <w:bottom w:val="none" w:sz="0" w:space="0" w:color="auto"/>
        <w:right w:val="none" w:sz="0" w:space="0" w:color="auto"/>
      </w:divBdr>
    </w:div>
    <w:div w:id="279996194">
      <w:bodyDiv w:val="1"/>
      <w:marLeft w:val="0"/>
      <w:marRight w:val="0"/>
      <w:marTop w:val="0"/>
      <w:marBottom w:val="0"/>
      <w:divBdr>
        <w:top w:val="none" w:sz="0" w:space="0" w:color="auto"/>
        <w:left w:val="none" w:sz="0" w:space="0" w:color="auto"/>
        <w:bottom w:val="none" w:sz="0" w:space="0" w:color="auto"/>
        <w:right w:val="none" w:sz="0" w:space="0" w:color="auto"/>
      </w:divBdr>
    </w:div>
    <w:div w:id="282200130">
      <w:bodyDiv w:val="1"/>
      <w:marLeft w:val="0"/>
      <w:marRight w:val="0"/>
      <w:marTop w:val="0"/>
      <w:marBottom w:val="0"/>
      <w:divBdr>
        <w:top w:val="none" w:sz="0" w:space="0" w:color="auto"/>
        <w:left w:val="none" w:sz="0" w:space="0" w:color="auto"/>
        <w:bottom w:val="none" w:sz="0" w:space="0" w:color="auto"/>
        <w:right w:val="none" w:sz="0" w:space="0" w:color="auto"/>
      </w:divBdr>
    </w:div>
    <w:div w:id="282928601">
      <w:bodyDiv w:val="1"/>
      <w:marLeft w:val="0"/>
      <w:marRight w:val="0"/>
      <w:marTop w:val="0"/>
      <w:marBottom w:val="0"/>
      <w:divBdr>
        <w:top w:val="none" w:sz="0" w:space="0" w:color="auto"/>
        <w:left w:val="none" w:sz="0" w:space="0" w:color="auto"/>
        <w:bottom w:val="none" w:sz="0" w:space="0" w:color="auto"/>
        <w:right w:val="none" w:sz="0" w:space="0" w:color="auto"/>
      </w:divBdr>
    </w:div>
    <w:div w:id="283195776">
      <w:bodyDiv w:val="1"/>
      <w:marLeft w:val="0"/>
      <w:marRight w:val="0"/>
      <w:marTop w:val="0"/>
      <w:marBottom w:val="0"/>
      <w:divBdr>
        <w:top w:val="none" w:sz="0" w:space="0" w:color="auto"/>
        <w:left w:val="none" w:sz="0" w:space="0" w:color="auto"/>
        <w:bottom w:val="none" w:sz="0" w:space="0" w:color="auto"/>
        <w:right w:val="none" w:sz="0" w:space="0" w:color="auto"/>
      </w:divBdr>
    </w:div>
    <w:div w:id="283392152">
      <w:bodyDiv w:val="1"/>
      <w:marLeft w:val="0"/>
      <w:marRight w:val="0"/>
      <w:marTop w:val="0"/>
      <w:marBottom w:val="0"/>
      <w:divBdr>
        <w:top w:val="none" w:sz="0" w:space="0" w:color="auto"/>
        <w:left w:val="none" w:sz="0" w:space="0" w:color="auto"/>
        <w:bottom w:val="none" w:sz="0" w:space="0" w:color="auto"/>
        <w:right w:val="none" w:sz="0" w:space="0" w:color="auto"/>
      </w:divBdr>
    </w:div>
    <w:div w:id="285428428">
      <w:bodyDiv w:val="1"/>
      <w:marLeft w:val="0"/>
      <w:marRight w:val="0"/>
      <w:marTop w:val="0"/>
      <w:marBottom w:val="0"/>
      <w:divBdr>
        <w:top w:val="none" w:sz="0" w:space="0" w:color="auto"/>
        <w:left w:val="none" w:sz="0" w:space="0" w:color="auto"/>
        <w:bottom w:val="none" w:sz="0" w:space="0" w:color="auto"/>
        <w:right w:val="none" w:sz="0" w:space="0" w:color="auto"/>
      </w:divBdr>
    </w:div>
    <w:div w:id="290670413">
      <w:bodyDiv w:val="1"/>
      <w:marLeft w:val="0"/>
      <w:marRight w:val="0"/>
      <w:marTop w:val="0"/>
      <w:marBottom w:val="0"/>
      <w:divBdr>
        <w:top w:val="none" w:sz="0" w:space="0" w:color="auto"/>
        <w:left w:val="none" w:sz="0" w:space="0" w:color="auto"/>
        <w:bottom w:val="none" w:sz="0" w:space="0" w:color="auto"/>
        <w:right w:val="none" w:sz="0" w:space="0" w:color="auto"/>
      </w:divBdr>
    </w:div>
    <w:div w:id="291131409">
      <w:bodyDiv w:val="1"/>
      <w:marLeft w:val="0"/>
      <w:marRight w:val="0"/>
      <w:marTop w:val="0"/>
      <w:marBottom w:val="0"/>
      <w:divBdr>
        <w:top w:val="none" w:sz="0" w:space="0" w:color="auto"/>
        <w:left w:val="none" w:sz="0" w:space="0" w:color="auto"/>
        <w:bottom w:val="none" w:sz="0" w:space="0" w:color="auto"/>
        <w:right w:val="none" w:sz="0" w:space="0" w:color="auto"/>
      </w:divBdr>
    </w:div>
    <w:div w:id="292104689">
      <w:bodyDiv w:val="1"/>
      <w:marLeft w:val="0"/>
      <w:marRight w:val="0"/>
      <w:marTop w:val="0"/>
      <w:marBottom w:val="0"/>
      <w:divBdr>
        <w:top w:val="none" w:sz="0" w:space="0" w:color="auto"/>
        <w:left w:val="none" w:sz="0" w:space="0" w:color="auto"/>
        <w:bottom w:val="none" w:sz="0" w:space="0" w:color="auto"/>
        <w:right w:val="none" w:sz="0" w:space="0" w:color="auto"/>
      </w:divBdr>
    </w:div>
    <w:div w:id="292178451">
      <w:bodyDiv w:val="1"/>
      <w:marLeft w:val="0"/>
      <w:marRight w:val="0"/>
      <w:marTop w:val="0"/>
      <w:marBottom w:val="0"/>
      <w:divBdr>
        <w:top w:val="none" w:sz="0" w:space="0" w:color="auto"/>
        <w:left w:val="none" w:sz="0" w:space="0" w:color="auto"/>
        <w:bottom w:val="none" w:sz="0" w:space="0" w:color="auto"/>
        <w:right w:val="none" w:sz="0" w:space="0" w:color="auto"/>
      </w:divBdr>
    </w:div>
    <w:div w:id="293676674">
      <w:bodyDiv w:val="1"/>
      <w:marLeft w:val="0"/>
      <w:marRight w:val="0"/>
      <w:marTop w:val="0"/>
      <w:marBottom w:val="0"/>
      <w:divBdr>
        <w:top w:val="none" w:sz="0" w:space="0" w:color="auto"/>
        <w:left w:val="none" w:sz="0" w:space="0" w:color="auto"/>
        <w:bottom w:val="none" w:sz="0" w:space="0" w:color="auto"/>
        <w:right w:val="none" w:sz="0" w:space="0" w:color="auto"/>
      </w:divBdr>
    </w:div>
    <w:div w:id="294221083">
      <w:bodyDiv w:val="1"/>
      <w:marLeft w:val="0"/>
      <w:marRight w:val="0"/>
      <w:marTop w:val="0"/>
      <w:marBottom w:val="0"/>
      <w:divBdr>
        <w:top w:val="none" w:sz="0" w:space="0" w:color="auto"/>
        <w:left w:val="none" w:sz="0" w:space="0" w:color="auto"/>
        <w:bottom w:val="none" w:sz="0" w:space="0" w:color="auto"/>
        <w:right w:val="none" w:sz="0" w:space="0" w:color="auto"/>
      </w:divBdr>
    </w:div>
    <w:div w:id="297684598">
      <w:bodyDiv w:val="1"/>
      <w:marLeft w:val="0"/>
      <w:marRight w:val="0"/>
      <w:marTop w:val="0"/>
      <w:marBottom w:val="0"/>
      <w:divBdr>
        <w:top w:val="none" w:sz="0" w:space="0" w:color="auto"/>
        <w:left w:val="none" w:sz="0" w:space="0" w:color="auto"/>
        <w:bottom w:val="none" w:sz="0" w:space="0" w:color="auto"/>
        <w:right w:val="none" w:sz="0" w:space="0" w:color="auto"/>
      </w:divBdr>
    </w:div>
    <w:div w:id="297808724">
      <w:bodyDiv w:val="1"/>
      <w:marLeft w:val="0"/>
      <w:marRight w:val="0"/>
      <w:marTop w:val="0"/>
      <w:marBottom w:val="0"/>
      <w:divBdr>
        <w:top w:val="none" w:sz="0" w:space="0" w:color="auto"/>
        <w:left w:val="none" w:sz="0" w:space="0" w:color="auto"/>
        <w:bottom w:val="none" w:sz="0" w:space="0" w:color="auto"/>
        <w:right w:val="none" w:sz="0" w:space="0" w:color="auto"/>
      </w:divBdr>
    </w:div>
    <w:div w:id="298538264">
      <w:bodyDiv w:val="1"/>
      <w:marLeft w:val="0"/>
      <w:marRight w:val="0"/>
      <w:marTop w:val="0"/>
      <w:marBottom w:val="0"/>
      <w:divBdr>
        <w:top w:val="none" w:sz="0" w:space="0" w:color="auto"/>
        <w:left w:val="none" w:sz="0" w:space="0" w:color="auto"/>
        <w:bottom w:val="none" w:sz="0" w:space="0" w:color="auto"/>
        <w:right w:val="none" w:sz="0" w:space="0" w:color="auto"/>
      </w:divBdr>
    </w:div>
    <w:div w:id="301228263">
      <w:bodyDiv w:val="1"/>
      <w:marLeft w:val="0"/>
      <w:marRight w:val="0"/>
      <w:marTop w:val="0"/>
      <w:marBottom w:val="0"/>
      <w:divBdr>
        <w:top w:val="none" w:sz="0" w:space="0" w:color="auto"/>
        <w:left w:val="none" w:sz="0" w:space="0" w:color="auto"/>
        <w:bottom w:val="none" w:sz="0" w:space="0" w:color="auto"/>
        <w:right w:val="none" w:sz="0" w:space="0" w:color="auto"/>
      </w:divBdr>
    </w:div>
    <w:div w:id="303511922">
      <w:bodyDiv w:val="1"/>
      <w:marLeft w:val="0"/>
      <w:marRight w:val="0"/>
      <w:marTop w:val="0"/>
      <w:marBottom w:val="0"/>
      <w:divBdr>
        <w:top w:val="none" w:sz="0" w:space="0" w:color="auto"/>
        <w:left w:val="none" w:sz="0" w:space="0" w:color="auto"/>
        <w:bottom w:val="none" w:sz="0" w:space="0" w:color="auto"/>
        <w:right w:val="none" w:sz="0" w:space="0" w:color="auto"/>
      </w:divBdr>
    </w:div>
    <w:div w:id="303855404">
      <w:bodyDiv w:val="1"/>
      <w:marLeft w:val="0"/>
      <w:marRight w:val="0"/>
      <w:marTop w:val="0"/>
      <w:marBottom w:val="0"/>
      <w:divBdr>
        <w:top w:val="none" w:sz="0" w:space="0" w:color="auto"/>
        <w:left w:val="none" w:sz="0" w:space="0" w:color="auto"/>
        <w:bottom w:val="none" w:sz="0" w:space="0" w:color="auto"/>
        <w:right w:val="none" w:sz="0" w:space="0" w:color="auto"/>
      </w:divBdr>
    </w:div>
    <w:div w:id="304239479">
      <w:bodyDiv w:val="1"/>
      <w:marLeft w:val="0"/>
      <w:marRight w:val="0"/>
      <w:marTop w:val="0"/>
      <w:marBottom w:val="0"/>
      <w:divBdr>
        <w:top w:val="none" w:sz="0" w:space="0" w:color="auto"/>
        <w:left w:val="none" w:sz="0" w:space="0" w:color="auto"/>
        <w:bottom w:val="none" w:sz="0" w:space="0" w:color="auto"/>
        <w:right w:val="none" w:sz="0" w:space="0" w:color="auto"/>
      </w:divBdr>
    </w:div>
    <w:div w:id="304361741">
      <w:bodyDiv w:val="1"/>
      <w:marLeft w:val="0"/>
      <w:marRight w:val="0"/>
      <w:marTop w:val="0"/>
      <w:marBottom w:val="0"/>
      <w:divBdr>
        <w:top w:val="none" w:sz="0" w:space="0" w:color="auto"/>
        <w:left w:val="none" w:sz="0" w:space="0" w:color="auto"/>
        <w:bottom w:val="none" w:sz="0" w:space="0" w:color="auto"/>
        <w:right w:val="none" w:sz="0" w:space="0" w:color="auto"/>
      </w:divBdr>
    </w:div>
    <w:div w:id="305008846">
      <w:bodyDiv w:val="1"/>
      <w:marLeft w:val="0"/>
      <w:marRight w:val="0"/>
      <w:marTop w:val="0"/>
      <w:marBottom w:val="0"/>
      <w:divBdr>
        <w:top w:val="none" w:sz="0" w:space="0" w:color="auto"/>
        <w:left w:val="none" w:sz="0" w:space="0" w:color="auto"/>
        <w:bottom w:val="none" w:sz="0" w:space="0" w:color="auto"/>
        <w:right w:val="none" w:sz="0" w:space="0" w:color="auto"/>
      </w:divBdr>
    </w:div>
    <w:div w:id="305354711">
      <w:bodyDiv w:val="1"/>
      <w:marLeft w:val="0"/>
      <w:marRight w:val="0"/>
      <w:marTop w:val="0"/>
      <w:marBottom w:val="0"/>
      <w:divBdr>
        <w:top w:val="none" w:sz="0" w:space="0" w:color="auto"/>
        <w:left w:val="none" w:sz="0" w:space="0" w:color="auto"/>
        <w:bottom w:val="none" w:sz="0" w:space="0" w:color="auto"/>
        <w:right w:val="none" w:sz="0" w:space="0" w:color="auto"/>
      </w:divBdr>
    </w:div>
    <w:div w:id="305354805">
      <w:bodyDiv w:val="1"/>
      <w:marLeft w:val="0"/>
      <w:marRight w:val="0"/>
      <w:marTop w:val="0"/>
      <w:marBottom w:val="0"/>
      <w:divBdr>
        <w:top w:val="none" w:sz="0" w:space="0" w:color="auto"/>
        <w:left w:val="none" w:sz="0" w:space="0" w:color="auto"/>
        <w:bottom w:val="none" w:sz="0" w:space="0" w:color="auto"/>
        <w:right w:val="none" w:sz="0" w:space="0" w:color="auto"/>
      </w:divBdr>
    </w:div>
    <w:div w:id="307175366">
      <w:bodyDiv w:val="1"/>
      <w:marLeft w:val="0"/>
      <w:marRight w:val="0"/>
      <w:marTop w:val="0"/>
      <w:marBottom w:val="0"/>
      <w:divBdr>
        <w:top w:val="none" w:sz="0" w:space="0" w:color="auto"/>
        <w:left w:val="none" w:sz="0" w:space="0" w:color="auto"/>
        <w:bottom w:val="none" w:sz="0" w:space="0" w:color="auto"/>
        <w:right w:val="none" w:sz="0" w:space="0" w:color="auto"/>
      </w:divBdr>
    </w:div>
    <w:div w:id="307368452">
      <w:bodyDiv w:val="1"/>
      <w:marLeft w:val="0"/>
      <w:marRight w:val="0"/>
      <w:marTop w:val="0"/>
      <w:marBottom w:val="0"/>
      <w:divBdr>
        <w:top w:val="none" w:sz="0" w:space="0" w:color="auto"/>
        <w:left w:val="none" w:sz="0" w:space="0" w:color="auto"/>
        <w:bottom w:val="none" w:sz="0" w:space="0" w:color="auto"/>
        <w:right w:val="none" w:sz="0" w:space="0" w:color="auto"/>
      </w:divBdr>
    </w:div>
    <w:div w:id="307368765">
      <w:bodyDiv w:val="1"/>
      <w:marLeft w:val="0"/>
      <w:marRight w:val="0"/>
      <w:marTop w:val="0"/>
      <w:marBottom w:val="0"/>
      <w:divBdr>
        <w:top w:val="none" w:sz="0" w:space="0" w:color="auto"/>
        <w:left w:val="none" w:sz="0" w:space="0" w:color="auto"/>
        <w:bottom w:val="none" w:sz="0" w:space="0" w:color="auto"/>
        <w:right w:val="none" w:sz="0" w:space="0" w:color="auto"/>
      </w:divBdr>
    </w:div>
    <w:div w:id="308632022">
      <w:bodyDiv w:val="1"/>
      <w:marLeft w:val="0"/>
      <w:marRight w:val="0"/>
      <w:marTop w:val="0"/>
      <w:marBottom w:val="0"/>
      <w:divBdr>
        <w:top w:val="none" w:sz="0" w:space="0" w:color="auto"/>
        <w:left w:val="none" w:sz="0" w:space="0" w:color="auto"/>
        <w:bottom w:val="none" w:sz="0" w:space="0" w:color="auto"/>
        <w:right w:val="none" w:sz="0" w:space="0" w:color="auto"/>
      </w:divBdr>
    </w:div>
    <w:div w:id="311952695">
      <w:bodyDiv w:val="1"/>
      <w:marLeft w:val="0"/>
      <w:marRight w:val="0"/>
      <w:marTop w:val="0"/>
      <w:marBottom w:val="0"/>
      <w:divBdr>
        <w:top w:val="none" w:sz="0" w:space="0" w:color="auto"/>
        <w:left w:val="none" w:sz="0" w:space="0" w:color="auto"/>
        <w:bottom w:val="none" w:sz="0" w:space="0" w:color="auto"/>
        <w:right w:val="none" w:sz="0" w:space="0" w:color="auto"/>
      </w:divBdr>
    </w:div>
    <w:div w:id="312679852">
      <w:bodyDiv w:val="1"/>
      <w:marLeft w:val="0"/>
      <w:marRight w:val="0"/>
      <w:marTop w:val="0"/>
      <w:marBottom w:val="0"/>
      <w:divBdr>
        <w:top w:val="none" w:sz="0" w:space="0" w:color="auto"/>
        <w:left w:val="none" w:sz="0" w:space="0" w:color="auto"/>
        <w:bottom w:val="none" w:sz="0" w:space="0" w:color="auto"/>
        <w:right w:val="none" w:sz="0" w:space="0" w:color="auto"/>
      </w:divBdr>
    </w:div>
    <w:div w:id="316345062">
      <w:bodyDiv w:val="1"/>
      <w:marLeft w:val="0"/>
      <w:marRight w:val="0"/>
      <w:marTop w:val="0"/>
      <w:marBottom w:val="0"/>
      <w:divBdr>
        <w:top w:val="none" w:sz="0" w:space="0" w:color="auto"/>
        <w:left w:val="none" w:sz="0" w:space="0" w:color="auto"/>
        <w:bottom w:val="none" w:sz="0" w:space="0" w:color="auto"/>
        <w:right w:val="none" w:sz="0" w:space="0" w:color="auto"/>
      </w:divBdr>
    </w:div>
    <w:div w:id="316766267">
      <w:bodyDiv w:val="1"/>
      <w:marLeft w:val="0"/>
      <w:marRight w:val="0"/>
      <w:marTop w:val="0"/>
      <w:marBottom w:val="0"/>
      <w:divBdr>
        <w:top w:val="none" w:sz="0" w:space="0" w:color="auto"/>
        <w:left w:val="none" w:sz="0" w:space="0" w:color="auto"/>
        <w:bottom w:val="none" w:sz="0" w:space="0" w:color="auto"/>
        <w:right w:val="none" w:sz="0" w:space="0" w:color="auto"/>
      </w:divBdr>
    </w:div>
    <w:div w:id="317004230">
      <w:bodyDiv w:val="1"/>
      <w:marLeft w:val="0"/>
      <w:marRight w:val="0"/>
      <w:marTop w:val="0"/>
      <w:marBottom w:val="0"/>
      <w:divBdr>
        <w:top w:val="none" w:sz="0" w:space="0" w:color="auto"/>
        <w:left w:val="none" w:sz="0" w:space="0" w:color="auto"/>
        <w:bottom w:val="none" w:sz="0" w:space="0" w:color="auto"/>
        <w:right w:val="none" w:sz="0" w:space="0" w:color="auto"/>
      </w:divBdr>
    </w:div>
    <w:div w:id="318727609">
      <w:bodyDiv w:val="1"/>
      <w:marLeft w:val="0"/>
      <w:marRight w:val="0"/>
      <w:marTop w:val="0"/>
      <w:marBottom w:val="0"/>
      <w:divBdr>
        <w:top w:val="none" w:sz="0" w:space="0" w:color="auto"/>
        <w:left w:val="none" w:sz="0" w:space="0" w:color="auto"/>
        <w:bottom w:val="none" w:sz="0" w:space="0" w:color="auto"/>
        <w:right w:val="none" w:sz="0" w:space="0" w:color="auto"/>
      </w:divBdr>
    </w:div>
    <w:div w:id="319584654">
      <w:bodyDiv w:val="1"/>
      <w:marLeft w:val="0"/>
      <w:marRight w:val="0"/>
      <w:marTop w:val="0"/>
      <w:marBottom w:val="0"/>
      <w:divBdr>
        <w:top w:val="none" w:sz="0" w:space="0" w:color="auto"/>
        <w:left w:val="none" w:sz="0" w:space="0" w:color="auto"/>
        <w:bottom w:val="none" w:sz="0" w:space="0" w:color="auto"/>
        <w:right w:val="none" w:sz="0" w:space="0" w:color="auto"/>
      </w:divBdr>
    </w:div>
    <w:div w:id="322438957">
      <w:bodyDiv w:val="1"/>
      <w:marLeft w:val="0"/>
      <w:marRight w:val="0"/>
      <w:marTop w:val="0"/>
      <w:marBottom w:val="0"/>
      <w:divBdr>
        <w:top w:val="none" w:sz="0" w:space="0" w:color="auto"/>
        <w:left w:val="none" w:sz="0" w:space="0" w:color="auto"/>
        <w:bottom w:val="none" w:sz="0" w:space="0" w:color="auto"/>
        <w:right w:val="none" w:sz="0" w:space="0" w:color="auto"/>
      </w:divBdr>
    </w:div>
    <w:div w:id="322903305">
      <w:bodyDiv w:val="1"/>
      <w:marLeft w:val="0"/>
      <w:marRight w:val="0"/>
      <w:marTop w:val="0"/>
      <w:marBottom w:val="0"/>
      <w:divBdr>
        <w:top w:val="none" w:sz="0" w:space="0" w:color="auto"/>
        <w:left w:val="none" w:sz="0" w:space="0" w:color="auto"/>
        <w:bottom w:val="none" w:sz="0" w:space="0" w:color="auto"/>
        <w:right w:val="none" w:sz="0" w:space="0" w:color="auto"/>
      </w:divBdr>
    </w:div>
    <w:div w:id="331880050">
      <w:bodyDiv w:val="1"/>
      <w:marLeft w:val="0"/>
      <w:marRight w:val="0"/>
      <w:marTop w:val="0"/>
      <w:marBottom w:val="0"/>
      <w:divBdr>
        <w:top w:val="none" w:sz="0" w:space="0" w:color="auto"/>
        <w:left w:val="none" w:sz="0" w:space="0" w:color="auto"/>
        <w:bottom w:val="none" w:sz="0" w:space="0" w:color="auto"/>
        <w:right w:val="none" w:sz="0" w:space="0" w:color="auto"/>
      </w:divBdr>
    </w:div>
    <w:div w:id="339620267">
      <w:bodyDiv w:val="1"/>
      <w:marLeft w:val="0"/>
      <w:marRight w:val="0"/>
      <w:marTop w:val="0"/>
      <w:marBottom w:val="0"/>
      <w:divBdr>
        <w:top w:val="none" w:sz="0" w:space="0" w:color="auto"/>
        <w:left w:val="none" w:sz="0" w:space="0" w:color="auto"/>
        <w:bottom w:val="none" w:sz="0" w:space="0" w:color="auto"/>
        <w:right w:val="none" w:sz="0" w:space="0" w:color="auto"/>
      </w:divBdr>
    </w:div>
    <w:div w:id="340553055">
      <w:bodyDiv w:val="1"/>
      <w:marLeft w:val="0"/>
      <w:marRight w:val="0"/>
      <w:marTop w:val="0"/>
      <w:marBottom w:val="0"/>
      <w:divBdr>
        <w:top w:val="none" w:sz="0" w:space="0" w:color="auto"/>
        <w:left w:val="none" w:sz="0" w:space="0" w:color="auto"/>
        <w:bottom w:val="none" w:sz="0" w:space="0" w:color="auto"/>
        <w:right w:val="none" w:sz="0" w:space="0" w:color="auto"/>
      </w:divBdr>
    </w:div>
    <w:div w:id="347490589">
      <w:bodyDiv w:val="1"/>
      <w:marLeft w:val="0"/>
      <w:marRight w:val="0"/>
      <w:marTop w:val="0"/>
      <w:marBottom w:val="0"/>
      <w:divBdr>
        <w:top w:val="none" w:sz="0" w:space="0" w:color="auto"/>
        <w:left w:val="none" w:sz="0" w:space="0" w:color="auto"/>
        <w:bottom w:val="none" w:sz="0" w:space="0" w:color="auto"/>
        <w:right w:val="none" w:sz="0" w:space="0" w:color="auto"/>
      </w:divBdr>
    </w:div>
    <w:div w:id="349113292">
      <w:bodyDiv w:val="1"/>
      <w:marLeft w:val="0"/>
      <w:marRight w:val="0"/>
      <w:marTop w:val="0"/>
      <w:marBottom w:val="0"/>
      <w:divBdr>
        <w:top w:val="none" w:sz="0" w:space="0" w:color="auto"/>
        <w:left w:val="none" w:sz="0" w:space="0" w:color="auto"/>
        <w:bottom w:val="none" w:sz="0" w:space="0" w:color="auto"/>
        <w:right w:val="none" w:sz="0" w:space="0" w:color="auto"/>
      </w:divBdr>
    </w:div>
    <w:div w:id="349255897">
      <w:bodyDiv w:val="1"/>
      <w:marLeft w:val="0"/>
      <w:marRight w:val="0"/>
      <w:marTop w:val="0"/>
      <w:marBottom w:val="0"/>
      <w:divBdr>
        <w:top w:val="none" w:sz="0" w:space="0" w:color="auto"/>
        <w:left w:val="none" w:sz="0" w:space="0" w:color="auto"/>
        <w:bottom w:val="none" w:sz="0" w:space="0" w:color="auto"/>
        <w:right w:val="none" w:sz="0" w:space="0" w:color="auto"/>
      </w:divBdr>
    </w:div>
    <w:div w:id="353069536">
      <w:bodyDiv w:val="1"/>
      <w:marLeft w:val="0"/>
      <w:marRight w:val="0"/>
      <w:marTop w:val="0"/>
      <w:marBottom w:val="0"/>
      <w:divBdr>
        <w:top w:val="none" w:sz="0" w:space="0" w:color="auto"/>
        <w:left w:val="none" w:sz="0" w:space="0" w:color="auto"/>
        <w:bottom w:val="none" w:sz="0" w:space="0" w:color="auto"/>
        <w:right w:val="none" w:sz="0" w:space="0" w:color="auto"/>
      </w:divBdr>
    </w:div>
    <w:div w:id="353768762">
      <w:bodyDiv w:val="1"/>
      <w:marLeft w:val="0"/>
      <w:marRight w:val="0"/>
      <w:marTop w:val="0"/>
      <w:marBottom w:val="0"/>
      <w:divBdr>
        <w:top w:val="none" w:sz="0" w:space="0" w:color="auto"/>
        <w:left w:val="none" w:sz="0" w:space="0" w:color="auto"/>
        <w:bottom w:val="none" w:sz="0" w:space="0" w:color="auto"/>
        <w:right w:val="none" w:sz="0" w:space="0" w:color="auto"/>
      </w:divBdr>
    </w:div>
    <w:div w:id="358508923">
      <w:bodyDiv w:val="1"/>
      <w:marLeft w:val="0"/>
      <w:marRight w:val="0"/>
      <w:marTop w:val="0"/>
      <w:marBottom w:val="0"/>
      <w:divBdr>
        <w:top w:val="none" w:sz="0" w:space="0" w:color="auto"/>
        <w:left w:val="none" w:sz="0" w:space="0" w:color="auto"/>
        <w:bottom w:val="none" w:sz="0" w:space="0" w:color="auto"/>
        <w:right w:val="none" w:sz="0" w:space="0" w:color="auto"/>
      </w:divBdr>
    </w:div>
    <w:div w:id="358824386">
      <w:bodyDiv w:val="1"/>
      <w:marLeft w:val="0"/>
      <w:marRight w:val="0"/>
      <w:marTop w:val="0"/>
      <w:marBottom w:val="0"/>
      <w:divBdr>
        <w:top w:val="none" w:sz="0" w:space="0" w:color="auto"/>
        <w:left w:val="none" w:sz="0" w:space="0" w:color="auto"/>
        <w:bottom w:val="none" w:sz="0" w:space="0" w:color="auto"/>
        <w:right w:val="none" w:sz="0" w:space="0" w:color="auto"/>
      </w:divBdr>
    </w:div>
    <w:div w:id="358969043">
      <w:bodyDiv w:val="1"/>
      <w:marLeft w:val="0"/>
      <w:marRight w:val="0"/>
      <w:marTop w:val="0"/>
      <w:marBottom w:val="0"/>
      <w:divBdr>
        <w:top w:val="none" w:sz="0" w:space="0" w:color="auto"/>
        <w:left w:val="none" w:sz="0" w:space="0" w:color="auto"/>
        <w:bottom w:val="none" w:sz="0" w:space="0" w:color="auto"/>
        <w:right w:val="none" w:sz="0" w:space="0" w:color="auto"/>
      </w:divBdr>
    </w:div>
    <w:div w:id="359279932">
      <w:bodyDiv w:val="1"/>
      <w:marLeft w:val="0"/>
      <w:marRight w:val="0"/>
      <w:marTop w:val="0"/>
      <w:marBottom w:val="0"/>
      <w:divBdr>
        <w:top w:val="none" w:sz="0" w:space="0" w:color="auto"/>
        <w:left w:val="none" w:sz="0" w:space="0" w:color="auto"/>
        <w:bottom w:val="none" w:sz="0" w:space="0" w:color="auto"/>
        <w:right w:val="none" w:sz="0" w:space="0" w:color="auto"/>
      </w:divBdr>
    </w:div>
    <w:div w:id="361980139">
      <w:bodyDiv w:val="1"/>
      <w:marLeft w:val="0"/>
      <w:marRight w:val="0"/>
      <w:marTop w:val="0"/>
      <w:marBottom w:val="0"/>
      <w:divBdr>
        <w:top w:val="none" w:sz="0" w:space="0" w:color="auto"/>
        <w:left w:val="none" w:sz="0" w:space="0" w:color="auto"/>
        <w:bottom w:val="none" w:sz="0" w:space="0" w:color="auto"/>
        <w:right w:val="none" w:sz="0" w:space="0" w:color="auto"/>
      </w:divBdr>
    </w:div>
    <w:div w:id="365300926">
      <w:bodyDiv w:val="1"/>
      <w:marLeft w:val="0"/>
      <w:marRight w:val="0"/>
      <w:marTop w:val="0"/>
      <w:marBottom w:val="0"/>
      <w:divBdr>
        <w:top w:val="none" w:sz="0" w:space="0" w:color="auto"/>
        <w:left w:val="none" w:sz="0" w:space="0" w:color="auto"/>
        <w:bottom w:val="none" w:sz="0" w:space="0" w:color="auto"/>
        <w:right w:val="none" w:sz="0" w:space="0" w:color="auto"/>
      </w:divBdr>
    </w:div>
    <w:div w:id="366024785">
      <w:bodyDiv w:val="1"/>
      <w:marLeft w:val="0"/>
      <w:marRight w:val="0"/>
      <w:marTop w:val="0"/>
      <w:marBottom w:val="0"/>
      <w:divBdr>
        <w:top w:val="none" w:sz="0" w:space="0" w:color="auto"/>
        <w:left w:val="none" w:sz="0" w:space="0" w:color="auto"/>
        <w:bottom w:val="none" w:sz="0" w:space="0" w:color="auto"/>
        <w:right w:val="none" w:sz="0" w:space="0" w:color="auto"/>
      </w:divBdr>
    </w:div>
    <w:div w:id="368117058">
      <w:bodyDiv w:val="1"/>
      <w:marLeft w:val="0"/>
      <w:marRight w:val="0"/>
      <w:marTop w:val="0"/>
      <w:marBottom w:val="0"/>
      <w:divBdr>
        <w:top w:val="none" w:sz="0" w:space="0" w:color="auto"/>
        <w:left w:val="none" w:sz="0" w:space="0" w:color="auto"/>
        <w:bottom w:val="none" w:sz="0" w:space="0" w:color="auto"/>
        <w:right w:val="none" w:sz="0" w:space="0" w:color="auto"/>
      </w:divBdr>
    </w:div>
    <w:div w:id="368839778">
      <w:bodyDiv w:val="1"/>
      <w:marLeft w:val="0"/>
      <w:marRight w:val="0"/>
      <w:marTop w:val="0"/>
      <w:marBottom w:val="0"/>
      <w:divBdr>
        <w:top w:val="none" w:sz="0" w:space="0" w:color="auto"/>
        <w:left w:val="none" w:sz="0" w:space="0" w:color="auto"/>
        <w:bottom w:val="none" w:sz="0" w:space="0" w:color="auto"/>
        <w:right w:val="none" w:sz="0" w:space="0" w:color="auto"/>
      </w:divBdr>
    </w:div>
    <w:div w:id="369696583">
      <w:bodyDiv w:val="1"/>
      <w:marLeft w:val="0"/>
      <w:marRight w:val="0"/>
      <w:marTop w:val="0"/>
      <w:marBottom w:val="0"/>
      <w:divBdr>
        <w:top w:val="none" w:sz="0" w:space="0" w:color="auto"/>
        <w:left w:val="none" w:sz="0" w:space="0" w:color="auto"/>
        <w:bottom w:val="none" w:sz="0" w:space="0" w:color="auto"/>
        <w:right w:val="none" w:sz="0" w:space="0" w:color="auto"/>
      </w:divBdr>
    </w:div>
    <w:div w:id="370769362">
      <w:bodyDiv w:val="1"/>
      <w:marLeft w:val="0"/>
      <w:marRight w:val="0"/>
      <w:marTop w:val="0"/>
      <w:marBottom w:val="0"/>
      <w:divBdr>
        <w:top w:val="none" w:sz="0" w:space="0" w:color="auto"/>
        <w:left w:val="none" w:sz="0" w:space="0" w:color="auto"/>
        <w:bottom w:val="none" w:sz="0" w:space="0" w:color="auto"/>
        <w:right w:val="none" w:sz="0" w:space="0" w:color="auto"/>
      </w:divBdr>
    </w:div>
    <w:div w:id="371350266">
      <w:bodyDiv w:val="1"/>
      <w:marLeft w:val="0"/>
      <w:marRight w:val="0"/>
      <w:marTop w:val="0"/>
      <w:marBottom w:val="0"/>
      <w:divBdr>
        <w:top w:val="none" w:sz="0" w:space="0" w:color="auto"/>
        <w:left w:val="none" w:sz="0" w:space="0" w:color="auto"/>
        <w:bottom w:val="none" w:sz="0" w:space="0" w:color="auto"/>
        <w:right w:val="none" w:sz="0" w:space="0" w:color="auto"/>
      </w:divBdr>
    </w:div>
    <w:div w:id="374239862">
      <w:bodyDiv w:val="1"/>
      <w:marLeft w:val="0"/>
      <w:marRight w:val="0"/>
      <w:marTop w:val="0"/>
      <w:marBottom w:val="0"/>
      <w:divBdr>
        <w:top w:val="none" w:sz="0" w:space="0" w:color="auto"/>
        <w:left w:val="none" w:sz="0" w:space="0" w:color="auto"/>
        <w:bottom w:val="none" w:sz="0" w:space="0" w:color="auto"/>
        <w:right w:val="none" w:sz="0" w:space="0" w:color="auto"/>
      </w:divBdr>
    </w:div>
    <w:div w:id="375007982">
      <w:bodyDiv w:val="1"/>
      <w:marLeft w:val="0"/>
      <w:marRight w:val="0"/>
      <w:marTop w:val="0"/>
      <w:marBottom w:val="0"/>
      <w:divBdr>
        <w:top w:val="none" w:sz="0" w:space="0" w:color="auto"/>
        <w:left w:val="none" w:sz="0" w:space="0" w:color="auto"/>
        <w:bottom w:val="none" w:sz="0" w:space="0" w:color="auto"/>
        <w:right w:val="none" w:sz="0" w:space="0" w:color="auto"/>
      </w:divBdr>
    </w:div>
    <w:div w:id="375397487">
      <w:bodyDiv w:val="1"/>
      <w:marLeft w:val="0"/>
      <w:marRight w:val="0"/>
      <w:marTop w:val="0"/>
      <w:marBottom w:val="0"/>
      <w:divBdr>
        <w:top w:val="none" w:sz="0" w:space="0" w:color="auto"/>
        <w:left w:val="none" w:sz="0" w:space="0" w:color="auto"/>
        <w:bottom w:val="none" w:sz="0" w:space="0" w:color="auto"/>
        <w:right w:val="none" w:sz="0" w:space="0" w:color="auto"/>
      </w:divBdr>
    </w:div>
    <w:div w:id="375934235">
      <w:bodyDiv w:val="1"/>
      <w:marLeft w:val="0"/>
      <w:marRight w:val="0"/>
      <w:marTop w:val="0"/>
      <w:marBottom w:val="0"/>
      <w:divBdr>
        <w:top w:val="none" w:sz="0" w:space="0" w:color="auto"/>
        <w:left w:val="none" w:sz="0" w:space="0" w:color="auto"/>
        <w:bottom w:val="none" w:sz="0" w:space="0" w:color="auto"/>
        <w:right w:val="none" w:sz="0" w:space="0" w:color="auto"/>
      </w:divBdr>
    </w:div>
    <w:div w:id="377096758">
      <w:bodyDiv w:val="1"/>
      <w:marLeft w:val="0"/>
      <w:marRight w:val="0"/>
      <w:marTop w:val="0"/>
      <w:marBottom w:val="0"/>
      <w:divBdr>
        <w:top w:val="none" w:sz="0" w:space="0" w:color="auto"/>
        <w:left w:val="none" w:sz="0" w:space="0" w:color="auto"/>
        <w:bottom w:val="none" w:sz="0" w:space="0" w:color="auto"/>
        <w:right w:val="none" w:sz="0" w:space="0" w:color="auto"/>
      </w:divBdr>
    </w:div>
    <w:div w:id="377319200">
      <w:bodyDiv w:val="1"/>
      <w:marLeft w:val="0"/>
      <w:marRight w:val="0"/>
      <w:marTop w:val="0"/>
      <w:marBottom w:val="0"/>
      <w:divBdr>
        <w:top w:val="none" w:sz="0" w:space="0" w:color="auto"/>
        <w:left w:val="none" w:sz="0" w:space="0" w:color="auto"/>
        <w:bottom w:val="none" w:sz="0" w:space="0" w:color="auto"/>
        <w:right w:val="none" w:sz="0" w:space="0" w:color="auto"/>
      </w:divBdr>
    </w:div>
    <w:div w:id="377552901">
      <w:bodyDiv w:val="1"/>
      <w:marLeft w:val="0"/>
      <w:marRight w:val="0"/>
      <w:marTop w:val="0"/>
      <w:marBottom w:val="0"/>
      <w:divBdr>
        <w:top w:val="none" w:sz="0" w:space="0" w:color="auto"/>
        <w:left w:val="none" w:sz="0" w:space="0" w:color="auto"/>
        <w:bottom w:val="none" w:sz="0" w:space="0" w:color="auto"/>
        <w:right w:val="none" w:sz="0" w:space="0" w:color="auto"/>
      </w:divBdr>
    </w:div>
    <w:div w:id="379592064">
      <w:bodyDiv w:val="1"/>
      <w:marLeft w:val="0"/>
      <w:marRight w:val="0"/>
      <w:marTop w:val="0"/>
      <w:marBottom w:val="0"/>
      <w:divBdr>
        <w:top w:val="none" w:sz="0" w:space="0" w:color="auto"/>
        <w:left w:val="none" w:sz="0" w:space="0" w:color="auto"/>
        <w:bottom w:val="none" w:sz="0" w:space="0" w:color="auto"/>
        <w:right w:val="none" w:sz="0" w:space="0" w:color="auto"/>
      </w:divBdr>
    </w:div>
    <w:div w:id="379868453">
      <w:bodyDiv w:val="1"/>
      <w:marLeft w:val="0"/>
      <w:marRight w:val="0"/>
      <w:marTop w:val="0"/>
      <w:marBottom w:val="0"/>
      <w:divBdr>
        <w:top w:val="none" w:sz="0" w:space="0" w:color="auto"/>
        <w:left w:val="none" w:sz="0" w:space="0" w:color="auto"/>
        <w:bottom w:val="none" w:sz="0" w:space="0" w:color="auto"/>
        <w:right w:val="none" w:sz="0" w:space="0" w:color="auto"/>
      </w:divBdr>
    </w:div>
    <w:div w:id="380906496">
      <w:bodyDiv w:val="1"/>
      <w:marLeft w:val="0"/>
      <w:marRight w:val="0"/>
      <w:marTop w:val="0"/>
      <w:marBottom w:val="0"/>
      <w:divBdr>
        <w:top w:val="none" w:sz="0" w:space="0" w:color="auto"/>
        <w:left w:val="none" w:sz="0" w:space="0" w:color="auto"/>
        <w:bottom w:val="none" w:sz="0" w:space="0" w:color="auto"/>
        <w:right w:val="none" w:sz="0" w:space="0" w:color="auto"/>
      </w:divBdr>
    </w:div>
    <w:div w:id="381095999">
      <w:bodyDiv w:val="1"/>
      <w:marLeft w:val="0"/>
      <w:marRight w:val="0"/>
      <w:marTop w:val="0"/>
      <w:marBottom w:val="0"/>
      <w:divBdr>
        <w:top w:val="none" w:sz="0" w:space="0" w:color="auto"/>
        <w:left w:val="none" w:sz="0" w:space="0" w:color="auto"/>
        <w:bottom w:val="none" w:sz="0" w:space="0" w:color="auto"/>
        <w:right w:val="none" w:sz="0" w:space="0" w:color="auto"/>
      </w:divBdr>
    </w:div>
    <w:div w:id="383212617">
      <w:bodyDiv w:val="1"/>
      <w:marLeft w:val="0"/>
      <w:marRight w:val="0"/>
      <w:marTop w:val="0"/>
      <w:marBottom w:val="0"/>
      <w:divBdr>
        <w:top w:val="none" w:sz="0" w:space="0" w:color="auto"/>
        <w:left w:val="none" w:sz="0" w:space="0" w:color="auto"/>
        <w:bottom w:val="none" w:sz="0" w:space="0" w:color="auto"/>
        <w:right w:val="none" w:sz="0" w:space="0" w:color="auto"/>
      </w:divBdr>
    </w:div>
    <w:div w:id="383873119">
      <w:bodyDiv w:val="1"/>
      <w:marLeft w:val="0"/>
      <w:marRight w:val="0"/>
      <w:marTop w:val="0"/>
      <w:marBottom w:val="0"/>
      <w:divBdr>
        <w:top w:val="none" w:sz="0" w:space="0" w:color="auto"/>
        <w:left w:val="none" w:sz="0" w:space="0" w:color="auto"/>
        <w:bottom w:val="none" w:sz="0" w:space="0" w:color="auto"/>
        <w:right w:val="none" w:sz="0" w:space="0" w:color="auto"/>
      </w:divBdr>
    </w:div>
    <w:div w:id="385223158">
      <w:bodyDiv w:val="1"/>
      <w:marLeft w:val="0"/>
      <w:marRight w:val="0"/>
      <w:marTop w:val="0"/>
      <w:marBottom w:val="0"/>
      <w:divBdr>
        <w:top w:val="none" w:sz="0" w:space="0" w:color="auto"/>
        <w:left w:val="none" w:sz="0" w:space="0" w:color="auto"/>
        <w:bottom w:val="none" w:sz="0" w:space="0" w:color="auto"/>
        <w:right w:val="none" w:sz="0" w:space="0" w:color="auto"/>
      </w:divBdr>
    </w:div>
    <w:div w:id="387189492">
      <w:bodyDiv w:val="1"/>
      <w:marLeft w:val="0"/>
      <w:marRight w:val="0"/>
      <w:marTop w:val="0"/>
      <w:marBottom w:val="0"/>
      <w:divBdr>
        <w:top w:val="none" w:sz="0" w:space="0" w:color="auto"/>
        <w:left w:val="none" w:sz="0" w:space="0" w:color="auto"/>
        <w:bottom w:val="none" w:sz="0" w:space="0" w:color="auto"/>
        <w:right w:val="none" w:sz="0" w:space="0" w:color="auto"/>
      </w:divBdr>
    </w:div>
    <w:div w:id="389767784">
      <w:bodyDiv w:val="1"/>
      <w:marLeft w:val="0"/>
      <w:marRight w:val="0"/>
      <w:marTop w:val="0"/>
      <w:marBottom w:val="0"/>
      <w:divBdr>
        <w:top w:val="none" w:sz="0" w:space="0" w:color="auto"/>
        <w:left w:val="none" w:sz="0" w:space="0" w:color="auto"/>
        <w:bottom w:val="none" w:sz="0" w:space="0" w:color="auto"/>
        <w:right w:val="none" w:sz="0" w:space="0" w:color="auto"/>
      </w:divBdr>
    </w:div>
    <w:div w:id="392583575">
      <w:bodyDiv w:val="1"/>
      <w:marLeft w:val="0"/>
      <w:marRight w:val="0"/>
      <w:marTop w:val="0"/>
      <w:marBottom w:val="0"/>
      <w:divBdr>
        <w:top w:val="none" w:sz="0" w:space="0" w:color="auto"/>
        <w:left w:val="none" w:sz="0" w:space="0" w:color="auto"/>
        <w:bottom w:val="none" w:sz="0" w:space="0" w:color="auto"/>
        <w:right w:val="none" w:sz="0" w:space="0" w:color="auto"/>
      </w:divBdr>
    </w:div>
    <w:div w:id="394745331">
      <w:bodyDiv w:val="1"/>
      <w:marLeft w:val="0"/>
      <w:marRight w:val="0"/>
      <w:marTop w:val="0"/>
      <w:marBottom w:val="0"/>
      <w:divBdr>
        <w:top w:val="none" w:sz="0" w:space="0" w:color="auto"/>
        <w:left w:val="none" w:sz="0" w:space="0" w:color="auto"/>
        <w:bottom w:val="none" w:sz="0" w:space="0" w:color="auto"/>
        <w:right w:val="none" w:sz="0" w:space="0" w:color="auto"/>
      </w:divBdr>
    </w:div>
    <w:div w:id="395445163">
      <w:bodyDiv w:val="1"/>
      <w:marLeft w:val="0"/>
      <w:marRight w:val="0"/>
      <w:marTop w:val="0"/>
      <w:marBottom w:val="0"/>
      <w:divBdr>
        <w:top w:val="none" w:sz="0" w:space="0" w:color="auto"/>
        <w:left w:val="none" w:sz="0" w:space="0" w:color="auto"/>
        <w:bottom w:val="none" w:sz="0" w:space="0" w:color="auto"/>
        <w:right w:val="none" w:sz="0" w:space="0" w:color="auto"/>
      </w:divBdr>
    </w:div>
    <w:div w:id="395930594">
      <w:bodyDiv w:val="1"/>
      <w:marLeft w:val="0"/>
      <w:marRight w:val="0"/>
      <w:marTop w:val="0"/>
      <w:marBottom w:val="0"/>
      <w:divBdr>
        <w:top w:val="none" w:sz="0" w:space="0" w:color="auto"/>
        <w:left w:val="none" w:sz="0" w:space="0" w:color="auto"/>
        <w:bottom w:val="none" w:sz="0" w:space="0" w:color="auto"/>
        <w:right w:val="none" w:sz="0" w:space="0" w:color="auto"/>
      </w:divBdr>
    </w:div>
    <w:div w:id="396972874">
      <w:bodyDiv w:val="1"/>
      <w:marLeft w:val="0"/>
      <w:marRight w:val="0"/>
      <w:marTop w:val="0"/>
      <w:marBottom w:val="0"/>
      <w:divBdr>
        <w:top w:val="none" w:sz="0" w:space="0" w:color="auto"/>
        <w:left w:val="none" w:sz="0" w:space="0" w:color="auto"/>
        <w:bottom w:val="none" w:sz="0" w:space="0" w:color="auto"/>
        <w:right w:val="none" w:sz="0" w:space="0" w:color="auto"/>
      </w:divBdr>
    </w:div>
    <w:div w:id="398677384">
      <w:bodyDiv w:val="1"/>
      <w:marLeft w:val="0"/>
      <w:marRight w:val="0"/>
      <w:marTop w:val="0"/>
      <w:marBottom w:val="0"/>
      <w:divBdr>
        <w:top w:val="none" w:sz="0" w:space="0" w:color="auto"/>
        <w:left w:val="none" w:sz="0" w:space="0" w:color="auto"/>
        <w:bottom w:val="none" w:sz="0" w:space="0" w:color="auto"/>
        <w:right w:val="none" w:sz="0" w:space="0" w:color="auto"/>
      </w:divBdr>
    </w:div>
    <w:div w:id="399250916">
      <w:bodyDiv w:val="1"/>
      <w:marLeft w:val="0"/>
      <w:marRight w:val="0"/>
      <w:marTop w:val="0"/>
      <w:marBottom w:val="0"/>
      <w:divBdr>
        <w:top w:val="none" w:sz="0" w:space="0" w:color="auto"/>
        <w:left w:val="none" w:sz="0" w:space="0" w:color="auto"/>
        <w:bottom w:val="none" w:sz="0" w:space="0" w:color="auto"/>
        <w:right w:val="none" w:sz="0" w:space="0" w:color="auto"/>
      </w:divBdr>
    </w:div>
    <w:div w:id="401100693">
      <w:bodyDiv w:val="1"/>
      <w:marLeft w:val="0"/>
      <w:marRight w:val="0"/>
      <w:marTop w:val="0"/>
      <w:marBottom w:val="0"/>
      <w:divBdr>
        <w:top w:val="none" w:sz="0" w:space="0" w:color="auto"/>
        <w:left w:val="none" w:sz="0" w:space="0" w:color="auto"/>
        <w:bottom w:val="none" w:sz="0" w:space="0" w:color="auto"/>
        <w:right w:val="none" w:sz="0" w:space="0" w:color="auto"/>
      </w:divBdr>
    </w:div>
    <w:div w:id="401874347">
      <w:bodyDiv w:val="1"/>
      <w:marLeft w:val="0"/>
      <w:marRight w:val="0"/>
      <w:marTop w:val="0"/>
      <w:marBottom w:val="0"/>
      <w:divBdr>
        <w:top w:val="none" w:sz="0" w:space="0" w:color="auto"/>
        <w:left w:val="none" w:sz="0" w:space="0" w:color="auto"/>
        <w:bottom w:val="none" w:sz="0" w:space="0" w:color="auto"/>
        <w:right w:val="none" w:sz="0" w:space="0" w:color="auto"/>
      </w:divBdr>
    </w:div>
    <w:div w:id="404376023">
      <w:bodyDiv w:val="1"/>
      <w:marLeft w:val="0"/>
      <w:marRight w:val="0"/>
      <w:marTop w:val="0"/>
      <w:marBottom w:val="0"/>
      <w:divBdr>
        <w:top w:val="none" w:sz="0" w:space="0" w:color="auto"/>
        <w:left w:val="none" w:sz="0" w:space="0" w:color="auto"/>
        <w:bottom w:val="none" w:sz="0" w:space="0" w:color="auto"/>
        <w:right w:val="none" w:sz="0" w:space="0" w:color="auto"/>
      </w:divBdr>
    </w:div>
    <w:div w:id="405809100">
      <w:bodyDiv w:val="1"/>
      <w:marLeft w:val="0"/>
      <w:marRight w:val="0"/>
      <w:marTop w:val="0"/>
      <w:marBottom w:val="0"/>
      <w:divBdr>
        <w:top w:val="none" w:sz="0" w:space="0" w:color="auto"/>
        <w:left w:val="none" w:sz="0" w:space="0" w:color="auto"/>
        <w:bottom w:val="none" w:sz="0" w:space="0" w:color="auto"/>
        <w:right w:val="none" w:sz="0" w:space="0" w:color="auto"/>
      </w:divBdr>
    </w:div>
    <w:div w:id="406922280">
      <w:bodyDiv w:val="1"/>
      <w:marLeft w:val="0"/>
      <w:marRight w:val="0"/>
      <w:marTop w:val="0"/>
      <w:marBottom w:val="0"/>
      <w:divBdr>
        <w:top w:val="none" w:sz="0" w:space="0" w:color="auto"/>
        <w:left w:val="none" w:sz="0" w:space="0" w:color="auto"/>
        <w:bottom w:val="none" w:sz="0" w:space="0" w:color="auto"/>
        <w:right w:val="none" w:sz="0" w:space="0" w:color="auto"/>
      </w:divBdr>
    </w:div>
    <w:div w:id="409934091">
      <w:bodyDiv w:val="1"/>
      <w:marLeft w:val="0"/>
      <w:marRight w:val="0"/>
      <w:marTop w:val="0"/>
      <w:marBottom w:val="0"/>
      <w:divBdr>
        <w:top w:val="none" w:sz="0" w:space="0" w:color="auto"/>
        <w:left w:val="none" w:sz="0" w:space="0" w:color="auto"/>
        <w:bottom w:val="none" w:sz="0" w:space="0" w:color="auto"/>
        <w:right w:val="none" w:sz="0" w:space="0" w:color="auto"/>
      </w:divBdr>
    </w:div>
    <w:div w:id="410272855">
      <w:bodyDiv w:val="1"/>
      <w:marLeft w:val="0"/>
      <w:marRight w:val="0"/>
      <w:marTop w:val="0"/>
      <w:marBottom w:val="0"/>
      <w:divBdr>
        <w:top w:val="none" w:sz="0" w:space="0" w:color="auto"/>
        <w:left w:val="none" w:sz="0" w:space="0" w:color="auto"/>
        <w:bottom w:val="none" w:sz="0" w:space="0" w:color="auto"/>
        <w:right w:val="none" w:sz="0" w:space="0" w:color="auto"/>
      </w:divBdr>
    </w:div>
    <w:div w:id="410976432">
      <w:bodyDiv w:val="1"/>
      <w:marLeft w:val="0"/>
      <w:marRight w:val="0"/>
      <w:marTop w:val="0"/>
      <w:marBottom w:val="0"/>
      <w:divBdr>
        <w:top w:val="none" w:sz="0" w:space="0" w:color="auto"/>
        <w:left w:val="none" w:sz="0" w:space="0" w:color="auto"/>
        <w:bottom w:val="none" w:sz="0" w:space="0" w:color="auto"/>
        <w:right w:val="none" w:sz="0" w:space="0" w:color="auto"/>
      </w:divBdr>
    </w:div>
    <w:div w:id="412094828">
      <w:bodyDiv w:val="1"/>
      <w:marLeft w:val="0"/>
      <w:marRight w:val="0"/>
      <w:marTop w:val="0"/>
      <w:marBottom w:val="0"/>
      <w:divBdr>
        <w:top w:val="none" w:sz="0" w:space="0" w:color="auto"/>
        <w:left w:val="none" w:sz="0" w:space="0" w:color="auto"/>
        <w:bottom w:val="none" w:sz="0" w:space="0" w:color="auto"/>
        <w:right w:val="none" w:sz="0" w:space="0" w:color="auto"/>
      </w:divBdr>
    </w:div>
    <w:div w:id="413547814">
      <w:bodyDiv w:val="1"/>
      <w:marLeft w:val="0"/>
      <w:marRight w:val="0"/>
      <w:marTop w:val="0"/>
      <w:marBottom w:val="0"/>
      <w:divBdr>
        <w:top w:val="none" w:sz="0" w:space="0" w:color="auto"/>
        <w:left w:val="none" w:sz="0" w:space="0" w:color="auto"/>
        <w:bottom w:val="none" w:sz="0" w:space="0" w:color="auto"/>
        <w:right w:val="none" w:sz="0" w:space="0" w:color="auto"/>
      </w:divBdr>
    </w:div>
    <w:div w:id="414205897">
      <w:bodyDiv w:val="1"/>
      <w:marLeft w:val="0"/>
      <w:marRight w:val="0"/>
      <w:marTop w:val="0"/>
      <w:marBottom w:val="0"/>
      <w:divBdr>
        <w:top w:val="none" w:sz="0" w:space="0" w:color="auto"/>
        <w:left w:val="none" w:sz="0" w:space="0" w:color="auto"/>
        <w:bottom w:val="none" w:sz="0" w:space="0" w:color="auto"/>
        <w:right w:val="none" w:sz="0" w:space="0" w:color="auto"/>
      </w:divBdr>
    </w:div>
    <w:div w:id="414788830">
      <w:bodyDiv w:val="1"/>
      <w:marLeft w:val="0"/>
      <w:marRight w:val="0"/>
      <w:marTop w:val="0"/>
      <w:marBottom w:val="0"/>
      <w:divBdr>
        <w:top w:val="none" w:sz="0" w:space="0" w:color="auto"/>
        <w:left w:val="none" w:sz="0" w:space="0" w:color="auto"/>
        <w:bottom w:val="none" w:sz="0" w:space="0" w:color="auto"/>
        <w:right w:val="none" w:sz="0" w:space="0" w:color="auto"/>
      </w:divBdr>
    </w:div>
    <w:div w:id="415054288">
      <w:bodyDiv w:val="1"/>
      <w:marLeft w:val="0"/>
      <w:marRight w:val="0"/>
      <w:marTop w:val="0"/>
      <w:marBottom w:val="0"/>
      <w:divBdr>
        <w:top w:val="none" w:sz="0" w:space="0" w:color="auto"/>
        <w:left w:val="none" w:sz="0" w:space="0" w:color="auto"/>
        <w:bottom w:val="none" w:sz="0" w:space="0" w:color="auto"/>
        <w:right w:val="none" w:sz="0" w:space="0" w:color="auto"/>
      </w:divBdr>
    </w:div>
    <w:div w:id="418645040">
      <w:bodyDiv w:val="1"/>
      <w:marLeft w:val="0"/>
      <w:marRight w:val="0"/>
      <w:marTop w:val="0"/>
      <w:marBottom w:val="0"/>
      <w:divBdr>
        <w:top w:val="none" w:sz="0" w:space="0" w:color="auto"/>
        <w:left w:val="none" w:sz="0" w:space="0" w:color="auto"/>
        <w:bottom w:val="none" w:sz="0" w:space="0" w:color="auto"/>
        <w:right w:val="none" w:sz="0" w:space="0" w:color="auto"/>
      </w:divBdr>
    </w:div>
    <w:div w:id="423651381">
      <w:bodyDiv w:val="1"/>
      <w:marLeft w:val="0"/>
      <w:marRight w:val="0"/>
      <w:marTop w:val="0"/>
      <w:marBottom w:val="0"/>
      <w:divBdr>
        <w:top w:val="none" w:sz="0" w:space="0" w:color="auto"/>
        <w:left w:val="none" w:sz="0" w:space="0" w:color="auto"/>
        <w:bottom w:val="none" w:sz="0" w:space="0" w:color="auto"/>
        <w:right w:val="none" w:sz="0" w:space="0" w:color="auto"/>
      </w:divBdr>
    </w:div>
    <w:div w:id="426270779">
      <w:bodyDiv w:val="1"/>
      <w:marLeft w:val="0"/>
      <w:marRight w:val="0"/>
      <w:marTop w:val="0"/>
      <w:marBottom w:val="0"/>
      <w:divBdr>
        <w:top w:val="none" w:sz="0" w:space="0" w:color="auto"/>
        <w:left w:val="none" w:sz="0" w:space="0" w:color="auto"/>
        <w:bottom w:val="none" w:sz="0" w:space="0" w:color="auto"/>
        <w:right w:val="none" w:sz="0" w:space="0" w:color="auto"/>
      </w:divBdr>
    </w:div>
    <w:div w:id="427772803">
      <w:bodyDiv w:val="1"/>
      <w:marLeft w:val="0"/>
      <w:marRight w:val="0"/>
      <w:marTop w:val="0"/>
      <w:marBottom w:val="0"/>
      <w:divBdr>
        <w:top w:val="none" w:sz="0" w:space="0" w:color="auto"/>
        <w:left w:val="none" w:sz="0" w:space="0" w:color="auto"/>
        <w:bottom w:val="none" w:sz="0" w:space="0" w:color="auto"/>
        <w:right w:val="none" w:sz="0" w:space="0" w:color="auto"/>
      </w:divBdr>
    </w:div>
    <w:div w:id="427778513">
      <w:bodyDiv w:val="1"/>
      <w:marLeft w:val="0"/>
      <w:marRight w:val="0"/>
      <w:marTop w:val="0"/>
      <w:marBottom w:val="0"/>
      <w:divBdr>
        <w:top w:val="none" w:sz="0" w:space="0" w:color="auto"/>
        <w:left w:val="none" w:sz="0" w:space="0" w:color="auto"/>
        <w:bottom w:val="none" w:sz="0" w:space="0" w:color="auto"/>
        <w:right w:val="none" w:sz="0" w:space="0" w:color="auto"/>
      </w:divBdr>
    </w:div>
    <w:div w:id="429158468">
      <w:bodyDiv w:val="1"/>
      <w:marLeft w:val="0"/>
      <w:marRight w:val="0"/>
      <w:marTop w:val="0"/>
      <w:marBottom w:val="0"/>
      <w:divBdr>
        <w:top w:val="none" w:sz="0" w:space="0" w:color="auto"/>
        <w:left w:val="none" w:sz="0" w:space="0" w:color="auto"/>
        <w:bottom w:val="none" w:sz="0" w:space="0" w:color="auto"/>
        <w:right w:val="none" w:sz="0" w:space="0" w:color="auto"/>
      </w:divBdr>
    </w:div>
    <w:div w:id="431249017">
      <w:bodyDiv w:val="1"/>
      <w:marLeft w:val="0"/>
      <w:marRight w:val="0"/>
      <w:marTop w:val="0"/>
      <w:marBottom w:val="0"/>
      <w:divBdr>
        <w:top w:val="none" w:sz="0" w:space="0" w:color="auto"/>
        <w:left w:val="none" w:sz="0" w:space="0" w:color="auto"/>
        <w:bottom w:val="none" w:sz="0" w:space="0" w:color="auto"/>
        <w:right w:val="none" w:sz="0" w:space="0" w:color="auto"/>
      </w:divBdr>
    </w:div>
    <w:div w:id="431514667">
      <w:bodyDiv w:val="1"/>
      <w:marLeft w:val="0"/>
      <w:marRight w:val="0"/>
      <w:marTop w:val="0"/>
      <w:marBottom w:val="0"/>
      <w:divBdr>
        <w:top w:val="none" w:sz="0" w:space="0" w:color="auto"/>
        <w:left w:val="none" w:sz="0" w:space="0" w:color="auto"/>
        <w:bottom w:val="none" w:sz="0" w:space="0" w:color="auto"/>
        <w:right w:val="none" w:sz="0" w:space="0" w:color="auto"/>
      </w:divBdr>
    </w:div>
    <w:div w:id="431973838">
      <w:bodyDiv w:val="1"/>
      <w:marLeft w:val="0"/>
      <w:marRight w:val="0"/>
      <w:marTop w:val="0"/>
      <w:marBottom w:val="0"/>
      <w:divBdr>
        <w:top w:val="none" w:sz="0" w:space="0" w:color="auto"/>
        <w:left w:val="none" w:sz="0" w:space="0" w:color="auto"/>
        <w:bottom w:val="none" w:sz="0" w:space="0" w:color="auto"/>
        <w:right w:val="none" w:sz="0" w:space="0" w:color="auto"/>
      </w:divBdr>
    </w:div>
    <w:div w:id="432358751">
      <w:bodyDiv w:val="1"/>
      <w:marLeft w:val="0"/>
      <w:marRight w:val="0"/>
      <w:marTop w:val="0"/>
      <w:marBottom w:val="0"/>
      <w:divBdr>
        <w:top w:val="none" w:sz="0" w:space="0" w:color="auto"/>
        <w:left w:val="none" w:sz="0" w:space="0" w:color="auto"/>
        <w:bottom w:val="none" w:sz="0" w:space="0" w:color="auto"/>
        <w:right w:val="none" w:sz="0" w:space="0" w:color="auto"/>
      </w:divBdr>
    </w:div>
    <w:div w:id="433093635">
      <w:bodyDiv w:val="1"/>
      <w:marLeft w:val="0"/>
      <w:marRight w:val="0"/>
      <w:marTop w:val="0"/>
      <w:marBottom w:val="0"/>
      <w:divBdr>
        <w:top w:val="none" w:sz="0" w:space="0" w:color="auto"/>
        <w:left w:val="none" w:sz="0" w:space="0" w:color="auto"/>
        <w:bottom w:val="none" w:sz="0" w:space="0" w:color="auto"/>
        <w:right w:val="none" w:sz="0" w:space="0" w:color="auto"/>
      </w:divBdr>
    </w:div>
    <w:div w:id="434058258">
      <w:bodyDiv w:val="1"/>
      <w:marLeft w:val="0"/>
      <w:marRight w:val="0"/>
      <w:marTop w:val="0"/>
      <w:marBottom w:val="0"/>
      <w:divBdr>
        <w:top w:val="none" w:sz="0" w:space="0" w:color="auto"/>
        <w:left w:val="none" w:sz="0" w:space="0" w:color="auto"/>
        <w:bottom w:val="none" w:sz="0" w:space="0" w:color="auto"/>
        <w:right w:val="none" w:sz="0" w:space="0" w:color="auto"/>
      </w:divBdr>
    </w:div>
    <w:div w:id="434832920">
      <w:bodyDiv w:val="1"/>
      <w:marLeft w:val="0"/>
      <w:marRight w:val="0"/>
      <w:marTop w:val="0"/>
      <w:marBottom w:val="0"/>
      <w:divBdr>
        <w:top w:val="none" w:sz="0" w:space="0" w:color="auto"/>
        <w:left w:val="none" w:sz="0" w:space="0" w:color="auto"/>
        <w:bottom w:val="none" w:sz="0" w:space="0" w:color="auto"/>
        <w:right w:val="none" w:sz="0" w:space="0" w:color="auto"/>
      </w:divBdr>
    </w:div>
    <w:div w:id="435028372">
      <w:bodyDiv w:val="1"/>
      <w:marLeft w:val="0"/>
      <w:marRight w:val="0"/>
      <w:marTop w:val="0"/>
      <w:marBottom w:val="0"/>
      <w:divBdr>
        <w:top w:val="none" w:sz="0" w:space="0" w:color="auto"/>
        <w:left w:val="none" w:sz="0" w:space="0" w:color="auto"/>
        <w:bottom w:val="none" w:sz="0" w:space="0" w:color="auto"/>
        <w:right w:val="none" w:sz="0" w:space="0" w:color="auto"/>
      </w:divBdr>
    </w:div>
    <w:div w:id="437913014">
      <w:bodyDiv w:val="1"/>
      <w:marLeft w:val="0"/>
      <w:marRight w:val="0"/>
      <w:marTop w:val="0"/>
      <w:marBottom w:val="0"/>
      <w:divBdr>
        <w:top w:val="none" w:sz="0" w:space="0" w:color="auto"/>
        <w:left w:val="none" w:sz="0" w:space="0" w:color="auto"/>
        <w:bottom w:val="none" w:sz="0" w:space="0" w:color="auto"/>
        <w:right w:val="none" w:sz="0" w:space="0" w:color="auto"/>
      </w:divBdr>
    </w:div>
    <w:div w:id="438256808">
      <w:bodyDiv w:val="1"/>
      <w:marLeft w:val="0"/>
      <w:marRight w:val="0"/>
      <w:marTop w:val="0"/>
      <w:marBottom w:val="0"/>
      <w:divBdr>
        <w:top w:val="none" w:sz="0" w:space="0" w:color="auto"/>
        <w:left w:val="none" w:sz="0" w:space="0" w:color="auto"/>
        <w:bottom w:val="none" w:sz="0" w:space="0" w:color="auto"/>
        <w:right w:val="none" w:sz="0" w:space="0" w:color="auto"/>
      </w:divBdr>
    </w:div>
    <w:div w:id="440223276">
      <w:bodyDiv w:val="1"/>
      <w:marLeft w:val="0"/>
      <w:marRight w:val="0"/>
      <w:marTop w:val="0"/>
      <w:marBottom w:val="0"/>
      <w:divBdr>
        <w:top w:val="none" w:sz="0" w:space="0" w:color="auto"/>
        <w:left w:val="none" w:sz="0" w:space="0" w:color="auto"/>
        <w:bottom w:val="none" w:sz="0" w:space="0" w:color="auto"/>
        <w:right w:val="none" w:sz="0" w:space="0" w:color="auto"/>
      </w:divBdr>
    </w:div>
    <w:div w:id="441188372">
      <w:bodyDiv w:val="1"/>
      <w:marLeft w:val="0"/>
      <w:marRight w:val="0"/>
      <w:marTop w:val="0"/>
      <w:marBottom w:val="0"/>
      <w:divBdr>
        <w:top w:val="none" w:sz="0" w:space="0" w:color="auto"/>
        <w:left w:val="none" w:sz="0" w:space="0" w:color="auto"/>
        <w:bottom w:val="none" w:sz="0" w:space="0" w:color="auto"/>
        <w:right w:val="none" w:sz="0" w:space="0" w:color="auto"/>
      </w:divBdr>
    </w:div>
    <w:div w:id="444928386">
      <w:bodyDiv w:val="1"/>
      <w:marLeft w:val="0"/>
      <w:marRight w:val="0"/>
      <w:marTop w:val="0"/>
      <w:marBottom w:val="0"/>
      <w:divBdr>
        <w:top w:val="none" w:sz="0" w:space="0" w:color="auto"/>
        <w:left w:val="none" w:sz="0" w:space="0" w:color="auto"/>
        <w:bottom w:val="none" w:sz="0" w:space="0" w:color="auto"/>
        <w:right w:val="none" w:sz="0" w:space="0" w:color="auto"/>
      </w:divBdr>
    </w:div>
    <w:div w:id="446122189">
      <w:bodyDiv w:val="1"/>
      <w:marLeft w:val="0"/>
      <w:marRight w:val="0"/>
      <w:marTop w:val="0"/>
      <w:marBottom w:val="0"/>
      <w:divBdr>
        <w:top w:val="none" w:sz="0" w:space="0" w:color="auto"/>
        <w:left w:val="none" w:sz="0" w:space="0" w:color="auto"/>
        <w:bottom w:val="none" w:sz="0" w:space="0" w:color="auto"/>
        <w:right w:val="none" w:sz="0" w:space="0" w:color="auto"/>
      </w:divBdr>
    </w:div>
    <w:div w:id="446436465">
      <w:bodyDiv w:val="1"/>
      <w:marLeft w:val="0"/>
      <w:marRight w:val="0"/>
      <w:marTop w:val="0"/>
      <w:marBottom w:val="0"/>
      <w:divBdr>
        <w:top w:val="none" w:sz="0" w:space="0" w:color="auto"/>
        <w:left w:val="none" w:sz="0" w:space="0" w:color="auto"/>
        <w:bottom w:val="none" w:sz="0" w:space="0" w:color="auto"/>
        <w:right w:val="none" w:sz="0" w:space="0" w:color="auto"/>
      </w:divBdr>
    </w:div>
    <w:div w:id="448940224">
      <w:bodyDiv w:val="1"/>
      <w:marLeft w:val="0"/>
      <w:marRight w:val="0"/>
      <w:marTop w:val="0"/>
      <w:marBottom w:val="0"/>
      <w:divBdr>
        <w:top w:val="none" w:sz="0" w:space="0" w:color="auto"/>
        <w:left w:val="none" w:sz="0" w:space="0" w:color="auto"/>
        <w:bottom w:val="none" w:sz="0" w:space="0" w:color="auto"/>
        <w:right w:val="none" w:sz="0" w:space="0" w:color="auto"/>
      </w:divBdr>
    </w:div>
    <w:div w:id="450055755">
      <w:bodyDiv w:val="1"/>
      <w:marLeft w:val="0"/>
      <w:marRight w:val="0"/>
      <w:marTop w:val="0"/>
      <w:marBottom w:val="0"/>
      <w:divBdr>
        <w:top w:val="none" w:sz="0" w:space="0" w:color="auto"/>
        <w:left w:val="none" w:sz="0" w:space="0" w:color="auto"/>
        <w:bottom w:val="none" w:sz="0" w:space="0" w:color="auto"/>
        <w:right w:val="none" w:sz="0" w:space="0" w:color="auto"/>
      </w:divBdr>
    </w:div>
    <w:div w:id="450829976">
      <w:bodyDiv w:val="1"/>
      <w:marLeft w:val="0"/>
      <w:marRight w:val="0"/>
      <w:marTop w:val="0"/>
      <w:marBottom w:val="0"/>
      <w:divBdr>
        <w:top w:val="none" w:sz="0" w:space="0" w:color="auto"/>
        <w:left w:val="none" w:sz="0" w:space="0" w:color="auto"/>
        <w:bottom w:val="none" w:sz="0" w:space="0" w:color="auto"/>
        <w:right w:val="none" w:sz="0" w:space="0" w:color="auto"/>
      </w:divBdr>
    </w:div>
    <w:div w:id="454447419">
      <w:bodyDiv w:val="1"/>
      <w:marLeft w:val="0"/>
      <w:marRight w:val="0"/>
      <w:marTop w:val="0"/>
      <w:marBottom w:val="0"/>
      <w:divBdr>
        <w:top w:val="none" w:sz="0" w:space="0" w:color="auto"/>
        <w:left w:val="none" w:sz="0" w:space="0" w:color="auto"/>
        <w:bottom w:val="none" w:sz="0" w:space="0" w:color="auto"/>
        <w:right w:val="none" w:sz="0" w:space="0" w:color="auto"/>
      </w:divBdr>
    </w:div>
    <w:div w:id="455147864">
      <w:bodyDiv w:val="1"/>
      <w:marLeft w:val="0"/>
      <w:marRight w:val="0"/>
      <w:marTop w:val="0"/>
      <w:marBottom w:val="0"/>
      <w:divBdr>
        <w:top w:val="none" w:sz="0" w:space="0" w:color="auto"/>
        <w:left w:val="none" w:sz="0" w:space="0" w:color="auto"/>
        <w:bottom w:val="none" w:sz="0" w:space="0" w:color="auto"/>
        <w:right w:val="none" w:sz="0" w:space="0" w:color="auto"/>
      </w:divBdr>
    </w:div>
    <w:div w:id="455296022">
      <w:bodyDiv w:val="1"/>
      <w:marLeft w:val="0"/>
      <w:marRight w:val="0"/>
      <w:marTop w:val="0"/>
      <w:marBottom w:val="0"/>
      <w:divBdr>
        <w:top w:val="none" w:sz="0" w:space="0" w:color="auto"/>
        <w:left w:val="none" w:sz="0" w:space="0" w:color="auto"/>
        <w:bottom w:val="none" w:sz="0" w:space="0" w:color="auto"/>
        <w:right w:val="none" w:sz="0" w:space="0" w:color="auto"/>
      </w:divBdr>
    </w:div>
    <w:div w:id="455759919">
      <w:bodyDiv w:val="1"/>
      <w:marLeft w:val="0"/>
      <w:marRight w:val="0"/>
      <w:marTop w:val="0"/>
      <w:marBottom w:val="0"/>
      <w:divBdr>
        <w:top w:val="none" w:sz="0" w:space="0" w:color="auto"/>
        <w:left w:val="none" w:sz="0" w:space="0" w:color="auto"/>
        <w:bottom w:val="none" w:sz="0" w:space="0" w:color="auto"/>
        <w:right w:val="none" w:sz="0" w:space="0" w:color="auto"/>
      </w:divBdr>
    </w:div>
    <w:div w:id="456223734">
      <w:bodyDiv w:val="1"/>
      <w:marLeft w:val="0"/>
      <w:marRight w:val="0"/>
      <w:marTop w:val="0"/>
      <w:marBottom w:val="0"/>
      <w:divBdr>
        <w:top w:val="none" w:sz="0" w:space="0" w:color="auto"/>
        <w:left w:val="none" w:sz="0" w:space="0" w:color="auto"/>
        <w:bottom w:val="none" w:sz="0" w:space="0" w:color="auto"/>
        <w:right w:val="none" w:sz="0" w:space="0" w:color="auto"/>
      </w:divBdr>
    </w:div>
    <w:div w:id="457991828">
      <w:bodyDiv w:val="1"/>
      <w:marLeft w:val="0"/>
      <w:marRight w:val="0"/>
      <w:marTop w:val="0"/>
      <w:marBottom w:val="0"/>
      <w:divBdr>
        <w:top w:val="none" w:sz="0" w:space="0" w:color="auto"/>
        <w:left w:val="none" w:sz="0" w:space="0" w:color="auto"/>
        <w:bottom w:val="none" w:sz="0" w:space="0" w:color="auto"/>
        <w:right w:val="none" w:sz="0" w:space="0" w:color="auto"/>
      </w:divBdr>
    </w:div>
    <w:div w:id="460418992">
      <w:bodyDiv w:val="1"/>
      <w:marLeft w:val="0"/>
      <w:marRight w:val="0"/>
      <w:marTop w:val="0"/>
      <w:marBottom w:val="0"/>
      <w:divBdr>
        <w:top w:val="none" w:sz="0" w:space="0" w:color="auto"/>
        <w:left w:val="none" w:sz="0" w:space="0" w:color="auto"/>
        <w:bottom w:val="none" w:sz="0" w:space="0" w:color="auto"/>
        <w:right w:val="none" w:sz="0" w:space="0" w:color="auto"/>
      </w:divBdr>
    </w:div>
    <w:div w:id="462230814">
      <w:bodyDiv w:val="1"/>
      <w:marLeft w:val="0"/>
      <w:marRight w:val="0"/>
      <w:marTop w:val="0"/>
      <w:marBottom w:val="0"/>
      <w:divBdr>
        <w:top w:val="none" w:sz="0" w:space="0" w:color="auto"/>
        <w:left w:val="none" w:sz="0" w:space="0" w:color="auto"/>
        <w:bottom w:val="none" w:sz="0" w:space="0" w:color="auto"/>
        <w:right w:val="none" w:sz="0" w:space="0" w:color="auto"/>
      </w:divBdr>
    </w:div>
    <w:div w:id="462308226">
      <w:bodyDiv w:val="1"/>
      <w:marLeft w:val="0"/>
      <w:marRight w:val="0"/>
      <w:marTop w:val="0"/>
      <w:marBottom w:val="0"/>
      <w:divBdr>
        <w:top w:val="none" w:sz="0" w:space="0" w:color="auto"/>
        <w:left w:val="none" w:sz="0" w:space="0" w:color="auto"/>
        <w:bottom w:val="none" w:sz="0" w:space="0" w:color="auto"/>
        <w:right w:val="none" w:sz="0" w:space="0" w:color="auto"/>
      </w:divBdr>
    </w:div>
    <w:div w:id="463893749">
      <w:bodyDiv w:val="1"/>
      <w:marLeft w:val="0"/>
      <w:marRight w:val="0"/>
      <w:marTop w:val="0"/>
      <w:marBottom w:val="0"/>
      <w:divBdr>
        <w:top w:val="none" w:sz="0" w:space="0" w:color="auto"/>
        <w:left w:val="none" w:sz="0" w:space="0" w:color="auto"/>
        <w:bottom w:val="none" w:sz="0" w:space="0" w:color="auto"/>
        <w:right w:val="none" w:sz="0" w:space="0" w:color="auto"/>
      </w:divBdr>
    </w:div>
    <w:div w:id="466553548">
      <w:bodyDiv w:val="1"/>
      <w:marLeft w:val="0"/>
      <w:marRight w:val="0"/>
      <w:marTop w:val="0"/>
      <w:marBottom w:val="0"/>
      <w:divBdr>
        <w:top w:val="none" w:sz="0" w:space="0" w:color="auto"/>
        <w:left w:val="none" w:sz="0" w:space="0" w:color="auto"/>
        <w:bottom w:val="none" w:sz="0" w:space="0" w:color="auto"/>
        <w:right w:val="none" w:sz="0" w:space="0" w:color="auto"/>
      </w:divBdr>
    </w:div>
    <w:div w:id="470244483">
      <w:bodyDiv w:val="1"/>
      <w:marLeft w:val="0"/>
      <w:marRight w:val="0"/>
      <w:marTop w:val="0"/>
      <w:marBottom w:val="0"/>
      <w:divBdr>
        <w:top w:val="none" w:sz="0" w:space="0" w:color="auto"/>
        <w:left w:val="none" w:sz="0" w:space="0" w:color="auto"/>
        <w:bottom w:val="none" w:sz="0" w:space="0" w:color="auto"/>
        <w:right w:val="none" w:sz="0" w:space="0" w:color="auto"/>
      </w:divBdr>
    </w:div>
    <w:div w:id="472213133">
      <w:bodyDiv w:val="1"/>
      <w:marLeft w:val="0"/>
      <w:marRight w:val="0"/>
      <w:marTop w:val="0"/>
      <w:marBottom w:val="0"/>
      <w:divBdr>
        <w:top w:val="none" w:sz="0" w:space="0" w:color="auto"/>
        <w:left w:val="none" w:sz="0" w:space="0" w:color="auto"/>
        <w:bottom w:val="none" w:sz="0" w:space="0" w:color="auto"/>
        <w:right w:val="none" w:sz="0" w:space="0" w:color="auto"/>
      </w:divBdr>
    </w:div>
    <w:div w:id="474562657">
      <w:bodyDiv w:val="1"/>
      <w:marLeft w:val="0"/>
      <w:marRight w:val="0"/>
      <w:marTop w:val="0"/>
      <w:marBottom w:val="0"/>
      <w:divBdr>
        <w:top w:val="none" w:sz="0" w:space="0" w:color="auto"/>
        <w:left w:val="none" w:sz="0" w:space="0" w:color="auto"/>
        <w:bottom w:val="none" w:sz="0" w:space="0" w:color="auto"/>
        <w:right w:val="none" w:sz="0" w:space="0" w:color="auto"/>
      </w:divBdr>
    </w:div>
    <w:div w:id="475684152">
      <w:bodyDiv w:val="1"/>
      <w:marLeft w:val="0"/>
      <w:marRight w:val="0"/>
      <w:marTop w:val="0"/>
      <w:marBottom w:val="0"/>
      <w:divBdr>
        <w:top w:val="none" w:sz="0" w:space="0" w:color="auto"/>
        <w:left w:val="none" w:sz="0" w:space="0" w:color="auto"/>
        <w:bottom w:val="none" w:sz="0" w:space="0" w:color="auto"/>
        <w:right w:val="none" w:sz="0" w:space="0" w:color="auto"/>
      </w:divBdr>
    </w:div>
    <w:div w:id="476797670">
      <w:bodyDiv w:val="1"/>
      <w:marLeft w:val="0"/>
      <w:marRight w:val="0"/>
      <w:marTop w:val="0"/>
      <w:marBottom w:val="0"/>
      <w:divBdr>
        <w:top w:val="none" w:sz="0" w:space="0" w:color="auto"/>
        <w:left w:val="none" w:sz="0" w:space="0" w:color="auto"/>
        <w:bottom w:val="none" w:sz="0" w:space="0" w:color="auto"/>
        <w:right w:val="none" w:sz="0" w:space="0" w:color="auto"/>
      </w:divBdr>
    </w:div>
    <w:div w:id="476849432">
      <w:bodyDiv w:val="1"/>
      <w:marLeft w:val="0"/>
      <w:marRight w:val="0"/>
      <w:marTop w:val="0"/>
      <w:marBottom w:val="0"/>
      <w:divBdr>
        <w:top w:val="none" w:sz="0" w:space="0" w:color="auto"/>
        <w:left w:val="none" w:sz="0" w:space="0" w:color="auto"/>
        <w:bottom w:val="none" w:sz="0" w:space="0" w:color="auto"/>
        <w:right w:val="none" w:sz="0" w:space="0" w:color="auto"/>
      </w:divBdr>
    </w:div>
    <w:div w:id="477771782">
      <w:bodyDiv w:val="1"/>
      <w:marLeft w:val="0"/>
      <w:marRight w:val="0"/>
      <w:marTop w:val="0"/>
      <w:marBottom w:val="0"/>
      <w:divBdr>
        <w:top w:val="none" w:sz="0" w:space="0" w:color="auto"/>
        <w:left w:val="none" w:sz="0" w:space="0" w:color="auto"/>
        <w:bottom w:val="none" w:sz="0" w:space="0" w:color="auto"/>
        <w:right w:val="none" w:sz="0" w:space="0" w:color="auto"/>
      </w:divBdr>
    </w:div>
    <w:div w:id="478692306">
      <w:bodyDiv w:val="1"/>
      <w:marLeft w:val="0"/>
      <w:marRight w:val="0"/>
      <w:marTop w:val="0"/>
      <w:marBottom w:val="0"/>
      <w:divBdr>
        <w:top w:val="none" w:sz="0" w:space="0" w:color="auto"/>
        <w:left w:val="none" w:sz="0" w:space="0" w:color="auto"/>
        <w:bottom w:val="none" w:sz="0" w:space="0" w:color="auto"/>
        <w:right w:val="none" w:sz="0" w:space="0" w:color="auto"/>
      </w:divBdr>
    </w:div>
    <w:div w:id="480536366">
      <w:bodyDiv w:val="1"/>
      <w:marLeft w:val="0"/>
      <w:marRight w:val="0"/>
      <w:marTop w:val="0"/>
      <w:marBottom w:val="0"/>
      <w:divBdr>
        <w:top w:val="none" w:sz="0" w:space="0" w:color="auto"/>
        <w:left w:val="none" w:sz="0" w:space="0" w:color="auto"/>
        <w:bottom w:val="none" w:sz="0" w:space="0" w:color="auto"/>
        <w:right w:val="none" w:sz="0" w:space="0" w:color="auto"/>
      </w:divBdr>
    </w:div>
    <w:div w:id="481509541">
      <w:bodyDiv w:val="1"/>
      <w:marLeft w:val="0"/>
      <w:marRight w:val="0"/>
      <w:marTop w:val="0"/>
      <w:marBottom w:val="0"/>
      <w:divBdr>
        <w:top w:val="none" w:sz="0" w:space="0" w:color="auto"/>
        <w:left w:val="none" w:sz="0" w:space="0" w:color="auto"/>
        <w:bottom w:val="none" w:sz="0" w:space="0" w:color="auto"/>
        <w:right w:val="none" w:sz="0" w:space="0" w:color="auto"/>
      </w:divBdr>
    </w:div>
    <w:div w:id="482039382">
      <w:bodyDiv w:val="1"/>
      <w:marLeft w:val="0"/>
      <w:marRight w:val="0"/>
      <w:marTop w:val="0"/>
      <w:marBottom w:val="0"/>
      <w:divBdr>
        <w:top w:val="none" w:sz="0" w:space="0" w:color="auto"/>
        <w:left w:val="none" w:sz="0" w:space="0" w:color="auto"/>
        <w:bottom w:val="none" w:sz="0" w:space="0" w:color="auto"/>
        <w:right w:val="none" w:sz="0" w:space="0" w:color="auto"/>
      </w:divBdr>
    </w:div>
    <w:div w:id="484316984">
      <w:bodyDiv w:val="1"/>
      <w:marLeft w:val="0"/>
      <w:marRight w:val="0"/>
      <w:marTop w:val="0"/>
      <w:marBottom w:val="0"/>
      <w:divBdr>
        <w:top w:val="none" w:sz="0" w:space="0" w:color="auto"/>
        <w:left w:val="none" w:sz="0" w:space="0" w:color="auto"/>
        <w:bottom w:val="none" w:sz="0" w:space="0" w:color="auto"/>
        <w:right w:val="none" w:sz="0" w:space="0" w:color="auto"/>
      </w:divBdr>
    </w:div>
    <w:div w:id="486826503">
      <w:bodyDiv w:val="1"/>
      <w:marLeft w:val="0"/>
      <w:marRight w:val="0"/>
      <w:marTop w:val="0"/>
      <w:marBottom w:val="0"/>
      <w:divBdr>
        <w:top w:val="none" w:sz="0" w:space="0" w:color="auto"/>
        <w:left w:val="none" w:sz="0" w:space="0" w:color="auto"/>
        <w:bottom w:val="none" w:sz="0" w:space="0" w:color="auto"/>
        <w:right w:val="none" w:sz="0" w:space="0" w:color="auto"/>
      </w:divBdr>
    </w:div>
    <w:div w:id="489565398">
      <w:bodyDiv w:val="1"/>
      <w:marLeft w:val="0"/>
      <w:marRight w:val="0"/>
      <w:marTop w:val="0"/>
      <w:marBottom w:val="0"/>
      <w:divBdr>
        <w:top w:val="none" w:sz="0" w:space="0" w:color="auto"/>
        <w:left w:val="none" w:sz="0" w:space="0" w:color="auto"/>
        <w:bottom w:val="none" w:sz="0" w:space="0" w:color="auto"/>
        <w:right w:val="none" w:sz="0" w:space="0" w:color="auto"/>
      </w:divBdr>
    </w:div>
    <w:div w:id="490371393">
      <w:bodyDiv w:val="1"/>
      <w:marLeft w:val="0"/>
      <w:marRight w:val="0"/>
      <w:marTop w:val="0"/>
      <w:marBottom w:val="0"/>
      <w:divBdr>
        <w:top w:val="none" w:sz="0" w:space="0" w:color="auto"/>
        <w:left w:val="none" w:sz="0" w:space="0" w:color="auto"/>
        <w:bottom w:val="none" w:sz="0" w:space="0" w:color="auto"/>
        <w:right w:val="none" w:sz="0" w:space="0" w:color="auto"/>
      </w:divBdr>
    </w:div>
    <w:div w:id="492373156">
      <w:bodyDiv w:val="1"/>
      <w:marLeft w:val="0"/>
      <w:marRight w:val="0"/>
      <w:marTop w:val="0"/>
      <w:marBottom w:val="0"/>
      <w:divBdr>
        <w:top w:val="none" w:sz="0" w:space="0" w:color="auto"/>
        <w:left w:val="none" w:sz="0" w:space="0" w:color="auto"/>
        <w:bottom w:val="none" w:sz="0" w:space="0" w:color="auto"/>
        <w:right w:val="none" w:sz="0" w:space="0" w:color="auto"/>
      </w:divBdr>
    </w:div>
    <w:div w:id="493837815">
      <w:bodyDiv w:val="1"/>
      <w:marLeft w:val="0"/>
      <w:marRight w:val="0"/>
      <w:marTop w:val="0"/>
      <w:marBottom w:val="0"/>
      <w:divBdr>
        <w:top w:val="none" w:sz="0" w:space="0" w:color="auto"/>
        <w:left w:val="none" w:sz="0" w:space="0" w:color="auto"/>
        <w:bottom w:val="none" w:sz="0" w:space="0" w:color="auto"/>
        <w:right w:val="none" w:sz="0" w:space="0" w:color="auto"/>
      </w:divBdr>
    </w:div>
    <w:div w:id="495387969">
      <w:bodyDiv w:val="1"/>
      <w:marLeft w:val="0"/>
      <w:marRight w:val="0"/>
      <w:marTop w:val="0"/>
      <w:marBottom w:val="0"/>
      <w:divBdr>
        <w:top w:val="none" w:sz="0" w:space="0" w:color="auto"/>
        <w:left w:val="none" w:sz="0" w:space="0" w:color="auto"/>
        <w:bottom w:val="none" w:sz="0" w:space="0" w:color="auto"/>
        <w:right w:val="none" w:sz="0" w:space="0" w:color="auto"/>
      </w:divBdr>
    </w:div>
    <w:div w:id="506557489">
      <w:bodyDiv w:val="1"/>
      <w:marLeft w:val="0"/>
      <w:marRight w:val="0"/>
      <w:marTop w:val="0"/>
      <w:marBottom w:val="0"/>
      <w:divBdr>
        <w:top w:val="none" w:sz="0" w:space="0" w:color="auto"/>
        <w:left w:val="none" w:sz="0" w:space="0" w:color="auto"/>
        <w:bottom w:val="none" w:sz="0" w:space="0" w:color="auto"/>
        <w:right w:val="none" w:sz="0" w:space="0" w:color="auto"/>
      </w:divBdr>
    </w:div>
    <w:div w:id="508301722">
      <w:bodyDiv w:val="1"/>
      <w:marLeft w:val="0"/>
      <w:marRight w:val="0"/>
      <w:marTop w:val="0"/>
      <w:marBottom w:val="0"/>
      <w:divBdr>
        <w:top w:val="none" w:sz="0" w:space="0" w:color="auto"/>
        <w:left w:val="none" w:sz="0" w:space="0" w:color="auto"/>
        <w:bottom w:val="none" w:sz="0" w:space="0" w:color="auto"/>
        <w:right w:val="none" w:sz="0" w:space="0" w:color="auto"/>
      </w:divBdr>
    </w:div>
    <w:div w:id="510295218">
      <w:bodyDiv w:val="1"/>
      <w:marLeft w:val="0"/>
      <w:marRight w:val="0"/>
      <w:marTop w:val="0"/>
      <w:marBottom w:val="0"/>
      <w:divBdr>
        <w:top w:val="none" w:sz="0" w:space="0" w:color="auto"/>
        <w:left w:val="none" w:sz="0" w:space="0" w:color="auto"/>
        <w:bottom w:val="none" w:sz="0" w:space="0" w:color="auto"/>
        <w:right w:val="none" w:sz="0" w:space="0" w:color="auto"/>
      </w:divBdr>
    </w:div>
    <w:div w:id="511069189">
      <w:bodyDiv w:val="1"/>
      <w:marLeft w:val="0"/>
      <w:marRight w:val="0"/>
      <w:marTop w:val="0"/>
      <w:marBottom w:val="0"/>
      <w:divBdr>
        <w:top w:val="none" w:sz="0" w:space="0" w:color="auto"/>
        <w:left w:val="none" w:sz="0" w:space="0" w:color="auto"/>
        <w:bottom w:val="none" w:sz="0" w:space="0" w:color="auto"/>
        <w:right w:val="none" w:sz="0" w:space="0" w:color="auto"/>
      </w:divBdr>
    </w:div>
    <w:div w:id="512496325">
      <w:bodyDiv w:val="1"/>
      <w:marLeft w:val="0"/>
      <w:marRight w:val="0"/>
      <w:marTop w:val="0"/>
      <w:marBottom w:val="0"/>
      <w:divBdr>
        <w:top w:val="none" w:sz="0" w:space="0" w:color="auto"/>
        <w:left w:val="none" w:sz="0" w:space="0" w:color="auto"/>
        <w:bottom w:val="none" w:sz="0" w:space="0" w:color="auto"/>
        <w:right w:val="none" w:sz="0" w:space="0" w:color="auto"/>
      </w:divBdr>
    </w:div>
    <w:div w:id="512964242">
      <w:bodyDiv w:val="1"/>
      <w:marLeft w:val="0"/>
      <w:marRight w:val="0"/>
      <w:marTop w:val="0"/>
      <w:marBottom w:val="0"/>
      <w:divBdr>
        <w:top w:val="none" w:sz="0" w:space="0" w:color="auto"/>
        <w:left w:val="none" w:sz="0" w:space="0" w:color="auto"/>
        <w:bottom w:val="none" w:sz="0" w:space="0" w:color="auto"/>
        <w:right w:val="none" w:sz="0" w:space="0" w:color="auto"/>
      </w:divBdr>
    </w:div>
    <w:div w:id="513542183">
      <w:bodyDiv w:val="1"/>
      <w:marLeft w:val="0"/>
      <w:marRight w:val="0"/>
      <w:marTop w:val="0"/>
      <w:marBottom w:val="0"/>
      <w:divBdr>
        <w:top w:val="none" w:sz="0" w:space="0" w:color="auto"/>
        <w:left w:val="none" w:sz="0" w:space="0" w:color="auto"/>
        <w:bottom w:val="none" w:sz="0" w:space="0" w:color="auto"/>
        <w:right w:val="none" w:sz="0" w:space="0" w:color="auto"/>
      </w:divBdr>
    </w:div>
    <w:div w:id="513618414">
      <w:bodyDiv w:val="1"/>
      <w:marLeft w:val="0"/>
      <w:marRight w:val="0"/>
      <w:marTop w:val="0"/>
      <w:marBottom w:val="0"/>
      <w:divBdr>
        <w:top w:val="none" w:sz="0" w:space="0" w:color="auto"/>
        <w:left w:val="none" w:sz="0" w:space="0" w:color="auto"/>
        <w:bottom w:val="none" w:sz="0" w:space="0" w:color="auto"/>
        <w:right w:val="none" w:sz="0" w:space="0" w:color="auto"/>
      </w:divBdr>
    </w:div>
    <w:div w:id="517813920">
      <w:bodyDiv w:val="1"/>
      <w:marLeft w:val="0"/>
      <w:marRight w:val="0"/>
      <w:marTop w:val="0"/>
      <w:marBottom w:val="0"/>
      <w:divBdr>
        <w:top w:val="none" w:sz="0" w:space="0" w:color="auto"/>
        <w:left w:val="none" w:sz="0" w:space="0" w:color="auto"/>
        <w:bottom w:val="none" w:sz="0" w:space="0" w:color="auto"/>
        <w:right w:val="none" w:sz="0" w:space="0" w:color="auto"/>
      </w:divBdr>
    </w:div>
    <w:div w:id="518547521">
      <w:bodyDiv w:val="1"/>
      <w:marLeft w:val="0"/>
      <w:marRight w:val="0"/>
      <w:marTop w:val="0"/>
      <w:marBottom w:val="0"/>
      <w:divBdr>
        <w:top w:val="none" w:sz="0" w:space="0" w:color="auto"/>
        <w:left w:val="none" w:sz="0" w:space="0" w:color="auto"/>
        <w:bottom w:val="none" w:sz="0" w:space="0" w:color="auto"/>
        <w:right w:val="none" w:sz="0" w:space="0" w:color="auto"/>
      </w:divBdr>
    </w:div>
    <w:div w:id="519049339">
      <w:bodyDiv w:val="1"/>
      <w:marLeft w:val="0"/>
      <w:marRight w:val="0"/>
      <w:marTop w:val="0"/>
      <w:marBottom w:val="0"/>
      <w:divBdr>
        <w:top w:val="none" w:sz="0" w:space="0" w:color="auto"/>
        <w:left w:val="none" w:sz="0" w:space="0" w:color="auto"/>
        <w:bottom w:val="none" w:sz="0" w:space="0" w:color="auto"/>
        <w:right w:val="none" w:sz="0" w:space="0" w:color="auto"/>
      </w:divBdr>
    </w:div>
    <w:div w:id="520314651">
      <w:bodyDiv w:val="1"/>
      <w:marLeft w:val="0"/>
      <w:marRight w:val="0"/>
      <w:marTop w:val="0"/>
      <w:marBottom w:val="0"/>
      <w:divBdr>
        <w:top w:val="none" w:sz="0" w:space="0" w:color="auto"/>
        <w:left w:val="none" w:sz="0" w:space="0" w:color="auto"/>
        <w:bottom w:val="none" w:sz="0" w:space="0" w:color="auto"/>
        <w:right w:val="none" w:sz="0" w:space="0" w:color="auto"/>
      </w:divBdr>
    </w:div>
    <w:div w:id="520356755">
      <w:bodyDiv w:val="1"/>
      <w:marLeft w:val="0"/>
      <w:marRight w:val="0"/>
      <w:marTop w:val="0"/>
      <w:marBottom w:val="0"/>
      <w:divBdr>
        <w:top w:val="none" w:sz="0" w:space="0" w:color="auto"/>
        <w:left w:val="none" w:sz="0" w:space="0" w:color="auto"/>
        <w:bottom w:val="none" w:sz="0" w:space="0" w:color="auto"/>
        <w:right w:val="none" w:sz="0" w:space="0" w:color="auto"/>
      </w:divBdr>
    </w:div>
    <w:div w:id="520362079">
      <w:bodyDiv w:val="1"/>
      <w:marLeft w:val="0"/>
      <w:marRight w:val="0"/>
      <w:marTop w:val="0"/>
      <w:marBottom w:val="0"/>
      <w:divBdr>
        <w:top w:val="none" w:sz="0" w:space="0" w:color="auto"/>
        <w:left w:val="none" w:sz="0" w:space="0" w:color="auto"/>
        <w:bottom w:val="none" w:sz="0" w:space="0" w:color="auto"/>
        <w:right w:val="none" w:sz="0" w:space="0" w:color="auto"/>
      </w:divBdr>
    </w:div>
    <w:div w:id="523439095">
      <w:bodyDiv w:val="1"/>
      <w:marLeft w:val="0"/>
      <w:marRight w:val="0"/>
      <w:marTop w:val="0"/>
      <w:marBottom w:val="0"/>
      <w:divBdr>
        <w:top w:val="none" w:sz="0" w:space="0" w:color="auto"/>
        <w:left w:val="none" w:sz="0" w:space="0" w:color="auto"/>
        <w:bottom w:val="none" w:sz="0" w:space="0" w:color="auto"/>
        <w:right w:val="none" w:sz="0" w:space="0" w:color="auto"/>
      </w:divBdr>
    </w:div>
    <w:div w:id="525867323">
      <w:bodyDiv w:val="1"/>
      <w:marLeft w:val="0"/>
      <w:marRight w:val="0"/>
      <w:marTop w:val="0"/>
      <w:marBottom w:val="0"/>
      <w:divBdr>
        <w:top w:val="none" w:sz="0" w:space="0" w:color="auto"/>
        <w:left w:val="none" w:sz="0" w:space="0" w:color="auto"/>
        <w:bottom w:val="none" w:sz="0" w:space="0" w:color="auto"/>
        <w:right w:val="none" w:sz="0" w:space="0" w:color="auto"/>
      </w:divBdr>
    </w:div>
    <w:div w:id="526141706">
      <w:bodyDiv w:val="1"/>
      <w:marLeft w:val="0"/>
      <w:marRight w:val="0"/>
      <w:marTop w:val="0"/>
      <w:marBottom w:val="0"/>
      <w:divBdr>
        <w:top w:val="none" w:sz="0" w:space="0" w:color="auto"/>
        <w:left w:val="none" w:sz="0" w:space="0" w:color="auto"/>
        <w:bottom w:val="none" w:sz="0" w:space="0" w:color="auto"/>
        <w:right w:val="none" w:sz="0" w:space="0" w:color="auto"/>
      </w:divBdr>
    </w:div>
    <w:div w:id="526338081">
      <w:bodyDiv w:val="1"/>
      <w:marLeft w:val="0"/>
      <w:marRight w:val="0"/>
      <w:marTop w:val="0"/>
      <w:marBottom w:val="0"/>
      <w:divBdr>
        <w:top w:val="none" w:sz="0" w:space="0" w:color="auto"/>
        <w:left w:val="none" w:sz="0" w:space="0" w:color="auto"/>
        <w:bottom w:val="none" w:sz="0" w:space="0" w:color="auto"/>
        <w:right w:val="none" w:sz="0" w:space="0" w:color="auto"/>
      </w:divBdr>
    </w:div>
    <w:div w:id="534659728">
      <w:bodyDiv w:val="1"/>
      <w:marLeft w:val="0"/>
      <w:marRight w:val="0"/>
      <w:marTop w:val="0"/>
      <w:marBottom w:val="0"/>
      <w:divBdr>
        <w:top w:val="none" w:sz="0" w:space="0" w:color="auto"/>
        <w:left w:val="none" w:sz="0" w:space="0" w:color="auto"/>
        <w:bottom w:val="none" w:sz="0" w:space="0" w:color="auto"/>
        <w:right w:val="none" w:sz="0" w:space="0" w:color="auto"/>
      </w:divBdr>
    </w:div>
    <w:div w:id="535434050">
      <w:bodyDiv w:val="1"/>
      <w:marLeft w:val="0"/>
      <w:marRight w:val="0"/>
      <w:marTop w:val="0"/>
      <w:marBottom w:val="0"/>
      <w:divBdr>
        <w:top w:val="none" w:sz="0" w:space="0" w:color="auto"/>
        <w:left w:val="none" w:sz="0" w:space="0" w:color="auto"/>
        <w:bottom w:val="none" w:sz="0" w:space="0" w:color="auto"/>
        <w:right w:val="none" w:sz="0" w:space="0" w:color="auto"/>
      </w:divBdr>
    </w:div>
    <w:div w:id="535851547">
      <w:bodyDiv w:val="1"/>
      <w:marLeft w:val="0"/>
      <w:marRight w:val="0"/>
      <w:marTop w:val="0"/>
      <w:marBottom w:val="0"/>
      <w:divBdr>
        <w:top w:val="none" w:sz="0" w:space="0" w:color="auto"/>
        <w:left w:val="none" w:sz="0" w:space="0" w:color="auto"/>
        <w:bottom w:val="none" w:sz="0" w:space="0" w:color="auto"/>
        <w:right w:val="none" w:sz="0" w:space="0" w:color="auto"/>
      </w:divBdr>
    </w:div>
    <w:div w:id="537284538">
      <w:bodyDiv w:val="1"/>
      <w:marLeft w:val="0"/>
      <w:marRight w:val="0"/>
      <w:marTop w:val="0"/>
      <w:marBottom w:val="0"/>
      <w:divBdr>
        <w:top w:val="none" w:sz="0" w:space="0" w:color="auto"/>
        <w:left w:val="none" w:sz="0" w:space="0" w:color="auto"/>
        <w:bottom w:val="none" w:sz="0" w:space="0" w:color="auto"/>
        <w:right w:val="none" w:sz="0" w:space="0" w:color="auto"/>
      </w:divBdr>
    </w:div>
    <w:div w:id="538711358">
      <w:bodyDiv w:val="1"/>
      <w:marLeft w:val="0"/>
      <w:marRight w:val="0"/>
      <w:marTop w:val="0"/>
      <w:marBottom w:val="0"/>
      <w:divBdr>
        <w:top w:val="none" w:sz="0" w:space="0" w:color="auto"/>
        <w:left w:val="none" w:sz="0" w:space="0" w:color="auto"/>
        <w:bottom w:val="none" w:sz="0" w:space="0" w:color="auto"/>
        <w:right w:val="none" w:sz="0" w:space="0" w:color="auto"/>
      </w:divBdr>
    </w:div>
    <w:div w:id="540240289">
      <w:bodyDiv w:val="1"/>
      <w:marLeft w:val="0"/>
      <w:marRight w:val="0"/>
      <w:marTop w:val="0"/>
      <w:marBottom w:val="0"/>
      <w:divBdr>
        <w:top w:val="none" w:sz="0" w:space="0" w:color="auto"/>
        <w:left w:val="none" w:sz="0" w:space="0" w:color="auto"/>
        <w:bottom w:val="none" w:sz="0" w:space="0" w:color="auto"/>
        <w:right w:val="none" w:sz="0" w:space="0" w:color="auto"/>
      </w:divBdr>
    </w:div>
    <w:div w:id="541746290">
      <w:bodyDiv w:val="1"/>
      <w:marLeft w:val="0"/>
      <w:marRight w:val="0"/>
      <w:marTop w:val="0"/>
      <w:marBottom w:val="0"/>
      <w:divBdr>
        <w:top w:val="none" w:sz="0" w:space="0" w:color="auto"/>
        <w:left w:val="none" w:sz="0" w:space="0" w:color="auto"/>
        <w:bottom w:val="none" w:sz="0" w:space="0" w:color="auto"/>
        <w:right w:val="none" w:sz="0" w:space="0" w:color="auto"/>
      </w:divBdr>
    </w:div>
    <w:div w:id="546184252">
      <w:bodyDiv w:val="1"/>
      <w:marLeft w:val="0"/>
      <w:marRight w:val="0"/>
      <w:marTop w:val="0"/>
      <w:marBottom w:val="0"/>
      <w:divBdr>
        <w:top w:val="none" w:sz="0" w:space="0" w:color="auto"/>
        <w:left w:val="none" w:sz="0" w:space="0" w:color="auto"/>
        <w:bottom w:val="none" w:sz="0" w:space="0" w:color="auto"/>
        <w:right w:val="none" w:sz="0" w:space="0" w:color="auto"/>
      </w:divBdr>
    </w:div>
    <w:div w:id="548733197">
      <w:bodyDiv w:val="1"/>
      <w:marLeft w:val="0"/>
      <w:marRight w:val="0"/>
      <w:marTop w:val="0"/>
      <w:marBottom w:val="0"/>
      <w:divBdr>
        <w:top w:val="none" w:sz="0" w:space="0" w:color="auto"/>
        <w:left w:val="none" w:sz="0" w:space="0" w:color="auto"/>
        <w:bottom w:val="none" w:sz="0" w:space="0" w:color="auto"/>
        <w:right w:val="none" w:sz="0" w:space="0" w:color="auto"/>
      </w:divBdr>
    </w:div>
    <w:div w:id="548885402">
      <w:bodyDiv w:val="1"/>
      <w:marLeft w:val="0"/>
      <w:marRight w:val="0"/>
      <w:marTop w:val="0"/>
      <w:marBottom w:val="0"/>
      <w:divBdr>
        <w:top w:val="none" w:sz="0" w:space="0" w:color="auto"/>
        <w:left w:val="none" w:sz="0" w:space="0" w:color="auto"/>
        <w:bottom w:val="none" w:sz="0" w:space="0" w:color="auto"/>
        <w:right w:val="none" w:sz="0" w:space="0" w:color="auto"/>
      </w:divBdr>
    </w:div>
    <w:div w:id="554782390">
      <w:bodyDiv w:val="1"/>
      <w:marLeft w:val="0"/>
      <w:marRight w:val="0"/>
      <w:marTop w:val="0"/>
      <w:marBottom w:val="0"/>
      <w:divBdr>
        <w:top w:val="none" w:sz="0" w:space="0" w:color="auto"/>
        <w:left w:val="none" w:sz="0" w:space="0" w:color="auto"/>
        <w:bottom w:val="none" w:sz="0" w:space="0" w:color="auto"/>
        <w:right w:val="none" w:sz="0" w:space="0" w:color="auto"/>
      </w:divBdr>
    </w:div>
    <w:div w:id="557208179">
      <w:bodyDiv w:val="1"/>
      <w:marLeft w:val="0"/>
      <w:marRight w:val="0"/>
      <w:marTop w:val="0"/>
      <w:marBottom w:val="0"/>
      <w:divBdr>
        <w:top w:val="none" w:sz="0" w:space="0" w:color="auto"/>
        <w:left w:val="none" w:sz="0" w:space="0" w:color="auto"/>
        <w:bottom w:val="none" w:sz="0" w:space="0" w:color="auto"/>
        <w:right w:val="none" w:sz="0" w:space="0" w:color="auto"/>
      </w:divBdr>
    </w:div>
    <w:div w:id="559823561">
      <w:bodyDiv w:val="1"/>
      <w:marLeft w:val="0"/>
      <w:marRight w:val="0"/>
      <w:marTop w:val="0"/>
      <w:marBottom w:val="0"/>
      <w:divBdr>
        <w:top w:val="none" w:sz="0" w:space="0" w:color="auto"/>
        <w:left w:val="none" w:sz="0" w:space="0" w:color="auto"/>
        <w:bottom w:val="none" w:sz="0" w:space="0" w:color="auto"/>
        <w:right w:val="none" w:sz="0" w:space="0" w:color="auto"/>
      </w:divBdr>
    </w:div>
    <w:div w:id="561912975">
      <w:bodyDiv w:val="1"/>
      <w:marLeft w:val="0"/>
      <w:marRight w:val="0"/>
      <w:marTop w:val="0"/>
      <w:marBottom w:val="0"/>
      <w:divBdr>
        <w:top w:val="none" w:sz="0" w:space="0" w:color="auto"/>
        <w:left w:val="none" w:sz="0" w:space="0" w:color="auto"/>
        <w:bottom w:val="none" w:sz="0" w:space="0" w:color="auto"/>
        <w:right w:val="none" w:sz="0" w:space="0" w:color="auto"/>
      </w:divBdr>
    </w:div>
    <w:div w:id="563225661">
      <w:bodyDiv w:val="1"/>
      <w:marLeft w:val="0"/>
      <w:marRight w:val="0"/>
      <w:marTop w:val="0"/>
      <w:marBottom w:val="0"/>
      <w:divBdr>
        <w:top w:val="none" w:sz="0" w:space="0" w:color="auto"/>
        <w:left w:val="none" w:sz="0" w:space="0" w:color="auto"/>
        <w:bottom w:val="none" w:sz="0" w:space="0" w:color="auto"/>
        <w:right w:val="none" w:sz="0" w:space="0" w:color="auto"/>
      </w:divBdr>
    </w:div>
    <w:div w:id="563761741">
      <w:bodyDiv w:val="1"/>
      <w:marLeft w:val="0"/>
      <w:marRight w:val="0"/>
      <w:marTop w:val="0"/>
      <w:marBottom w:val="0"/>
      <w:divBdr>
        <w:top w:val="none" w:sz="0" w:space="0" w:color="auto"/>
        <w:left w:val="none" w:sz="0" w:space="0" w:color="auto"/>
        <w:bottom w:val="none" w:sz="0" w:space="0" w:color="auto"/>
        <w:right w:val="none" w:sz="0" w:space="0" w:color="auto"/>
      </w:divBdr>
    </w:div>
    <w:div w:id="567499013">
      <w:bodyDiv w:val="1"/>
      <w:marLeft w:val="0"/>
      <w:marRight w:val="0"/>
      <w:marTop w:val="0"/>
      <w:marBottom w:val="0"/>
      <w:divBdr>
        <w:top w:val="none" w:sz="0" w:space="0" w:color="auto"/>
        <w:left w:val="none" w:sz="0" w:space="0" w:color="auto"/>
        <w:bottom w:val="none" w:sz="0" w:space="0" w:color="auto"/>
        <w:right w:val="none" w:sz="0" w:space="0" w:color="auto"/>
      </w:divBdr>
    </w:div>
    <w:div w:id="567689685">
      <w:bodyDiv w:val="1"/>
      <w:marLeft w:val="0"/>
      <w:marRight w:val="0"/>
      <w:marTop w:val="0"/>
      <w:marBottom w:val="0"/>
      <w:divBdr>
        <w:top w:val="none" w:sz="0" w:space="0" w:color="auto"/>
        <w:left w:val="none" w:sz="0" w:space="0" w:color="auto"/>
        <w:bottom w:val="none" w:sz="0" w:space="0" w:color="auto"/>
        <w:right w:val="none" w:sz="0" w:space="0" w:color="auto"/>
      </w:divBdr>
    </w:div>
    <w:div w:id="567879739">
      <w:bodyDiv w:val="1"/>
      <w:marLeft w:val="0"/>
      <w:marRight w:val="0"/>
      <w:marTop w:val="0"/>
      <w:marBottom w:val="0"/>
      <w:divBdr>
        <w:top w:val="none" w:sz="0" w:space="0" w:color="auto"/>
        <w:left w:val="none" w:sz="0" w:space="0" w:color="auto"/>
        <w:bottom w:val="none" w:sz="0" w:space="0" w:color="auto"/>
        <w:right w:val="none" w:sz="0" w:space="0" w:color="auto"/>
      </w:divBdr>
    </w:div>
    <w:div w:id="568002727">
      <w:bodyDiv w:val="1"/>
      <w:marLeft w:val="0"/>
      <w:marRight w:val="0"/>
      <w:marTop w:val="0"/>
      <w:marBottom w:val="0"/>
      <w:divBdr>
        <w:top w:val="none" w:sz="0" w:space="0" w:color="auto"/>
        <w:left w:val="none" w:sz="0" w:space="0" w:color="auto"/>
        <w:bottom w:val="none" w:sz="0" w:space="0" w:color="auto"/>
        <w:right w:val="none" w:sz="0" w:space="0" w:color="auto"/>
      </w:divBdr>
    </w:div>
    <w:div w:id="571085341">
      <w:bodyDiv w:val="1"/>
      <w:marLeft w:val="0"/>
      <w:marRight w:val="0"/>
      <w:marTop w:val="0"/>
      <w:marBottom w:val="0"/>
      <w:divBdr>
        <w:top w:val="none" w:sz="0" w:space="0" w:color="auto"/>
        <w:left w:val="none" w:sz="0" w:space="0" w:color="auto"/>
        <w:bottom w:val="none" w:sz="0" w:space="0" w:color="auto"/>
        <w:right w:val="none" w:sz="0" w:space="0" w:color="auto"/>
      </w:divBdr>
    </w:div>
    <w:div w:id="571935590">
      <w:bodyDiv w:val="1"/>
      <w:marLeft w:val="0"/>
      <w:marRight w:val="0"/>
      <w:marTop w:val="0"/>
      <w:marBottom w:val="0"/>
      <w:divBdr>
        <w:top w:val="none" w:sz="0" w:space="0" w:color="auto"/>
        <w:left w:val="none" w:sz="0" w:space="0" w:color="auto"/>
        <w:bottom w:val="none" w:sz="0" w:space="0" w:color="auto"/>
        <w:right w:val="none" w:sz="0" w:space="0" w:color="auto"/>
      </w:divBdr>
    </w:div>
    <w:div w:id="573049487">
      <w:bodyDiv w:val="1"/>
      <w:marLeft w:val="0"/>
      <w:marRight w:val="0"/>
      <w:marTop w:val="0"/>
      <w:marBottom w:val="0"/>
      <w:divBdr>
        <w:top w:val="none" w:sz="0" w:space="0" w:color="auto"/>
        <w:left w:val="none" w:sz="0" w:space="0" w:color="auto"/>
        <w:bottom w:val="none" w:sz="0" w:space="0" w:color="auto"/>
        <w:right w:val="none" w:sz="0" w:space="0" w:color="auto"/>
      </w:divBdr>
    </w:div>
    <w:div w:id="573441945">
      <w:bodyDiv w:val="1"/>
      <w:marLeft w:val="0"/>
      <w:marRight w:val="0"/>
      <w:marTop w:val="0"/>
      <w:marBottom w:val="0"/>
      <w:divBdr>
        <w:top w:val="none" w:sz="0" w:space="0" w:color="auto"/>
        <w:left w:val="none" w:sz="0" w:space="0" w:color="auto"/>
        <w:bottom w:val="none" w:sz="0" w:space="0" w:color="auto"/>
        <w:right w:val="none" w:sz="0" w:space="0" w:color="auto"/>
      </w:divBdr>
    </w:div>
    <w:div w:id="574050603">
      <w:bodyDiv w:val="1"/>
      <w:marLeft w:val="0"/>
      <w:marRight w:val="0"/>
      <w:marTop w:val="0"/>
      <w:marBottom w:val="0"/>
      <w:divBdr>
        <w:top w:val="none" w:sz="0" w:space="0" w:color="auto"/>
        <w:left w:val="none" w:sz="0" w:space="0" w:color="auto"/>
        <w:bottom w:val="none" w:sz="0" w:space="0" w:color="auto"/>
        <w:right w:val="none" w:sz="0" w:space="0" w:color="auto"/>
      </w:divBdr>
    </w:div>
    <w:div w:id="574782351">
      <w:bodyDiv w:val="1"/>
      <w:marLeft w:val="0"/>
      <w:marRight w:val="0"/>
      <w:marTop w:val="0"/>
      <w:marBottom w:val="0"/>
      <w:divBdr>
        <w:top w:val="none" w:sz="0" w:space="0" w:color="auto"/>
        <w:left w:val="none" w:sz="0" w:space="0" w:color="auto"/>
        <w:bottom w:val="none" w:sz="0" w:space="0" w:color="auto"/>
        <w:right w:val="none" w:sz="0" w:space="0" w:color="auto"/>
      </w:divBdr>
    </w:div>
    <w:div w:id="576785968">
      <w:bodyDiv w:val="1"/>
      <w:marLeft w:val="0"/>
      <w:marRight w:val="0"/>
      <w:marTop w:val="0"/>
      <w:marBottom w:val="0"/>
      <w:divBdr>
        <w:top w:val="none" w:sz="0" w:space="0" w:color="auto"/>
        <w:left w:val="none" w:sz="0" w:space="0" w:color="auto"/>
        <w:bottom w:val="none" w:sz="0" w:space="0" w:color="auto"/>
        <w:right w:val="none" w:sz="0" w:space="0" w:color="auto"/>
      </w:divBdr>
    </w:div>
    <w:div w:id="576985390">
      <w:bodyDiv w:val="1"/>
      <w:marLeft w:val="0"/>
      <w:marRight w:val="0"/>
      <w:marTop w:val="0"/>
      <w:marBottom w:val="0"/>
      <w:divBdr>
        <w:top w:val="none" w:sz="0" w:space="0" w:color="auto"/>
        <w:left w:val="none" w:sz="0" w:space="0" w:color="auto"/>
        <w:bottom w:val="none" w:sz="0" w:space="0" w:color="auto"/>
        <w:right w:val="none" w:sz="0" w:space="0" w:color="auto"/>
      </w:divBdr>
    </w:div>
    <w:div w:id="577440204">
      <w:bodyDiv w:val="1"/>
      <w:marLeft w:val="0"/>
      <w:marRight w:val="0"/>
      <w:marTop w:val="0"/>
      <w:marBottom w:val="0"/>
      <w:divBdr>
        <w:top w:val="none" w:sz="0" w:space="0" w:color="auto"/>
        <w:left w:val="none" w:sz="0" w:space="0" w:color="auto"/>
        <w:bottom w:val="none" w:sz="0" w:space="0" w:color="auto"/>
        <w:right w:val="none" w:sz="0" w:space="0" w:color="auto"/>
      </w:divBdr>
    </w:div>
    <w:div w:id="577596965">
      <w:bodyDiv w:val="1"/>
      <w:marLeft w:val="0"/>
      <w:marRight w:val="0"/>
      <w:marTop w:val="0"/>
      <w:marBottom w:val="0"/>
      <w:divBdr>
        <w:top w:val="none" w:sz="0" w:space="0" w:color="auto"/>
        <w:left w:val="none" w:sz="0" w:space="0" w:color="auto"/>
        <w:bottom w:val="none" w:sz="0" w:space="0" w:color="auto"/>
        <w:right w:val="none" w:sz="0" w:space="0" w:color="auto"/>
      </w:divBdr>
    </w:div>
    <w:div w:id="580414699">
      <w:bodyDiv w:val="1"/>
      <w:marLeft w:val="0"/>
      <w:marRight w:val="0"/>
      <w:marTop w:val="0"/>
      <w:marBottom w:val="0"/>
      <w:divBdr>
        <w:top w:val="none" w:sz="0" w:space="0" w:color="auto"/>
        <w:left w:val="none" w:sz="0" w:space="0" w:color="auto"/>
        <w:bottom w:val="none" w:sz="0" w:space="0" w:color="auto"/>
        <w:right w:val="none" w:sz="0" w:space="0" w:color="auto"/>
      </w:divBdr>
    </w:div>
    <w:div w:id="585581360">
      <w:bodyDiv w:val="1"/>
      <w:marLeft w:val="0"/>
      <w:marRight w:val="0"/>
      <w:marTop w:val="0"/>
      <w:marBottom w:val="0"/>
      <w:divBdr>
        <w:top w:val="none" w:sz="0" w:space="0" w:color="auto"/>
        <w:left w:val="none" w:sz="0" w:space="0" w:color="auto"/>
        <w:bottom w:val="none" w:sz="0" w:space="0" w:color="auto"/>
        <w:right w:val="none" w:sz="0" w:space="0" w:color="auto"/>
      </w:divBdr>
    </w:div>
    <w:div w:id="585647263">
      <w:bodyDiv w:val="1"/>
      <w:marLeft w:val="0"/>
      <w:marRight w:val="0"/>
      <w:marTop w:val="0"/>
      <w:marBottom w:val="0"/>
      <w:divBdr>
        <w:top w:val="none" w:sz="0" w:space="0" w:color="auto"/>
        <w:left w:val="none" w:sz="0" w:space="0" w:color="auto"/>
        <w:bottom w:val="none" w:sz="0" w:space="0" w:color="auto"/>
        <w:right w:val="none" w:sz="0" w:space="0" w:color="auto"/>
      </w:divBdr>
    </w:div>
    <w:div w:id="588124272">
      <w:bodyDiv w:val="1"/>
      <w:marLeft w:val="0"/>
      <w:marRight w:val="0"/>
      <w:marTop w:val="0"/>
      <w:marBottom w:val="0"/>
      <w:divBdr>
        <w:top w:val="none" w:sz="0" w:space="0" w:color="auto"/>
        <w:left w:val="none" w:sz="0" w:space="0" w:color="auto"/>
        <w:bottom w:val="none" w:sz="0" w:space="0" w:color="auto"/>
        <w:right w:val="none" w:sz="0" w:space="0" w:color="auto"/>
      </w:divBdr>
    </w:div>
    <w:div w:id="588193682">
      <w:bodyDiv w:val="1"/>
      <w:marLeft w:val="0"/>
      <w:marRight w:val="0"/>
      <w:marTop w:val="0"/>
      <w:marBottom w:val="0"/>
      <w:divBdr>
        <w:top w:val="none" w:sz="0" w:space="0" w:color="auto"/>
        <w:left w:val="none" w:sz="0" w:space="0" w:color="auto"/>
        <w:bottom w:val="none" w:sz="0" w:space="0" w:color="auto"/>
        <w:right w:val="none" w:sz="0" w:space="0" w:color="auto"/>
      </w:divBdr>
    </w:div>
    <w:div w:id="592056709">
      <w:bodyDiv w:val="1"/>
      <w:marLeft w:val="0"/>
      <w:marRight w:val="0"/>
      <w:marTop w:val="0"/>
      <w:marBottom w:val="0"/>
      <w:divBdr>
        <w:top w:val="none" w:sz="0" w:space="0" w:color="auto"/>
        <w:left w:val="none" w:sz="0" w:space="0" w:color="auto"/>
        <w:bottom w:val="none" w:sz="0" w:space="0" w:color="auto"/>
        <w:right w:val="none" w:sz="0" w:space="0" w:color="auto"/>
      </w:divBdr>
    </w:div>
    <w:div w:id="593049674">
      <w:bodyDiv w:val="1"/>
      <w:marLeft w:val="0"/>
      <w:marRight w:val="0"/>
      <w:marTop w:val="0"/>
      <w:marBottom w:val="0"/>
      <w:divBdr>
        <w:top w:val="none" w:sz="0" w:space="0" w:color="auto"/>
        <w:left w:val="none" w:sz="0" w:space="0" w:color="auto"/>
        <w:bottom w:val="none" w:sz="0" w:space="0" w:color="auto"/>
        <w:right w:val="none" w:sz="0" w:space="0" w:color="auto"/>
      </w:divBdr>
    </w:div>
    <w:div w:id="593250713">
      <w:bodyDiv w:val="1"/>
      <w:marLeft w:val="0"/>
      <w:marRight w:val="0"/>
      <w:marTop w:val="0"/>
      <w:marBottom w:val="0"/>
      <w:divBdr>
        <w:top w:val="none" w:sz="0" w:space="0" w:color="auto"/>
        <w:left w:val="none" w:sz="0" w:space="0" w:color="auto"/>
        <w:bottom w:val="none" w:sz="0" w:space="0" w:color="auto"/>
        <w:right w:val="none" w:sz="0" w:space="0" w:color="auto"/>
      </w:divBdr>
    </w:div>
    <w:div w:id="595940364">
      <w:bodyDiv w:val="1"/>
      <w:marLeft w:val="0"/>
      <w:marRight w:val="0"/>
      <w:marTop w:val="0"/>
      <w:marBottom w:val="0"/>
      <w:divBdr>
        <w:top w:val="none" w:sz="0" w:space="0" w:color="auto"/>
        <w:left w:val="none" w:sz="0" w:space="0" w:color="auto"/>
        <w:bottom w:val="none" w:sz="0" w:space="0" w:color="auto"/>
        <w:right w:val="none" w:sz="0" w:space="0" w:color="auto"/>
      </w:divBdr>
    </w:div>
    <w:div w:id="595947341">
      <w:bodyDiv w:val="1"/>
      <w:marLeft w:val="0"/>
      <w:marRight w:val="0"/>
      <w:marTop w:val="0"/>
      <w:marBottom w:val="0"/>
      <w:divBdr>
        <w:top w:val="none" w:sz="0" w:space="0" w:color="auto"/>
        <w:left w:val="none" w:sz="0" w:space="0" w:color="auto"/>
        <w:bottom w:val="none" w:sz="0" w:space="0" w:color="auto"/>
        <w:right w:val="none" w:sz="0" w:space="0" w:color="auto"/>
      </w:divBdr>
    </w:div>
    <w:div w:id="596986198">
      <w:bodyDiv w:val="1"/>
      <w:marLeft w:val="0"/>
      <w:marRight w:val="0"/>
      <w:marTop w:val="0"/>
      <w:marBottom w:val="0"/>
      <w:divBdr>
        <w:top w:val="none" w:sz="0" w:space="0" w:color="auto"/>
        <w:left w:val="none" w:sz="0" w:space="0" w:color="auto"/>
        <w:bottom w:val="none" w:sz="0" w:space="0" w:color="auto"/>
        <w:right w:val="none" w:sz="0" w:space="0" w:color="auto"/>
      </w:divBdr>
    </w:div>
    <w:div w:id="598297285">
      <w:bodyDiv w:val="1"/>
      <w:marLeft w:val="0"/>
      <w:marRight w:val="0"/>
      <w:marTop w:val="0"/>
      <w:marBottom w:val="0"/>
      <w:divBdr>
        <w:top w:val="none" w:sz="0" w:space="0" w:color="auto"/>
        <w:left w:val="none" w:sz="0" w:space="0" w:color="auto"/>
        <w:bottom w:val="none" w:sz="0" w:space="0" w:color="auto"/>
        <w:right w:val="none" w:sz="0" w:space="0" w:color="auto"/>
      </w:divBdr>
    </w:div>
    <w:div w:id="603004320">
      <w:bodyDiv w:val="1"/>
      <w:marLeft w:val="0"/>
      <w:marRight w:val="0"/>
      <w:marTop w:val="0"/>
      <w:marBottom w:val="0"/>
      <w:divBdr>
        <w:top w:val="none" w:sz="0" w:space="0" w:color="auto"/>
        <w:left w:val="none" w:sz="0" w:space="0" w:color="auto"/>
        <w:bottom w:val="none" w:sz="0" w:space="0" w:color="auto"/>
        <w:right w:val="none" w:sz="0" w:space="0" w:color="auto"/>
      </w:divBdr>
    </w:div>
    <w:div w:id="605428547">
      <w:bodyDiv w:val="1"/>
      <w:marLeft w:val="0"/>
      <w:marRight w:val="0"/>
      <w:marTop w:val="0"/>
      <w:marBottom w:val="0"/>
      <w:divBdr>
        <w:top w:val="none" w:sz="0" w:space="0" w:color="auto"/>
        <w:left w:val="none" w:sz="0" w:space="0" w:color="auto"/>
        <w:bottom w:val="none" w:sz="0" w:space="0" w:color="auto"/>
        <w:right w:val="none" w:sz="0" w:space="0" w:color="auto"/>
      </w:divBdr>
    </w:div>
    <w:div w:id="605581073">
      <w:bodyDiv w:val="1"/>
      <w:marLeft w:val="0"/>
      <w:marRight w:val="0"/>
      <w:marTop w:val="0"/>
      <w:marBottom w:val="0"/>
      <w:divBdr>
        <w:top w:val="none" w:sz="0" w:space="0" w:color="auto"/>
        <w:left w:val="none" w:sz="0" w:space="0" w:color="auto"/>
        <w:bottom w:val="none" w:sz="0" w:space="0" w:color="auto"/>
        <w:right w:val="none" w:sz="0" w:space="0" w:color="auto"/>
      </w:divBdr>
    </w:div>
    <w:div w:id="606354721">
      <w:bodyDiv w:val="1"/>
      <w:marLeft w:val="0"/>
      <w:marRight w:val="0"/>
      <w:marTop w:val="0"/>
      <w:marBottom w:val="0"/>
      <w:divBdr>
        <w:top w:val="none" w:sz="0" w:space="0" w:color="auto"/>
        <w:left w:val="none" w:sz="0" w:space="0" w:color="auto"/>
        <w:bottom w:val="none" w:sz="0" w:space="0" w:color="auto"/>
        <w:right w:val="none" w:sz="0" w:space="0" w:color="auto"/>
      </w:divBdr>
    </w:div>
    <w:div w:id="606736640">
      <w:bodyDiv w:val="1"/>
      <w:marLeft w:val="0"/>
      <w:marRight w:val="0"/>
      <w:marTop w:val="0"/>
      <w:marBottom w:val="0"/>
      <w:divBdr>
        <w:top w:val="none" w:sz="0" w:space="0" w:color="auto"/>
        <w:left w:val="none" w:sz="0" w:space="0" w:color="auto"/>
        <w:bottom w:val="none" w:sz="0" w:space="0" w:color="auto"/>
        <w:right w:val="none" w:sz="0" w:space="0" w:color="auto"/>
      </w:divBdr>
    </w:div>
    <w:div w:id="609316718">
      <w:bodyDiv w:val="1"/>
      <w:marLeft w:val="0"/>
      <w:marRight w:val="0"/>
      <w:marTop w:val="0"/>
      <w:marBottom w:val="0"/>
      <w:divBdr>
        <w:top w:val="none" w:sz="0" w:space="0" w:color="auto"/>
        <w:left w:val="none" w:sz="0" w:space="0" w:color="auto"/>
        <w:bottom w:val="none" w:sz="0" w:space="0" w:color="auto"/>
        <w:right w:val="none" w:sz="0" w:space="0" w:color="auto"/>
      </w:divBdr>
    </w:div>
    <w:div w:id="614218867">
      <w:bodyDiv w:val="1"/>
      <w:marLeft w:val="0"/>
      <w:marRight w:val="0"/>
      <w:marTop w:val="0"/>
      <w:marBottom w:val="0"/>
      <w:divBdr>
        <w:top w:val="none" w:sz="0" w:space="0" w:color="auto"/>
        <w:left w:val="none" w:sz="0" w:space="0" w:color="auto"/>
        <w:bottom w:val="none" w:sz="0" w:space="0" w:color="auto"/>
        <w:right w:val="none" w:sz="0" w:space="0" w:color="auto"/>
      </w:divBdr>
    </w:div>
    <w:div w:id="617564284">
      <w:bodyDiv w:val="1"/>
      <w:marLeft w:val="0"/>
      <w:marRight w:val="0"/>
      <w:marTop w:val="0"/>
      <w:marBottom w:val="0"/>
      <w:divBdr>
        <w:top w:val="none" w:sz="0" w:space="0" w:color="auto"/>
        <w:left w:val="none" w:sz="0" w:space="0" w:color="auto"/>
        <w:bottom w:val="none" w:sz="0" w:space="0" w:color="auto"/>
        <w:right w:val="none" w:sz="0" w:space="0" w:color="auto"/>
      </w:divBdr>
    </w:div>
    <w:div w:id="619453783">
      <w:bodyDiv w:val="1"/>
      <w:marLeft w:val="0"/>
      <w:marRight w:val="0"/>
      <w:marTop w:val="0"/>
      <w:marBottom w:val="0"/>
      <w:divBdr>
        <w:top w:val="none" w:sz="0" w:space="0" w:color="auto"/>
        <w:left w:val="none" w:sz="0" w:space="0" w:color="auto"/>
        <w:bottom w:val="none" w:sz="0" w:space="0" w:color="auto"/>
        <w:right w:val="none" w:sz="0" w:space="0" w:color="auto"/>
      </w:divBdr>
    </w:div>
    <w:div w:id="621233270">
      <w:bodyDiv w:val="1"/>
      <w:marLeft w:val="0"/>
      <w:marRight w:val="0"/>
      <w:marTop w:val="0"/>
      <w:marBottom w:val="0"/>
      <w:divBdr>
        <w:top w:val="none" w:sz="0" w:space="0" w:color="auto"/>
        <w:left w:val="none" w:sz="0" w:space="0" w:color="auto"/>
        <w:bottom w:val="none" w:sz="0" w:space="0" w:color="auto"/>
        <w:right w:val="none" w:sz="0" w:space="0" w:color="auto"/>
      </w:divBdr>
    </w:div>
    <w:div w:id="621813148">
      <w:bodyDiv w:val="1"/>
      <w:marLeft w:val="0"/>
      <w:marRight w:val="0"/>
      <w:marTop w:val="0"/>
      <w:marBottom w:val="0"/>
      <w:divBdr>
        <w:top w:val="none" w:sz="0" w:space="0" w:color="auto"/>
        <w:left w:val="none" w:sz="0" w:space="0" w:color="auto"/>
        <w:bottom w:val="none" w:sz="0" w:space="0" w:color="auto"/>
        <w:right w:val="none" w:sz="0" w:space="0" w:color="auto"/>
      </w:divBdr>
    </w:div>
    <w:div w:id="622612498">
      <w:bodyDiv w:val="1"/>
      <w:marLeft w:val="0"/>
      <w:marRight w:val="0"/>
      <w:marTop w:val="0"/>
      <w:marBottom w:val="0"/>
      <w:divBdr>
        <w:top w:val="none" w:sz="0" w:space="0" w:color="auto"/>
        <w:left w:val="none" w:sz="0" w:space="0" w:color="auto"/>
        <w:bottom w:val="none" w:sz="0" w:space="0" w:color="auto"/>
        <w:right w:val="none" w:sz="0" w:space="0" w:color="auto"/>
      </w:divBdr>
    </w:div>
    <w:div w:id="622926352">
      <w:bodyDiv w:val="1"/>
      <w:marLeft w:val="0"/>
      <w:marRight w:val="0"/>
      <w:marTop w:val="0"/>
      <w:marBottom w:val="0"/>
      <w:divBdr>
        <w:top w:val="none" w:sz="0" w:space="0" w:color="auto"/>
        <w:left w:val="none" w:sz="0" w:space="0" w:color="auto"/>
        <w:bottom w:val="none" w:sz="0" w:space="0" w:color="auto"/>
        <w:right w:val="none" w:sz="0" w:space="0" w:color="auto"/>
      </w:divBdr>
    </w:div>
    <w:div w:id="623005267">
      <w:bodyDiv w:val="1"/>
      <w:marLeft w:val="0"/>
      <w:marRight w:val="0"/>
      <w:marTop w:val="0"/>
      <w:marBottom w:val="0"/>
      <w:divBdr>
        <w:top w:val="none" w:sz="0" w:space="0" w:color="auto"/>
        <w:left w:val="none" w:sz="0" w:space="0" w:color="auto"/>
        <w:bottom w:val="none" w:sz="0" w:space="0" w:color="auto"/>
        <w:right w:val="none" w:sz="0" w:space="0" w:color="auto"/>
      </w:divBdr>
    </w:div>
    <w:div w:id="624043686">
      <w:bodyDiv w:val="1"/>
      <w:marLeft w:val="0"/>
      <w:marRight w:val="0"/>
      <w:marTop w:val="0"/>
      <w:marBottom w:val="0"/>
      <w:divBdr>
        <w:top w:val="none" w:sz="0" w:space="0" w:color="auto"/>
        <w:left w:val="none" w:sz="0" w:space="0" w:color="auto"/>
        <w:bottom w:val="none" w:sz="0" w:space="0" w:color="auto"/>
        <w:right w:val="none" w:sz="0" w:space="0" w:color="auto"/>
      </w:divBdr>
    </w:div>
    <w:div w:id="624624567">
      <w:bodyDiv w:val="1"/>
      <w:marLeft w:val="0"/>
      <w:marRight w:val="0"/>
      <w:marTop w:val="0"/>
      <w:marBottom w:val="0"/>
      <w:divBdr>
        <w:top w:val="none" w:sz="0" w:space="0" w:color="auto"/>
        <w:left w:val="none" w:sz="0" w:space="0" w:color="auto"/>
        <w:bottom w:val="none" w:sz="0" w:space="0" w:color="auto"/>
        <w:right w:val="none" w:sz="0" w:space="0" w:color="auto"/>
      </w:divBdr>
    </w:div>
    <w:div w:id="625164453">
      <w:bodyDiv w:val="1"/>
      <w:marLeft w:val="0"/>
      <w:marRight w:val="0"/>
      <w:marTop w:val="0"/>
      <w:marBottom w:val="0"/>
      <w:divBdr>
        <w:top w:val="none" w:sz="0" w:space="0" w:color="auto"/>
        <w:left w:val="none" w:sz="0" w:space="0" w:color="auto"/>
        <w:bottom w:val="none" w:sz="0" w:space="0" w:color="auto"/>
        <w:right w:val="none" w:sz="0" w:space="0" w:color="auto"/>
      </w:divBdr>
    </w:div>
    <w:div w:id="625234383">
      <w:bodyDiv w:val="1"/>
      <w:marLeft w:val="0"/>
      <w:marRight w:val="0"/>
      <w:marTop w:val="0"/>
      <w:marBottom w:val="0"/>
      <w:divBdr>
        <w:top w:val="none" w:sz="0" w:space="0" w:color="auto"/>
        <w:left w:val="none" w:sz="0" w:space="0" w:color="auto"/>
        <w:bottom w:val="none" w:sz="0" w:space="0" w:color="auto"/>
        <w:right w:val="none" w:sz="0" w:space="0" w:color="auto"/>
      </w:divBdr>
    </w:div>
    <w:div w:id="628560149">
      <w:bodyDiv w:val="1"/>
      <w:marLeft w:val="0"/>
      <w:marRight w:val="0"/>
      <w:marTop w:val="0"/>
      <w:marBottom w:val="0"/>
      <w:divBdr>
        <w:top w:val="none" w:sz="0" w:space="0" w:color="auto"/>
        <w:left w:val="none" w:sz="0" w:space="0" w:color="auto"/>
        <w:bottom w:val="none" w:sz="0" w:space="0" w:color="auto"/>
        <w:right w:val="none" w:sz="0" w:space="0" w:color="auto"/>
      </w:divBdr>
    </w:div>
    <w:div w:id="631252752">
      <w:bodyDiv w:val="1"/>
      <w:marLeft w:val="0"/>
      <w:marRight w:val="0"/>
      <w:marTop w:val="0"/>
      <w:marBottom w:val="0"/>
      <w:divBdr>
        <w:top w:val="none" w:sz="0" w:space="0" w:color="auto"/>
        <w:left w:val="none" w:sz="0" w:space="0" w:color="auto"/>
        <w:bottom w:val="none" w:sz="0" w:space="0" w:color="auto"/>
        <w:right w:val="none" w:sz="0" w:space="0" w:color="auto"/>
      </w:divBdr>
    </w:div>
    <w:div w:id="635792922">
      <w:bodyDiv w:val="1"/>
      <w:marLeft w:val="0"/>
      <w:marRight w:val="0"/>
      <w:marTop w:val="0"/>
      <w:marBottom w:val="0"/>
      <w:divBdr>
        <w:top w:val="none" w:sz="0" w:space="0" w:color="auto"/>
        <w:left w:val="none" w:sz="0" w:space="0" w:color="auto"/>
        <w:bottom w:val="none" w:sz="0" w:space="0" w:color="auto"/>
        <w:right w:val="none" w:sz="0" w:space="0" w:color="auto"/>
      </w:divBdr>
    </w:div>
    <w:div w:id="635913353">
      <w:bodyDiv w:val="1"/>
      <w:marLeft w:val="0"/>
      <w:marRight w:val="0"/>
      <w:marTop w:val="0"/>
      <w:marBottom w:val="0"/>
      <w:divBdr>
        <w:top w:val="none" w:sz="0" w:space="0" w:color="auto"/>
        <w:left w:val="none" w:sz="0" w:space="0" w:color="auto"/>
        <w:bottom w:val="none" w:sz="0" w:space="0" w:color="auto"/>
        <w:right w:val="none" w:sz="0" w:space="0" w:color="auto"/>
      </w:divBdr>
    </w:div>
    <w:div w:id="636228591">
      <w:bodyDiv w:val="1"/>
      <w:marLeft w:val="0"/>
      <w:marRight w:val="0"/>
      <w:marTop w:val="0"/>
      <w:marBottom w:val="0"/>
      <w:divBdr>
        <w:top w:val="none" w:sz="0" w:space="0" w:color="auto"/>
        <w:left w:val="none" w:sz="0" w:space="0" w:color="auto"/>
        <w:bottom w:val="none" w:sz="0" w:space="0" w:color="auto"/>
        <w:right w:val="none" w:sz="0" w:space="0" w:color="auto"/>
      </w:divBdr>
    </w:div>
    <w:div w:id="636422204">
      <w:bodyDiv w:val="1"/>
      <w:marLeft w:val="0"/>
      <w:marRight w:val="0"/>
      <w:marTop w:val="0"/>
      <w:marBottom w:val="0"/>
      <w:divBdr>
        <w:top w:val="none" w:sz="0" w:space="0" w:color="auto"/>
        <w:left w:val="none" w:sz="0" w:space="0" w:color="auto"/>
        <w:bottom w:val="none" w:sz="0" w:space="0" w:color="auto"/>
        <w:right w:val="none" w:sz="0" w:space="0" w:color="auto"/>
      </w:divBdr>
    </w:div>
    <w:div w:id="636838636">
      <w:bodyDiv w:val="1"/>
      <w:marLeft w:val="0"/>
      <w:marRight w:val="0"/>
      <w:marTop w:val="0"/>
      <w:marBottom w:val="0"/>
      <w:divBdr>
        <w:top w:val="none" w:sz="0" w:space="0" w:color="auto"/>
        <w:left w:val="none" w:sz="0" w:space="0" w:color="auto"/>
        <w:bottom w:val="none" w:sz="0" w:space="0" w:color="auto"/>
        <w:right w:val="none" w:sz="0" w:space="0" w:color="auto"/>
      </w:divBdr>
    </w:div>
    <w:div w:id="641811757">
      <w:bodyDiv w:val="1"/>
      <w:marLeft w:val="0"/>
      <w:marRight w:val="0"/>
      <w:marTop w:val="0"/>
      <w:marBottom w:val="0"/>
      <w:divBdr>
        <w:top w:val="none" w:sz="0" w:space="0" w:color="auto"/>
        <w:left w:val="none" w:sz="0" w:space="0" w:color="auto"/>
        <w:bottom w:val="none" w:sz="0" w:space="0" w:color="auto"/>
        <w:right w:val="none" w:sz="0" w:space="0" w:color="auto"/>
      </w:divBdr>
    </w:div>
    <w:div w:id="643001999">
      <w:bodyDiv w:val="1"/>
      <w:marLeft w:val="0"/>
      <w:marRight w:val="0"/>
      <w:marTop w:val="0"/>
      <w:marBottom w:val="0"/>
      <w:divBdr>
        <w:top w:val="none" w:sz="0" w:space="0" w:color="auto"/>
        <w:left w:val="none" w:sz="0" w:space="0" w:color="auto"/>
        <w:bottom w:val="none" w:sz="0" w:space="0" w:color="auto"/>
        <w:right w:val="none" w:sz="0" w:space="0" w:color="auto"/>
      </w:divBdr>
    </w:div>
    <w:div w:id="643236209">
      <w:bodyDiv w:val="1"/>
      <w:marLeft w:val="0"/>
      <w:marRight w:val="0"/>
      <w:marTop w:val="0"/>
      <w:marBottom w:val="0"/>
      <w:divBdr>
        <w:top w:val="none" w:sz="0" w:space="0" w:color="auto"/>
        <w:left w:val="none" w:sz="0" w:space="0" w:color="auto"/>
        <w:bottom w:val="none" w:sz="0" w:space="0" w:color="auto"/>
        <w:right w:val="none" w:sz="0" w:space="0" w:color="auto"/>
      </w:divBdr>
    </w:div>
    <w:div w:id="648291690">
      <w:bodyDiv w:val="1"/>
      <w:marLeft w:val="0"/>
      <w:marRight w:val="0"/>
      <w:marTop w:val="0"/>
      <w:marBottom w:val="0"/>
      <w:divBdr>
        <w:top w:val="none" w:sz="0" w:space="0" w:color="auto"/>
        <w:left w:val="none" w:sz="0" w:space="0" w:color="auto"/>
        <w:bottom w:val="none" w:sz="0" w:space="0" w:color="auto"/>
        <w:right w:val="none" w:sz="0" w:space="0" w:color="auto"/>
      </w:divBdr>
    </w:div>
    <w:div w:id="648365784">
      <w:bodyDiv w:val="1"/>
      <w:marLeft w:val="0"/>
      <w:marRight w:val="0"/>
      <w:marTop w:val="0"/>
      <w:marBottom w:val="0"/>
      <w:divBdr>
        <w:top w:val="none" w:sz="0" w:space="0" w:color="auto"/>
        <w:left w:val="none" w:sz="0" w:space="0" w:color="auto"/>
        <w:bottom w:val="none" w:sz="0" w:space="0" w:color="auto"/>
        <w:right w:val="none" w:sz="0" w:space="0" w:color="auto"/>
      </w:divBdr>
    </w:div>
    <w:div w:id="652030143">
      <w:bodyDiv w:val="1"/>
      <w:marLeft w:val="0"/>
      <w:marRight w:val="0"/>
      <w:marTop w:val="0"/>
      <w:marBottom w:val="0"/>
      <w:divBdr>
        <w:top w:val="none" w:sz="0" w:space="0" w:color="auto"/>
        <w:left w:val="none" w:sz="0" w:space="0" w:color="auto"/>
        <w:bottom w:val="none" w:sz="0" w:space="0" w:color="auto"/>
        <w:right w:val="none" w:sz="0" w:space="0" w:color="auto"/>
      </w:divBdr>
    </w:div>
    <w:div w:id="659772883">
      <w:bodyDiv w:val="1"/>
      <w:marLeft w:val="0"/>
      <w:marRight w:val="0"/>
      <w:marTop w:val="0"/>
      <w:marBottom w:val="0"/>
      <w:divBdr>
        <w:top w:val="none" w:sz="0" w:space="0" w:color="auto"/>
        <w:left w:val="none" w:sz="0" w:space="0" w:color="auto"/>
        <w:bottom w:val="none" w:sz="0" w:space="0" w:color="auto"/>
        <w:right w:val="none" w:sz="0" w:space="0" w:color="auto"/>
      </w:divBdr>
    </w:div>
    <w:div w:id="663506177">
      <w:bodyDiv w:val="1"/>
      <w:marLeft w:val="0"/>
      <w:marRight w:val="0"/>
      <w:marTop w:val="0"/>
      <w:marBottom w:val="0"/>
      <w:divBdr>
        <w:top w:val="none" w:sz="0" w:space="0" w:color="auto"/>
        <w:left w:val="none" w:sz="0" w:space="0" w:color="auto"/>
        <w:bottom w:val="none" w:sz="0" w:space="0" w:color="auto"/>
        <w:right w:val="none" w:sz="0" w:space="0" w:color="auto"/>
      </w:divBdr>
    </w:div>
    <w:div w:id="663779091">
      <w:bodyDiv w:val="1"/>
      <w:marLeft w:val="0"/>
      <w:marRight w:val="0"/>
      <w:marTop w:val="0"/>
      <w:marBottom w:val="0"/>
      <w:divBdr>
        <w:top w:val="none" w:sz="0" w:space="0" w:color="auto"/>
        <w:left w:val="none" w:sz="0" w:space="0" w:color="auto"/>
        <w:bottom w:val="none" w:sz="0" w:space="0" w:color="auto"/>
        <w:right w:val="none" w:sz="0" w:space="0" w:color="auto"/>
      </w:divBdr>
    </w:div>
    <w:div w:id="666443452">
      <w:bodyDiv w:val="1"/>
      <w:marLeft w:val="0"/>
      <w:marRight w:val="0"/>
      <w:marTop w:val="0"/>
      <w:marBottom w:val="0"/>
      <w:divBdr>
        <w:top w:val="none" w:sz="0" w:space="0" w:color="auto"/>
        <w:left w:val="none" w:sz="0" w:space="0" w:color="auto"/>
        <w:bottom w:val="none" w:sz="0" w:space="0" w:color="auto"/>
        <w:right w:val="none" w:sz="0" w:space="0" w:color="auto"/>
      </w:divBdr>
    </w:div>
    <w:div w:id="666640343">
      <w:bodyDiv w:val="1"/>
      <w:marLeft w:val="0"/>
      <w:marRight w:val="0"/>
      <w:marTop w:val="0"/>
      <w:marBottom w:val="0"/>
      <w:divBdr>
        <w:top w:val="none" w:sz="0" w:space="0" w:color="auto"/>
        <w:left w:val="none" w:sz="0" w:space="0" w:color="auto"/>
        <w:bottom w:val="none" w:sz="0" w:space="0" w:color="auto"/>
        <w:right w:val="none" w:sz="0" w:space="0" w:color="auto"/>
      </w:divBdr>
    </w:div>
    <w:div w:id="669798365">
      <w:bodyDiv w:val="1"/>
      <w:marLeft w:val="0"/>
      <w:marRight w:val="0"/>
      <w:marTop w:val="0"/>
      <w:marBottom w:val="0"/>
      <w:divBdr>
        <w:top w:val="none" w:sz="0" w:space="0" w:color="auto"/>
        <w:left w:val="none" w:sz="0" w:space="0" w:color="auto"/>
        <w:bottom w:val="none" w:sz="0" w:space="0" w:color="auto"/>
        <w:right w:val="none" w:sz="0" w:space="0" w:color="auto"/>
      </w:divBdr>
    </w:div>
    <w:div w:id="671831507">
      <w:bodyDiv w:val="1"/>
      <w:marLeft w:val="0"/>
      <w:marRight w:val="0"/>
      <w:marTop w:val="0"/>
      <w:marBottom w:val="0"/>
      <w:divBdr>
        <w:top w:val="none" w:sz="0" w:space="0" w:color="auto"/>
        <w:left w:val="none" w:sz="0" w:space="0" w:color="auto"/>
        <w:bottom w:val="none" w:sz="0" w:space="0" w:color="auto"/>
        <w:right w:val="none" w:sz="0" w:space="0" w:color="auto"/>
      </w:divBdr>
    </w:div>
    <w:div w:id="672226054">
      <w:bodyDiv w:val="1"/>
      <w:marLeft w:val="0"/>
      <w:marRight w:val="0"/>
      <w:marTop w:val="0"/>
      <w:marBottom w:val="0"/>
      <w:divBdr>
        <w:top w:val="none" w:sz="0" w:space="0" w:color="auto"/>
        <w:left w:val="none" w:sz="0" w:space="0" w:color="auto"/>
        <w:bottom w:val="none" w:sz="0" w:space="0" w:color="auto"/>
        <w:right w:val="none" w:sz="0" w:space="0" w:color="auto"/>
      </w:divBdr>
    </w:div>
    <w:div w:id="674266438">
      <w:bodyDiv w:val="1"/>
      <w:marLeft w:val="0"/>
      <w:marRight w:val="0"/>
      <w:marTop w:val="0"/>
      <w:marBottom w:val="0"/>
      <w:divBdr>
        <w:top w:val="none" w:sz="0" w:space="0" w:color="auto"/>
        <w:left w:val="none" w:sz="0" w:space="0" w:color="auto"/>
        <w:bottom w:val="none" w:sz="0" w:space="0" w:color="auto"/>
        <w:right w:val="none" w:sz="0" w:space="0" w:color="auto"/>
      </w:divBdr>
    </w:div>
    <w:div w:id="674654907">
      <w:bodyDiv w:val="1"/>
      <w:marLeft w:val="0"/>
      <w:marRight w:val="0"/>
      <w:marTop w:val="0"/>
      <w:marBottom w:val="0"/>
      <w:divBdr>
        <w:top w:val="none" w:sz="0" w:space="0" w:color="auto"/>
        <w:left w:val="none" w:sz="0" w:space="0" w:color="auto"/>
        <w:bottom w:val="none" w:sz="0" w:space="0" w:color="auto"/>
        <w:right w:val="none" w:sz="0" w:space="0" w:color="auto"/>
      </w:divBdr>
    </w:div>
    <w:div w:id="677122358">
      <w:bodyDiv w:val="1"/>
      <w:marLeft w:val="0"/>
      <w:marRight w:val="0"/>
      <w:marTop w:val="0"/>
      <w:marBottom w:val="0"/>
      <w:divBdr>
        <w:top w:val="none" w:sz="0" w:space="0" w:color="auto"/>
        <w:left w:val="none" w:sz="0" w:space="0" w:color="auto"/>
        <w:bottom w:val="none" w:sz="0" w:space="0" w:color="auto"/>
        <w:right w:val="none" w:sz="0" w:space="0" w:color="auto"/>
      </w:divBdr>
    </w:div>
    <w:div w:id="684525299">
      <w:bodyDiv w:val="1"/>
      <w:marLeft w:val="0"/>
      <w:marRight w:val="0"/>
      <w:marTop w:val="0"/>
      <w:marBottom w:val="0"/>
      <w:divBdr>
        <w:top w:val="none" w:sz="0" w:space="0" w:color="auto"/>
        <w:left w:val="none" w:sz="0" w:space="0" w:color="auto"/>
        <w:bottom w:val="none" w:sz="0" w:space="0" w:color="auto"/>
        <w:right w:val="none" w:sz="0" w:space="0" w:color="auto"/>
      </w:divBdr>
    </w:div>
    <w:div w:id="686910647">
      <w:bodyDiv w:val="1"/>
      <w:marLeft w:val="0"/>
      <w:marRight w:val="0"/>
      <w:marTop w:val="0"/>
      <w:marBottom w:val="0"/>
      <w:divBdr>
        <w:top w:val="none" w:sz="0" w:space="0" w:color="auto"/>
        <w:left w:val="none" w:sz="0" w:space="0" w:color="auto"/>
        <w:bottom w:val="none" w:sz="0" w:space="0" w:color="auto"/>
        <w:right w:val="none" w:sz="0" w:space="0" w:color="auto"/>
      </w:divBdr>
    </w:div>
    <w:div w:id="690840916">
      <w:bodyDiv w:val="1"/>
      <w:marLeft w:val="0"/>
      <w:marRight w:val="0"/>
      <w:marTop w:val="0"/>
      <w:marBottom w:val="0"/>
      <w:divBdr>
        <w:top w:val="none" w:sz="0" w:space="0" w:color="auto"/>
        <w:left w:val="none" w:sz="0" w:space="0" w:color="auto"/>
        <w:bottom w:val="none" w:sz="0" w:space="0" w:color="auto"/>
        <w:right w:val="none" w:sz="0" w:space="0" w:color="auto"/>
      </w:divBdr>
    </w:div>
    <w:div w:id="690910356">
      <w:bodyDiv w:val="1"/>
      <w:marLeft w:val="0"/>
      <w:marRight w:val="0"/>
      <w:marTop w:val="0"/>
      <w:marBottom w:val="0"/>
      <w:divBdr>
        <w:top w:val="none" w:sz="0" w:space="0" w:color="auto"/>
        <w:left w:val="none" w:sz="0" w:space="0" w:color="auto"/>
        <w:bottom w:val="none" w:sz="0" w:space="0" w:color="auto"/>
        <w:right w:val="none" w:sz="0" w:space="0" w:color="auto"/>
      </w:divBdr>
    </w:div>
    <w:div w:id="693919632">
      <w:bodyDiv w:val="1"/>
      <w:marLeft w:val="0"/>
      <w:marRight w:val="0"/>
      <w:marTop w:val="0"/>
      <w:marBottom w:val="0"/>
      <w:divBdr>
        <w:top w:val="none" w:sz="0" w:space="0" w:color="auto"/>
        <w:left w:val="none" w:sz="0" w:space="0" w:color="auto"/>
        <w:bottom w:val="none" w:sz="0" w:space="0" w:color="auto"/>
        <w:right w:val="none" w:sz="0" w:space="0" w:color="auto"/>
      </w:divBdr>
    </w:div>
    <w:div w:id="694843819">
      <w:bodyDiv w:val="1"/>
      <w:marLeft w:val="0"/>
      <w:marRight w:val="0"/>
      <w:marTop w:val="0"/>
      <w:marBottom w:val="0"/>
      <w:divBdr>
        <w:top w:val="none" w:sz="0" w:space="0" w:color="auto"/>
        <w:left w:val="none" w:sz="0" w:space="0" w:color="auto"/>
        <w:bottom w:val="none" w:sz="0" w:space="0" w:color="auto"/>
        <w:right w:val="none" w:sz="0" w:space="0" w:color="auto"/>
      </w:divBdr>
    </w:div>
    <w:div w:id="698286254">
      <w:bodyDiv w:val="1"/>
      <w:marLeft w:val="0"/>
      <w:marRight w:val="0"/>
      <w:marTop w:val="0"/>
      <w:marBottom w:val="0"/>
      <w:divBdr>
        <w:top w:val="none" w:sz="0" w:space="0" w:color="auto"/>
        <w:left w:val="none" w:sz="0" w:space="0" w:color="auto"/>
        <w:bottom w:val="none" w:sz="0" w:space="0" w:color="auto"/>
        <w:right w:val="none" w:sz="0" w:space="0" w:color="auto"/>
      </w:divBdr>
    </w:div>
    <w:div w:id="698355051">
      <w:bodyDiv w:val="1"/>
      <w:marLeft w:val="0"/>
      <w:marRight w:val="0"/>
      <w:marTop w:val="0"/>
      <w:marBottom w:val="0"/>
      <w:divBdr>
        <w:top w:val="none" w:sz="0" w:space="0" w:color="auto"/>
        <w:left w:val="none" w:sz="0" w:space="0" w:color="auto"/>
        <w:bottom w:val="none" w:sz="0" w:space="0" w:color="auto"/>
        <w:right w:val="none" w:sz="0" w:space="0" w:color="auto"/>
      </w:divBdr>
    </w:div>
    <w:div w:id="701906853">
      <w:bodyDiv w:val="1"/>
      <w:marLeft w:val="0"/>
      <w:marRight w:val="0"/>
      <w:marTop w:val="0"/>
      <w:marBottom w:val="0"/>
      <w:divBdr>
        <w:top w:val="none" w:sz="0" w:space="0" w:color="auto"/>
        <w:left w:val="none" w:sz="0" w:space="0" w:color="auto"/>
        <w:bottom w:val="none" w:sz="0" w:space="0" w:color="auto"/>
        <w:right w:val="none" w:sz="0" w:space="0" w:color="auto"/>
      </w:divBdr>
    </w:div>
    <w:div w:id="703406479">
      <w:bodyDiv w:val="1"/>
      <w:marLeft w:val="0"/>
      <w:marRight w:val="0"/>
      <w:marTop w:val="0"/>
      <w:marBottom w:val="0"/>
      <w:divBdr>
        <w:top w:val="none" w:sz="0" w:space="0" w:color="auto"/>
        <w:left w:val="none" w:sz="0" w:space="0" w:color="auto"/>
        <w:bottom w:val="none" w:sz="0" w:space="0" w:color="auto"/>
        <w:right w:val="none" w:sz="0" w:space="0" w:color="auto"/>
      </w:divBdr>
    </w:div>
    <w:div w:id="703553223">
      <w:bodyDiv w:val="1"/>
      <w:marLeft w:val="0"/>
      <w:marRight w:val="0"/>
      <w:marTop w:val="0"/>
      <w:marBottom w:val="0"/>
      <w:divBdr>
        <w:top w:val="none" w:sz="0" w:space="0" w:color="auto"/>
        <w:left w:val="none" w:sz="0" w:space="0" w:color="auto"/>
        <w:bottom w:val="none" w:sz="0" w:space="0" w:color="auto"/>
        <w:right w:val="none" w:sz="0" w:space="0" w:color="auto"/>
      </w:divBdr>
    </w:div>
    <w:div w:id="705717726">
      <w:bodyDiv w:val="1"/>
      <w:marLeft w:val="0"/>
      <w:marRight w:val="0"/>
      <w:marTop w:val="0"/>
      <w:marBottom w:val="0"/>
      <w:divBdr>
        <w:top w:val="none" w:sz="0" w:space="0" w:color="auto"/>
        <w:left w:val="none" w:sz="0" w:space="0" w:color="auto"/>
        <w:bottom w:val="none" w:sz="0" w:space="0" w:color="auto"/>
        <w:right w:val="none" w:sz="0" w:space="0" w:color="auto"/>
      </w:divBdr>
    </w:div>
    <w:div w:id="706373108">
      <w:bodyDiv w:val="1"/>
      <w:marLeft w:val="0"/>
      <w:marRight w:val="0"/>
      <w:marTop w:val="0"/>
      <w:marBottom w:val="0"/>
      <w:divBdr>
        <w:top w:val="none" w:sz="0" w:space="0" w:color="auto"/>
        <w:left w:val="none" w:sz="0" w:space="0" w:color="auto"/>
        <w:bottom w:val="none" w:sz="0" w:space="0" w:color="auto"/>
        <w:right w:val="none" w:sz="0" w:space="0" w:color="auto"/>
      </w:divBdr>
    </w:div>
    <w:div w:id="707685251">
      <w:bodyDiv w:val="1"/>
      <w:marLeft w:val="0"/>
      <w:marRight w:val="0"/>
      <w:marTop w:val="0"/>
      <w:marBottom w:val="0"/>
      <w:divBdr>
        <w:top w:val="none" w:sz="0" w:space="0" w:color="auto"/>
        <w:left w:val="none" w:sz="0" w:space="0" w:color="auto"/>
        <w:bottom w:val="none" w:sz="0" w:space="0" w:color="auto"/>
        <w:right w:val="none" w:sz="0" w:space="0" w:color="auto"/>
      </w:divBdr>
    </w:div>
    <w:div w:id="708802452">
      <w:bodyDiv w:val="1"/>
      <w:marLeft w:val="0"/>
      <w:marRight w:val="0"/>
      <w:marTop w:val="0"/>
      <w:marBottom w:val="0"/>
      <w:divBdr>
        <w:top w:val="none" w:sz="0" w:space="0" w:color="auto"/>
        <w:left w:val="none" w:sz="0" w:space="0" w:color="auto"/>
        <w:bottom w:val="none" w:sz="0" w:space="0" w:color="auto"/>
        <w:right w:val="none" w:sz="0" w:space="0" w:color="auto"/>
      </w:divBdr>
    </w:div>
    <w:div w:id="713431984">
      <w:bodyDiv w:val="1"/>
      <w:marLeft w:val="0"/>
      <w:marRight w:val="0"/>
      <w:marTop w:val="0"/>
      <w:marBottom w:val="0"/>
      <w:divBdr>
        <w:top w:val="none" w:sz="0" w:space="0" w:color="auto"/>
        <w:left w:val="none" w:sz="0" w:space="0" w:color="auto"/>
        <w:bottom w:val="none" w:sz="0" w:space="0" w:color="auto"/>
        <w:right w:val="none" w:sz="0" w:space="0" w:color="auto"/>
      </w:divBdr>
    </w:div>
    <w:div w:id="713432065">
      <w:bodyDiv w:val="1"/>
      <w:marLeft w:val="0"/>
      <w:marRight w:val="0"/>
      <w:marTop w:val="0"/>
      <w:marBottom w:val="0"/>
      <w:divBdr>
        <w:top w:val="none" w:sz="0" w:space="0" w:color="auto"/>
        <w:left w:val="none" w:sz="0" w:space="0" w:color="auto"/>
        <w:bottom w:val="none" w:sz="0" w:space="0" w:color="auto"/>
        <w:right w:val="none" w:sz="0" w:space="0" w:color="auto"/>
      </w:divBdr>
    </w:div>
    <w:div w:id="713501917">
      <w:bodyDiv w:val="1"/>
      <w:marLeft w:val="0"/>
      <w:marRight w:val="0"/>
      <w:marTop w:val="0"/>
      <w:marBottom w:val="0"/>
      <w:divBdr>
        <w:top w:val="none" w:sz="0" w:space="0" w:color="auto"/>
        <w:left w:val="none" w:sz="0" w:space="0" w:color="auto"/>
        <w:bottom w:val="none" w:sz="0" w:space="0" w:color="auto"/>
        <w:right w:val="none" w:sz="0" w:space="0" w:color="auto"/>
      </w:divBdr>
    </w:div>
    <w:div w:id="714701851">
      <w:bodyDiv w:val="1"/>
      <w:marLeft w:val="0"/>
      <w:marRight w:val="0"/>
      <w:marTop w:val="0"/>
      <w:marBottom w:val="0"/>
      <w:divBdr>
        <w:top w:val="none" w:sz="0" w:space="0" w:color="auto"/>
        <w:left w:val="none" w:sz="0" w:space="0" w:color="auto"/>
        <w:bottom w:val="none" w:sz="0" w:space="0" w:color="auto"/>
        <w:right w:val="none" w:sz="0" w:space="0" w:color="auto"/>
      </w:divBdr>
    </w:div>
    <w:div w:id="718358388">
      <w:bodyDiv w:val="1"/>
      <w:marLeft w:val="0"/>
      <w:marRight w:val="0"/>
      <w:marTop w:val="0"/>
      <w:marBottom w:val="0"/>
      <w:divBdr>
        <w:top w:val="none" w:sz="0" w:space="0" w:color="auto"/>
        <w:left w:val="none" w:sz="0" w:space="0" w:color="auto"/>
        <w:bottom w:val="none" w:sz="0" w:space="0" w:color="auto"/>
        <w:right w:val="none" w:sz="0" w:space="0" w:color="auto"/>
      </w:divBdr>
    </w:div>
    <w:div w:id="718675837">
      <w:bodyDiv w:val="1"/>
      <w:marLeft w:val="0"/>
      <w:marRight w:val="0"/>
      <w:marTop w:val="0"/>
      <w:marBottom w:val="0"/>
      <w:divBdr>
        <w:top w:val="none" w:sz="0" w:space="0" w:color="auto"/>
        <w:left w:val="none" w:sz="0" w:space="0" w:color="auto"/>
        <w:bottom w:val="none" w:sz="0" w:space="0" w:color="auto"/>
        <w:right w:val="none" w:sz="0" w:space="0" w:color="auto"/>
      </w:divBdr>
    </w:div>
    <w:div w:id="719283264">
      <w:bodyDiv w:val="1"/>
      <w:marLeft w:val="0"/>
      <w:marRight w:val="0"/>
      <w:marTop w:val="0"/>
      <w:marBottom w:val="0"/>
      <w:divBdr>
        <w:top w:val="none" w:sz="0" w:space="0" w:color="auto"/>
        <w:left w:val="none" w:sz="0" w:space="0" w:color="auto"/>
        <w:bottom w:val="none" w:sz="0" w:space="0" w:color="auto"/>
        <w:right w:val="none" w:sz="0" w:space="0" w:color="auto"/>
      </w:divBdr>
    </w:div>
    <w:div w:id="720055568">
      <w:bodyDiv w:val="1"/>
      <w:marLeft w:val="0"/>
      <w:marRight w:val="0"/>
      <w:marTop w:val="0"/>
      <w:marBottom w:val="0"/>
      <w:divBdr>
        <w:top w:val="none" w:sz="0" w:space="0" w:color="auto"/>
        <w:left w:val="none" w:sz="0" w:space="0" w:color="auto"/>
        <w:bottom w:val="none" w:sz="0" w:space="0" w:color="auto"/>
        <w:right w:val="none" w:sz="0" w:space="0" w:color="auto"/>
      </w:divBdr>
    </w:div>
    <w:div w:id="720204945">
      <w:bodyDiv w:val="1"/>
      <w:marLeft w:val="0"/>
      <w:marRight w:val="0"/>
      <w:marTop w:val="0"/>
      <w:marBottom w:val="0"/>
      <w:divBdr>
        <w:top w:val="none" w:sz="0" w:space="0" w:color="auto"/>
        <w:left w:val="none" w:sz="0" w:space="0" w:color="auto"/>
        <w:bottom w:val="none" w:sz="0" w:space="0" w:color="auto"/>
        <w:right w:val="none" w:sz="0" w:space="0" w:color="auto"/>
      </w:divBdr>
    </w:div>
    <w:div w:id="720249693">
      <w:bodyDiv w:val="1"/>
      <w:marLeft w:val="0"/>
      <w:marRight w:val="0"/>
      <w:marTop w:val="0"/>
      <w:marBottom w:val="0"/>
      <w:divBdr>
        <w:top w:val="none" w:sz="0" w:space="0" w:color="auto"/>
        <w:left w:val="none" w:sz="0" w:space="0" w:color="auto"/>
        <w:bottom w:val="none" w:sz="0" w:space="0" w:color="auto"/>
        <w:right w:val="none" w:sz="0" w:space="0" w:color="auto"/>
      </w:divBdr>
    </w:div>
    <w:div w:id="720862572">
      <w:bodyDiv w:val="1"/>
      <w:marLeft w:val="0"/>
      <w:marRight w:val="0"/>
      <w:marTop w:val="0"/>
      <w:marBottom w:val="0"/>
      <w:divBdr>
        <w:top w:val="none" w:sz="0" w:space="0" w:color="auto"/>
        <w:left w:val="none" w:sz="0" w:space="0" w:color="auto"/>
        <w:bottom w:val="none" w:sz="0" w:space="0" w:color="auto"/>
        <w:right w:val="none" w:sz="0" w:space="0" w:color="auto"/>
      </w:divBdr>
    </w:div>
    <w:div w:id="720977178">
      <w:bodyDiv w:val="1"/>
      <w:marLeft w:val="0"/>
      <w:marRight w:val="0"/>
      <w:marTop w:val="0"/>
      <w:marBottom w:val="0"/>
      <w:divBdr>
        <w:top w:val="none" w:sz="0" w:space="0" w:color="auto"/>
        <w:left w:val="none" w:sz="0" w:space="0" w:color="auto"/>
        <w:bottom w:val="none" w:sz="0" w:space="0" w:color="auto"/>
        <w:right w:val="none" w:sz="0" w:space="0" w:color="auto"/>
      </w:divBdr>
    </w:div>
    <w:div w:id="721442882">
      <w:bodyDiv w:val="1"/>
      <w:marLeft w:val="0"/>
      <w:marRight w:val="0"/>
      <w:marTop w:val="0"/>
      <w:marBottom w:val="0"/>
      <w:divBdr>
        <w:top w:val="none" w:sz="0" w:space="0" w:color="auto"/>
        <w:left w:val="none" w:sz="0" w:space="0" w:color="auto"/>
        <w:bottom w:val="none" w:sz="0" w:space="0" w:color="auto"/>
        <w:right w:val="none" w:sz="0" w:space="0" w:color="auto"/>
      </w:divBdr>
    </w:div>
    <w:div w:id="722563539">
      <w:bodyDiv w:val="1"/>
      <w:marLeft w:val="0"/>
      <w:marRight w:val="0"/>
      <w:marTop w:val="0"/>
      <w:marBottom w:val="0"/>
      <w:divBdr>
        <w:top w:val="none" w:sz="0" w:space="0" w:color="auto"/>
        <w:left w:val="none" w:sz="0" w:space="0" w:color="auto"/>
        <w:bottom w:val="none" w:sz="0" w:space="0" w:color="auto"/>
        <w:right w:val="none" w:sz="0" w:space="0" w:color="auto"/>
      </w:divBdr>
    </w:div>
    <w:div w:id="726340109">
      <w:bodyDiv w:val="1"/>
      <w:marLeft w:val="0"/>
      <w:marRight w:val="0"/>
      <w:marTop w:val="0"/>
      <w:marBottom w:val="0"/>
      <w:divBdr>
        <w:top w:val="none" w:sz="0" w:space="0" w:color="auto"/>
        <w:left w:val="none" w:sz="0" w:space="0" w:color="auto"/>
        <w:bottom w:val="none" w:sz="0" w:space="0" w:color="auto"/>
        <w:right w:val="none" w:sz="0" w:space="0" w:color="auto"/>
      </w:divBdr>
    </w:div>
    <w:div w:id="730345813">
      <w:bodyDiv w:val="1"/>
      <w:marLeft w:val="0"/>
      <w:marRight w:val="0"/>
      <w:marTop w:val="0"/>
      <w:marBottom w:val="0"/>
      <w:divBdr>
        <w:top w:val="none" w:sz="0" w:space="0" w:color="auto"/>
        <w:left w:val="none" w:sz="0" w:space="0" w:color="auto"/>
        <w:bottom w:val="none" w:sz="0" w:space="0" w:color="auto"/>
        <w:right w:val="none" w:sz="0" w:space="0" w:color="auto"/>
      </w:divBdr>
    </w:div>
    <w:div w:id="733822021">
      <w:bodyDiv w:val="1"/>
      <w:marLeft w:val="0"/>
      <w:marRight w:val="0"/>
      <w:marTop w:val="0"/>
      <w:marBottom w:val="0"/>
      <w:divBdr>
        <w:top w:val="none" w:sz="0" w:space="0" w:color="auto"/>
        <w:left w:val="none" w:sz="0" w:space="0" w:color="auto"/>
        <w:bottom w:val="none" w:sz="0" w:space="0" w:color="auto"/>
        <w:right w:val="none" w:sz="0" w:space="0" w:color="auto"/>
      </w:divBdr>
    </w:div>
    <w:div w:id="736324160">
      <w:bodyDiv w:val="1"/>
      <w:marLeft w:val="0"/>
      <w:marRight w:val="0"/>
      <w:marTop w:val="0"/>
      <w:marBottom w:val="0"/>
      <w:divBdr>
        <w:top w:val="none" w:sz="0" w:space="0" w:color="auto"/>
        <w:left w:val="none" w:sz="0" w:space="0" w:color="auto"/>
        <w:bottom w:val="none" w:sz="0" w:space="0" w:color="auto"/>
        <w:right w:val="none" w:sz="0" w:space="0" w:color="auto"/>
      </w:divBdr>
    </w:div>
    <w:div w:id="736826060">
      <w:bodyDiv w:val="1"/>
      <w:marLeft w:val="0"/>
      <w:marRight w:val="0"/>
      <w:marTop w:val="0"/>
      <w:marBottom w:val="0"/>
      <w:divBdr>
        <w:top w:val="none" w:sz="0" w:space="0" w:color="auto"/>
        <w:left w:val="none" w:sz="0" w:space="0" w:color="auto"/>
        <w:bottom w:val="none" w:sz="0" w:space="0" w:color="auto"/>
        <w:right w:val="none" w:sz="0" w:space="0" w:color="auto"/>
      </w:divBdr>
    </w:div>
    <w:div w:id="738140890">
      <w:bodyDiv w:val="1"/>
      <w:marLeft w:val="0"/>
      <w:marRight w:val="0"/>
      <w:marTop w:val="0"/>
      <w:marBottom w:val="0"/>
      <w:divBdr>
        <w:top w:val="none" w:sz="0" w:space="0" w:color="auto"/>
        <w:left w:val="none" w:sz="0" w:space="0" w:color="auto"/>
        <w:bottom w:val="none" w:sz="0" w:space="0" w:color="auto"/>
        <w:right w:val="none" w:sz="0" w:space="0" w:color="auto"/>
      </w:divBdr>
    </w:div>
    <w:div w:id="739325741">
      <w:bodyDiv w:val="1"/>
      <w:marLeft w:val="0"/>
      <w:marRight w:val="0"/>
      <w:marTop w:val="0"/>
      <w:marBottom w:val="0"/>
      <w:divBdr>
        <w:top w:val="none" w:sz="0" w:space="0" w:color="auto"/>
        <w:left w:val="none" w:sz="0" w:space="0" w:color="auto"/>
        <w:bottom w:val="none" w:sz="0" w:space="0" w:color="auto"/>
        <w:right w:val="none" w:sz="0" w:space="0" w:color="auto"/>
      </w:divBdr>
    </w:div>
    <w:div w:id="740256464">
      <w:bodyDiv w:val="1"/>
      <w:marLeft w:val="0"/>
      <w:marRight w:val="0"/>
      <w:marTop w:val="0"/>
      <w:marBottom w:val="0"/>
      <w:divBdr>
        <w:top w:val="none" w:sz="0" w:space="0" w:color="auto"/>
        <w:left w:val="none" w:sz="0" w:space="0" w:color="auto"/>
        <w:bottom w:val="none" w:sz="0" w:space="0" w:color="auto"/>
        <w:right w:val="none" w:sz="0" w:space="0" w:color="auto"/>
      </w:divBdr>
    </w:div>
    <w:div w:id="740450729">
      <w:bodyDiv w:val="1"/>
      <w:marLeft w:val="0"/>
      <w:marRight w:val="0"/>
      <w:marTop w:val="0"/>
      <w:marBottom w:val="0"/>
      <w:divBdr>
        <w:top w:val="none" w:sz="0" w:space="0" w:color="auto"/>
        <w:left w:val="none" w:sz="0" w:space="0" w:color="auto"/>
        <w:bottom w:val="none" w:sz="0" w:space="0" w:color="auto"/>
        <w:right w:val="none" w:sz="0" w:space="0" w:color="auto"/>
      </w:divBdr>
    </w:div>
    <w:div w:id="741606673">
      <w:bodyDiv w:val="1"/>
      <w:marLeft w:val="0"/>
      <w:marRight w:val="0"/>
      <w:marTop w:val="0"/>
      <w:marBottom w:val="0"/>
      <w:divBdr>
        <w:top w:val="none" w:sz="0" w:space="0" w:color="auto"/>
        <w:left w:val="none" w:sz="0" w:space="0" w:color="auto"/>
        <w:bottom w:val="none" w:sz="0" w:space="0" w:color="auto"/>
        <w:right w:val="none" w:sz="0" w:space="0" w:color="auto"/>
      </w:divBdr>
    </w:div>
    <w:div w:id="741758024">
      <w:bodyDiv w:val="1"/>
      <w:marLeft w:val="0"/>
      <w:marRight w:val="0"/>
      <w:marTop w:val="0"/>
      <w:marBottom w:val="0"/>
      <w:divBdr>
        <w:top w:val="none" w:sz="0" w:space="0" w:color="auto"/>
        <w:left w:val="none" w:sz="0" w:space="0" w:color="auto"/>
        <w:bottom w:val="none" w:sz="0" w:space="0" w:color="auto"/>
        <w:right w:val="none" w:sz="0" w:space="0" w:color="auto"/>
      </w:divBdr>
    </w:div>
    <w:div w:id="743263394">
      <w:bodyDiv w:val="1"/>
      <w:marLeft w:val="0"/>
      <w:marRight w:val="0"/>
      <w:marTop w:val="0"/>
      <w:marBottom w:val="0"/>
      <w:divBdr>
        <w:top w:val="none" w:sz="0" w:space="0" w:color="auto"/>
        <w:left w:val="none" w:sz="0" w:space="0" w:color="auto"/>
        <w:bottom w:val="none" w:sz="0" w:space="0" w:color="auto"/>
        <w:right w:val="none" w:sz="0" w:space="0" w:color="auto"/>
      </w:divBdr>
    </w:div>
    <w:div w:id="748620163">
      <w:bodyDiv w:val="1"/>
      <w:marLeft w:val="0"/>
      <w:marRight w:val="0"/>
      <w:marTop w:val="0"/>
      <w:marBottom w:val="0"/>
      <w:divBdr>
        <w:top w:val="none" w:sz="0" w:space="0" w:color="auto"/>
        <w:left w:val="none" w:sz="0" w:space="0" w:color="auto"/>
        <w:bottom w:val="none" w:sz="0" w:space="0" w:color="auto"/>
        <w:right w:val="none" w:sz="0" w:space="0" w:color="auto"/>
      </w:divBdr>
    </w:div>
    <w:div w:id="755247871">
      <w:bodyDiv w:val="1"/>
      <w:marLeft w:val="0"/>
      <w:marRight w:val="0"/>
      <w:marTop w:val="0"/>
      <w:marBottom w:val="0"/>
      <w:divBdr>
        <w:top w:val="none" w:sz="0" w:space="0" w:color="auto"/>
        <w:left w:val="none" w:sz="0" w:space="0" w:color="auto"/>
        <w:bottom w:val="none" w:sz="0" w:space="0" w:color="auto"/>
        <w:right w:val="none" w:sz="0" w:space="0" w:color="auto"/>
      </w:divBdr>
    </w:div>
    <w:div w:id="760418634">
      <w:bodyDiv w:val="1"/>
      <w:marLeft w:val="0"/>
      <w:marRight w:val="0"/>
      <w:marTop w:val="0"/>
      <w:marBottom w:val="0"/>
      <w:divBdr>
        <w:top w:val="none" w:sz="0" w:space="0" w:color="auto"/>
        <w:left w:val="none" w:sz="0" w:space="0" w:color="auto"/>
        <w:bottom w:val="none" w:sz="0" w:space="0" w:color="auto"/>
        <w:right w:val="none" w:sz="0" w:space="0" w:color="auto"/>
      </w:divBdr>
    </w:div>
    <w:div w:id="760688518">
      <w:bodyDiv w:val="1"/>
      <w:marLeft w:val="0"/>
      <w:marRight w:val="0"/>
      <w:marTop w:val="0"/>
      <w:marBottom w:val="0"/>
      <w:divBdr>
        <w:top w:val="none" w:sz="0" w:space="0" w:color="auto"/>
        <w:left w:val="none" w:sz="0" w:space="0" w:color="auto"/>
        <w:bottom w:val="none" w:sz="0" w:space="0" w:color="auto"/>
        <w:right w:val="none" w:sz="0" w:space="0" w:color="auto"/>
      </w:divBdr>
    </w:div>
    <w:div w:id="761143487">
      <w:bodyDiv w:val="1"/>
      <w:marLeft w:val="0"/>
      <w:marRight w:val="0"/>
      <w:marTop w:val="0"/>
      <w:marBottom w:val="0"/>
      <w:divBdr>
        <w:top w:val="none" w:sz="0" w:space="0" w:color="auto"/>
        <w:left w:val="none" w:sz="0" w:space="0" w:color="auto"/>
        <w:bottom w:val="none" w:sz="0" w:space="0" w:color="auto"/>
        <w:right w:val="none" w:sz="0" w:space="0" w:color="auto"/>
      </w:divBdr>
    </w:div>
    <w:div w:id="763694142">
      <w:bodyDiv w:val="1"/>
      <w:marLeft w:val="0"/>
      <w:marRight w:val="0"/>
      <w:marTop w:val="0"/>
      <w:marBottom w:val="0"/>
      <w:divBdr>
        <w:top w:val="none" w:sz="0" w:space="0" w:color="auto"/>
        <w:left w:val="none" w:sz="0" w:space="0" w:color="auto"/>
        <w:bottom w:val="none" w:sz="0" w:space="0" w:color="auto"/>
        <w:right w:val="none" w:sz="0" w:space="0" w:color="auto"/>
      </w:divBdr>
    </w:div>
    <w:div w:id="763843660">
      <w:bodyDiv w:val="1"/>
      <w:marLeft w:val="0"/>
      <w:marRight w:val="0"/>
      <w:marTop w:val="0"/>
      <w:marBottom w:val="0"/>
      <w:divBdr>
        <w:top w:val="none" w:sz="0" w:space="0" w:color="auto"/>
        <w:left w:val="none" w:sz="0" w:space="0" w:color="auto"/>
        <w:bottom w:val="none" w:sz="0" w:space="0" w:color="auto"/>
        <w:right w:val="none" w:sz="0" w:space="0" w:color="auto"/>
      </w:divBdr>
    </w:div>
    <w:div w:id="765155685">
      <w:bodyDiv w:val="1"/>
      <w:marLeft w:val="0"/>
      <w:marRight w:val="0"/>
      <w:marTop w:val="0"/>
      <w:marBottom w:val="0"/>
      <w:divBdr>
        <w:top w:val="none" w:sz="0" w:space="0" w:color="auto"/>
        <w:left w:val="none" w:sz="0" w:space="0" w:color="auto"/>
        <w:bottom w:val="none" w:sz="0" w:space="0" w:color="auto"/>
        <w:right w:val="none" w:sz="0" w:space="0" w:color="auto"/>
      </w:divBdr>
    </w:div>
    <w:div w:id="768283333">
      <w:bodyDiv w:val="1"/>
      <w:marLeft w:val="0"/>
      <w:marRight w:val="0"/>
      <w:marTop w:val="0"/>
      <w:marBottom w:val="0"/>
      <w:divBdr>
        <w:top w:val="none" w:sz="0" w:space="0" w:color="auto"/>
        <w:left w:val="none" w:sz="0" w:space="0" w:color="auto"/>
        <w:bottom w:val="none" w:sz="0" w:space="0" w:color="auto"/>
        <w:right w:val="none" w:sz="0" w:space="0" w:color="auto"/>
      </w:divBdr>
    </w:div>
    <w:div w:id="768349559">
      <w:bodyDiv w:val="1"/>
      <w:marLeft w:val="0"/>
      <w:marRight w:val="0"/>
      <w:marTop w:val="0"/>
      <w:marBottom w:val="0"/>
      <w:divBdr>
        <w:top w:val="none" w:sz="0" w:space="0" w:color="auto"/>
        <w:left w:val="none" w:sz="0" w:space="0" w:color="auto"/>
        <w:bottom w:val="none" w:sz="0" w:space="0" w:color="auto"/>
        <w:right w:val="none" w:sz="0" w:space="0" w:color="auto"/>
      </w:divBdr>
    </w:div>
    <w:div w:id="770783017">
      <w:bodyDiv w:val="1"/>
      <w:marLeft w:val="0"/>
      <w:marRight w:val="0"/>
      <w:marTop w:val="0"/>
      <w:marBottom w:val="0"/>
      <w:divBdr>
        <w:top w:val="none" w:sz="0" w:space="0" w:color="auto"/>
        <w:left w:val="none" w:sz="0" w:space="0" w:color="auto"/>
        <w:bottom w:val="none" w:sz="0" w:space="0" w:color="auto"/>
        <w:right w:val="none" w:sz="0" w:space="0" w:color="auto"/>
      </w:divBdr>
    </w:div>
    <w:div w:id="773327407">
      <w:bodyDiv w:val="1"/>
      <w:marLeft w:val="0"/>
      <w:marRight w:val="0"/>
      <w:marTop w:val="0"/>
      <w:marBottom w:val="0"/>
      <w:divBdr>
        <w:top w:val="none" w:sz="0" w:space="0" w:color="auto"/>
        <w:left w:val="none" w:sz="0" w:space="0" w:color="auto"/>
        <w:bottom w:val="none" w:sz="0" w:space="0" w:color="auto"/>
        <w:right w:val="none" w:sz="0" w:space="0" w:color="auto"/>
      </w:divBdr>
    </w:div>
    <w:div w:id="774011346">
      <w:bodyDiv w:val="1"/>
      <w:marLeft w:val="0"/>
      <w:marRight w:val="0"/>
      <w:marTop w:val="0"/>
      <w:marBottom w:val="0"/>
      <w:divBdr>
        <w:top w:val="none" w:sz="0" w:space="0" w:color="auto"/>
        <w:left w:val="none" w:sz="0" w:space="0" w:color="auto"/>
        <w:bottom w:val="none" w:sz="0" w:space="0" w:color="auto"/>
        <w:right w:val="none" w:sz="0" w:space="0" w:color="auto"/>
      </w:divBdr>
    </w:div>
    <w:div w:id="775058361">
      <w:bodyDiv w:val="1"/>
      <w:marLeft w:val="0"/>
      <w:marRight w:val="0"/>
      <w:marTop w:val="0"/>
      <w:marBottom w:val="0"/>
      <w:divBdr>
        <w:top w:val="none" w:sz="0" w:space="0" w:color="auto"/>
        <w:left w:val="none" w:sz="0" w:space="0" w:color="auto"/>
        <w:bottom w:val="none" w:sz="0" w:space="0" w:color="auto"/>
        <w:right w:val="none" w:sz="0" w:space="0" w:color="auto"/>
      </w:divBdr>
    </w:div>
    <w:div w:id="775517376">
      <w:bodyDiv w:val="1"/>
      <w:marLeft w:val="0"/>
      <w:marRight w:val="0"/>
      <w:marTop w:val="0"/>
      <w:marBottom w:val="0"/>
      <w:divBdr>
        <w:top w:val="none" w:sz="0" w:space="0" w:color="auto"/>
        <w:left w:val="none" w:sz="0" w:space="0" w:color="auto"/>
        <w:bottom w:val="none" w:sz="0" w:space="0" w:color="auto"/>
        <w:right w:val="none" w:sz="0" w:space="0" w:color="auto"/>
      </w:divBdr>
    </w:div>
    <w:div w:id="775908463">
      <w:bodyDiv w:val="1"/>
      <w:marLeft w:val="0"/>
      <w:marRight w:val="0"/>
      <w:marTop w:val="0"/>
      <w:marBottom w:val="0"/>
      <w:divBdr>
        <w:top w:val="none" w:sz="0" w:space="0" w:color="auto"/>
        <w:left w:val="none" w:sz="0" w:space="0" w:color="auto"/>
        <w:bottom w:val="none" w:sz="0" w:space="0" w:color="auto"/>
        <w:right w:val="none" w:sz="0" w:space="0" w:color="auto"/>
      </w:divBdr>
    </w:div>
    <w:div w:id="776098806">
      <w:bodyDiv w:val="1"/>
      <w:marLeft w:val="0"/>
      <w:marRight w:val="0"/>
      <w:marTop w:val="0"/>
      <w:marBottom w:val="0"/>
      <w:divBdr>
        <w:top w:val="none" w:sz="0" w:space="0" w:color="auto"/>
        <w:left w:val="none" w:sz="0" w:space="0" w:color="auto"/>
        <w:bottom w:val="none" w:sz="0" w:space="0" w:color="auto"/>
        <w:right w:val="none" w:sz="0" w:space="0" w:color="auto"/>
      </w:divBdr>
    </w:div>
    <w:div w:id="776288690">
      <w:bodyDiv w:val="1"/>
      <w:marLeft w:val="0"/>
      <w:marRight w:val="0"/>
      <w:marTop w:val="0"/>
      <w:marBottom w:val="0"/>
      <w:divBdr>
        <w:top w:val="none" w:sz="0" w:space="0" w:color="auto"/>
        <w:left w:val="none" w:sz="0" w:space="0" w:color="auto"/>
        <w:bottom w:val="none" w:sz="0" w:space="0" w:color="auto"/>
        <w:right w:val="none" w:sz="0" w:space="0" w:color="auto"/>
      </w:divBdr>
    </w:div>
    <w:div w:id="776408442">
      <w:bodyDiv w:val="1"/>
      <w:marLeft w:val="0"/>
      <w:marRight w:val="0"/>
      <w:marTop w:val="0"/>
      <w:marBottom w:val="0"/>
      <w:divBdr>
        <w:top w:val="none" w:sz="0" w:space="0" w:color="auto"/>
        <w:left w:val="none" w:sz="0" w:space="0" w:color="auto"/>
        <w:bottom w:val="none" w:sz="0" w:space="0" w:color="auto"/>
        <w:right w:val="none" w:sz="0" w:space="0" w:color="auto"/>
      </w:divBdr>
    </w:div>
    <w:div w:id="778063846">
      <w:bodyDiv w:val="1"/>
      <w:marLeft w:val="0"/>
      <w:marRight w:val="0"/>
      <w:marTop w:val="0"/>
      <w:marBottom w:val="0"/>
      <w:divBdr>
        <w:top w:val="none" w:sz="0" w:space="0" w:color="auto"/>
        <w:left w:val="none" w:sz="0" w:space="0" w:color="auto"/>
        <w:bottom w:val="none" w:sz="0" w:space="0" w:color="auto"/>
        <w:right w:val="none" w:sz="0" w:space="0" w:color="auto"/>
      </w:divBdr>
    </w:div>
    <w:div w:id="778568313">
      <w:bodyDiv w:val="1"/>
      <w:marLeft w:val="0"/>
      <w:marRight w:val="0"/>
      <w:marTop w:val="0"/>
      <w:marBottom w:val="0"/>
      <w:divBdr>
        <w:top w:val="none" w:sz="0" w:space="0" w:color="auto"/>
        <w:left w:val="none" w:sz="0" w:space="0" w:color="auto"/>
        <w:bottom w:val="none" w:sz="0" w:space="0" w:color="auto"/>
        <w:right w:val="none" w:sz="0" w:space="0" w:color="auto"/>
      </w:divBdr>
    </w:div>
    <w:div w:id="779300503">
      <w:bodyDiv w:val="1"/>
      <w:marLeft w:val="0"/>
      <w:marRight w:val="0"/>
      <w:marTop w:val="0"/>
      <w:marBottom w:val="0"/>
      <w:divBdr>
        <w:top w:val="none" w:sz="0" w:space="0" w:color="auto"/>
        <w:left w:val="none" w:sz="0" w:space="0" w:color="auto"/>
        <w:bottom w:val="none" w:sz="0" w:space="0" w:color="auto"/>
        <w:right w:val="none" w:sz="0" w:space="0" w:color="auto"/>
      </w:divBdr>
    </w:div>
    <w:div w:id="783232150">
      <w:bodyDiv w:val="1"/>
      <w:marLeft w:val="0"/>
      <w:marRight w:val="0"/>
      <w:marTop w:val="0"/>
      <w:marBottom w:val="0"/>
      <w:divBdr>
        <w:top w:val="none" w:sz="0" w:space="0" w:color="auto"/>
        <w:left w:val="none" w:sz="0" w:space="0" w:color="auto"/>
        <w:bottom w:val="none" w:sz="0" w:space="0" w:color="auto"/>
        <w:right w:val="none" w:sz="0" w:space="0" w:color="auto"/>
      </w:divBdr>
    </w:div>
    <w:div w:id="783504102">
      <w:bodyDiv w:val="1"/>
      <w:marLeft w:val="0"/>
      <w:marRight w:val="0"/>
      <w:marTop w:val="0"/>
      <w:marBottom w:val="0"/>
      <w:divBdr>
        <w:top w:val="none" w:sz="0" w:space="0" w:color="auto"/>
        <w:left w:val="none" w:sz="0" w:space="0" w:color="auto"/>
        <w:bottom w:val="none" w:sz="0" w:space="0" w:color="auto"/>
        <w:right w:val="none" w:sz="0" w:space="0" w:color="auto"/>
      </w:divBdr>
    </w:div>
    <w:div w:id="789976089">
      <w:bodyDiv w:val="1"/>
      <w:marLeft w:val="0"/>
      <w:marRight w:val="0"/>
      <w:marTop w:val="0"/>
      <w:marBottom w:val="0"/>
      <w:divBdr>
        <w:top w:val="none" w:sz="0" w:space="0" w:color="auto"/>
        <w:left w:val="none" w:sz="0" w:space="0" w:color="auto"/>
        <w:bottom w:val="none" w:sz="0" w:space="0" w:color="auto"/>
        <w:right w:val="none" w:sz="0" w:space="0" w:color="auto"/>
      </w:divBdr>
    </w:div>
    <w:div w:id="791707545">
      <w:bodyDiv w:val="1"/>
      <w:marLeft w:val="0"/>
      <w:marRight w:val="0"/>
      <w:marTop w:val="0"/>
      <w:marBottom w:val="0"/>
      <w:divBdr>
        <w:top w:val="none" w:sz="0" w:space="0" w:color="auto"/>
        <w:left w:val="none" w:sz="0" w:space="0" w:color="auto"/>
        <w:bottom w:val="none" w:sz="0" w:space="0" w:color="auto"/>
        <w:right w:val="none" w:sz="0" w:space="0" w:color="auto"/>
      </w:divBdr>
    </w:div>
    <w:div w:id="793251868">
      <w:bodyDiv w:val="1"/>
      <w:marLeft w:val="0"/>
      <w:marRight w:val="0"/>
      <w:marTop w:val="0"/>
      <w:marBottom w:val="0"/>
      <w:divBdr>
        <w:top w:val="none" w:sz="0" w:space="0" w:color="auto"/>
        <w:left w:val="none" w:sz="0" w:space="0" w:color="auto"/>
        <w:bottom w:val="none" w:sz="0" w:space="0" w:color="auto"/>
        <w:right w:val="none" w:sz="0" w:space="0" w:color="auto"/>
      </w:divBdr>
    </w:div>
    <w:div w:id="796027438">
      <w:bodyDiv w:val="1"/>
      <w:marLeft w:val="0"/>
      <w:marRight w:val="0"/>
      <w:marTop w:val="0"/>
      <w:marBottom w:val="0"/>
      <w:divBdr>
        <w:top w:val="none" w:sz="0" w:space="0" w:color="auto"/>
        <w:left w:val="none" w:sz="0" w:space="0" w:color="auto"/>
        <w:bottom w:val="none" w:sz="0" w:space="0" w:color="auto"/>
        <w:right w:val="none" w:sz="0" w:space="0" w:color="auto"/>
      </w:divBdr>
    </w:div>
    <w:div w:id="797456375">
      <w:bodyDiv w:val="1"/>
      <w:marLeft w:val="0"/>
      <w:marRight w:val="0"/>
      <w:marTop w:val="0"/>
      <w:marBottom w:val="0"/>
      <w:divBdr>
        <w:top w:val="none" w:sz="0" w:space="0" w:color="auto"/>
        <w:left w:val="none" w:sz="0" w:space="0" w:color="auto"/>
        <w:bottom w:val="none" w:sz="0" w:space="0" w:color="auto"/>
        <w:right w:val="none" w:sz="0" w:space="0" w:color="auto"/>
      </w:divBdr>
    </w:div>
    <w:div w:id="808325389">
      <w:bodyDiv w:val="1"/>
      <w:marLeft w:val="0"/>
      <w:marRight w:val="0"/>
      <w:marTop w:val="0"/>
      <w:marBottom w:val="0"/>
      <w:divBdr>
        <w:top w:val="none" w:sz="0" w:space="0" w:color="auto"/>
        <w:left w:val="none" w:sz="0" w:space="0" w:color="auto"/>
        <w:bottom w:val="none" w:sz="0" w:space="0" w:color="auto"/>
        <w:right w:val="none" w:sz="0" w:space="0" w:color="auto"/>
      </w:divBdr>
    </w:div>
    <w:div w:id="809052745">
      <w:bodyDiv w:val="1"/>
      <w:marLeft w:val="0"/>
      <w:marRight w:val="0"/>
      <w:marTop w:val="0"/>
      <w:marBottom w:val="0"/>
      <w:divBdr>
        <w:top w:val="none" w:sz="0" w:space="0" w:color="auto"/>
        <w:left w:val="none" w:sz="0" w:space="0" w:color="auto"/>
        <w:bottom w:val="none" w:sz="0" w:space="0" w:color="auto"/>
        <w:right w:val="none" w:sz="0" w:space="0" w:color="auto"/>
      </w:divBdr>
    </w:div>
    <w:div w:id="809787360">
      <w:bodyDiv w:val="1"/>
      <w:marLeft w:val="0"/>
      <w:marRight w:val="0"/>
      <w:marTop w:val="0"/>
      <w:marBottom w:val="0"/>
      <w:divBdr>
        <w:top w:val="none" w:sz="0" w:space="0" w:color="auto"/>
        <w:left w:val="none" w:sz="0" w:space="0" w:color="auto"/>
        <w:bottom w:val="none" w:sz="0" w:space="0" w:color="auto"/>
        <w:right w:val="none" w:sz="0" w:space="0" w:color="auto"/>
      </w:divBdr>
    </w:div>
    <w:div w:id="809983192">
      <w:bodyDiv w:val="1"/>
      <w:marLeft w:val="0"/>
      <w:marRight w:val="0"/>
      <w:marTop w:val="0"/>
      <w:marBottom w:val="0"/>
      <w:divBdr>
        <w:top w:val="none" w:sz="0" w:space="0" w:color="auto"/>
        <w:left w:val="none" w:sz="0" w:space="0" w:color="auto"/>
        <w:bottom w:val="none" w:sz="0" w:space="0" w:color="auto"/>
        <w:right w:val="none" w:sz="0" w:space="0" w:color="auto"/>
      </w:divBdr>
    </w:div>
    <w:div w:id="811285829">
      <w:bodyDiv w:val="1"/>
      <w:marLeft w:val="0"/>
      <w:marRight w:val="0"/>
      <w:marTop w:val="0"/>
      <w:marBottom w:val="0"/>
      <w:divBdr>
        <w:top w:val="none" w:sz="0" w:space="0" w:color="auto"/>
        <w:left w:val="none" w:sz="0" w:space="0" w:color="auto"/>
        <w:bottom w:val="none" w:sz="0" w:space="0" w:color="auto"/>
        <w:right w:val="none" w:sz="0" w:space="0" w:color="auto"/>
      </w:divBdr>
    </w:div>
    <w:div w:id="811794676">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4876919">
      <w:bodyDiv w:val="1"/>
      <w:marLeft w:val="0"/>
      <w:marRight w:val="0"/>
      <w:marTop w:val="0"/>
      <w:marBottom w:val="0"/>
      <w:divBdr>
        <w:top w:val="none" w:sz="0" w:space="0" w:color="auto"/>
        <w:left w:val="none" w:sz="0" w:space="0" w:color="auto"/>
        <w:bottom w:val="none" w:sz="0" w:space="0" w:color="auto"/>
        <w:right w:val="none" w:sz="0" w:space="0" w:color="auto"/>
      </w:divBdr>
    </w:div>
    <w:div w:id="818227497">
      <w:bodyDiv w:val="1"/>
      <w:marLeft w:val="0"/>
      <w:marRight w:val="0"/>
      <w:marTop w:val="0"/>
      <w:marBottom w:val="0"/>
      <w:divBdr>
        <w:top w:val="none" w:sz="0" w:space="0" w:color="auto"/>
        <w:left w:val="none" w:sz="0" w:space="0" w:color="auto"/>
        <w:bottom w:val="none" w:sz="0" w:space="0" w:color="auto"/>
        <w:right w:val="none" w:sz="0" w:space="0" w:color="auto"/>
      </w:divBdr>
    </w:div>
    <w:div w:id="820317929">
      <w:bodyDiv w:val="1"/>
      <w:marLeft w:val="0"/>
      <w:marRight w:val="0"/>
      <w:marTop w:val="0"/>
      <w:marBottom w:val="0"/>
      <w:divBdr>
        <w:top w:val="none" w:sz="0" w:space="0" w:color="auto"/>
        <w:left w:val="none" w:sz="0" w:space="0" w:color="auto"/>
        <w:bottom w:val="none" w:sz="0" w:space="0" w:color="auto"/>
        <w:right w:val="none" w:sz="0" w:space="0" w:color="auto"/>
      </w:divBdr>
    </w:div>
    <w:div w:id="824317572">
      <w:bodyDiv w:val="1"/>
      <w:marLeft w:val="0"/>
      <w:marRight w:val="0"/>
      <w:marTop w:val="0"/>
      <w:marBottom w:val="0"/>
      <w:divBdr>
        <w:top w:val="none" w:sz="0" w:space="0" w:color="auto"/>
        <w:left w:val="none" w:sz="0" w:space="0" w:color="auto"/>
        <w:bottom w:val="none" w:sz="0" w:space="0" w:color="auto"/>
        <w:right w:val="none" w:sz="0" w:space="0" w:color="auto"/>
      </w:divBdr>
    </w:div>
    <w:div w:id="825362869">
      <w:bodyDiv w:val="1"/>
      <w:marLeft w:val="0"/>
      <w:marRight w:val="0"/>
      <w:marTop w:val="0"/>
      <w:marBottom w:val="0"/>
      <w:divBdr>
        <w:top w:val="none" w:sz="0" w:space="0" w:color="auto"/>
        <w:left w:val="none" w:sz="0" w:space="0" w:color="auto"/>
        <w:bottom w:val="none" w:sz="0" w:space="0" w:color="auto"/>
        <w:right w:val="none" w:sz="0" w:space="0" w:color="auto"/>
      </w:divBdr>
    </w:div>
    <w:div w:id="825364096">
      <w:bodyDiv w:val="1"/>
      <w:marLeft w:val="0"/>
      <w:marRight w:val="0"/>
      <w:marTop w:val="0"/>
      <w:marBottom w:val="0"/>
      <w:divBdr>
        <w:top w:val="none" w:sz="0" w:space="0" w:color="auto"/>
        <w:left w:val="none" w:sz="0" w:space="0" w:color="auto"/>
        <w:bottom w:val="none" w:sz="0" w:space="0" w:color="auto"/>
        <w:right w:val="none" w:sz="0" w:space="0" w:color="auto"/>
      </w:divBdr>
    </w:div>
    <w:div w:id="827792094">
      <w:bodyDiv w:val="1"/>
      <w:marLeft w:val="0"/>
      <w:marRight w:val="0"/>
      <w:marTop w:val="0"/>
      <w:marBottom w:val="0"/>
      <w:divBdr>
        <w:top w:val="none" w:sz="0" w:space="0" w:color="auto"/>
        <w:left w:val="none" w:sz="0" w:space="0" w:color="auto"/>
        <w:bottom w:val="none" w:sz="0" w:space="0" w:color="auto"/>
        <w:right w:val="none" w:sz="0" w:space="0" w:color="auto"/>
      </w:divBdr>
    </w:div>
    <w:div w:id="827862351">
      <w:bodyDiv w:val="1"/>
      <w:marLeft w:val="0"/>
      <w:marRight w:val="0"/>
      <w:marTop w:val="0"/>
      <w:marBottom w:val="0"/>
      <w:divBdr>
        <w:top w:val="none" w:sz="0" w:space="0" w:color="auto"/>
        <w:left w:val="none" w:sz="0" w:space="0" w:color="auto"/>
        <w:bottom w:val="none" w:sz="0" w:space="0" w:color="auto"/>
        <w:right w:val="none" w:sz="0" w:space="0" w:color="auto"/>
      </w:divBdr>
    </w:div>
    <w:div w:id="830290602">
      <w:bodyDiv w:val="1"/>
      <w:marLeft w:val="0"/>
      <w:marRight w:val="0"/>
      <w:marTop w:val="0"/>
      <w:marBottom w:val="0"/>
      <w:divBdr>
        <w:top w:val="none" w:sz="0" w:space="0" w:color="auto"/>
        <w:left w:val="none" w:sz="0" w:space="0" w:color="auto"/>
        <w:bottom w:val="none" w:sz="0" w:space="0" w:color="auto"/>
        <w:right w:val="none" w:sz="0" w:space="0" w:color="auto"/>
      </w:divBdr>
    </w:div>
    <w:div w:id="832457039">
      <w:bodyDiv w:val="1"/>
      <w:marLeft w:val="0"/>
      <w:marRight w:val="0"/>
      <w:marTop w:val="0"/>
      <w:marBottom w:val="0"/>
      <w:divBdr>
        <w:top w:val="none" w:sz="0" w:space="0" w:color="auto"/>
        <w:left w:val="none" w:sz="0" w:space="0" w:color="auto"/>
        <w:bottom w:val="none" w:sz="0" w:space="0" w:color="auto"/>
        <w:right w:val="none" w:sz="0" w:space="0" w:color="auto"/>
      </w:divBdr>
    </w:div>
    <w:div w:id="834303384">
      <w:bodyDiv w:val="1"/>
      <w:marLeft w:val="0"/>
      <w:marRight w:val="0"/>
      <w:marTop w:val="0"/>
      <w:marBottom w:val="0"/>
      <w:divBdr>
        <w:top w:val="none" w:sz="0" w:space="0" w:color="auto"/>
        <w:left w:val="none" w:sz="0" w:space="0" w:color="auto"/>
        <w:bottom w:val="none" w:sz="0" w:space="0" w:color="auto"/>
        <w:right w:val="none" w:sz="0" w:space="0" w:color="auto"/>
      </w:divBdr>
    </w:div>
    <w:div w:id="835849394">
      <w:bodyDiv w:val="1"/>
      <w:marLeft w:val="0"/>
      <w:marRight w:val="0"/>
      <w:marTop w:val="0"/>
      <w:marBottom w:val="0"/>
      <w:divBdr>
        <w:top w:val="none" w:sz="0" w:space="0" w:color="auto"/>
        <w:left w:val="none" w:sz="0" w:space="0" w:color="auto"/>
        <w:bottom w:val="none" w:sz="0" w:space="0" w:color="auto"/>
        <w:right w:val="none" w:sz="0" w:space="0" w:color="auto"/>
      </w:divBdr>
    </w:div>
    <w:div w:id="839780581">
      <w:bodyDiv w:val="1"/>
      <w:marLeft w:val="0"/>
      <w:marRight w:val="0"/>
      <w:marTop w:val="0"/>
      <w:marBottom w:val="0"/>
      <w:divBdr>
        <w:top w:val="none" w:sz="0" w:space="0" w:color="auto"/>
        <w:left w:val="none" w:sz="0" w:space="0" w:color="auto"/>
        <w:bottom w:val="none" w:sz="0" w:space="0" w:color="auto"/>
        <w:right w:val="none" w:sz="0" w:space="0" w:color="auto"/>
      </w:divBdr>
    </w:div>
    <w:div w:id="848255678">
      <w:bodyDiv w:val="1"/>
      <w:marLeft w:val="0"/>
      <w:marRight w:val="0"/>
      <w:marTop w:val="0"/>
      <w:marBottom w:val="0"/>
      <w:divBdr>
        <w:top w:val="none" w:sz="0" w:space="0" w:color="auto"/>
        <w:left w:val="none" w:sz="0" w:space="0" w:color="auto"/>
        <w:bottom w:val="none" w:sz="0" w:space="0" w:color="auto"/>
        <w:right w:val="none" w:sz="0" w:space="0" w:color="auto"/>
      </w:divBdr>
    </w:div>
    <w:div w:id="850141447">
      <w:bodyDiv w:val="1"/>
      <w:marLeft w:val="0"/>
      <w:marRight w:val="0"/>
      <w:marTop w:val="0"/>
      <w:marBottom w:val="0"/>
      <w:divBdr>
        <w:top w:val="none" w:sz="0" w:space="0" w:color="auto"/>
        <w:left w:val="none" w:sz="0" w:space="0" w:color="auto"/>
        <w:bottom w:val="none" w:sz="0" w:space="0" w:color="auto"/>
        <w:right w:val="none" w:sz="0" w:space="0" w:color="auto"/>
      </w:divBdr>
    </w:div>
    <w:div w:id="855071523">
      <w:bodyDiv w:val="1"/>
      <w:marLeft w:val="0"/>
      <w:marRight w:val="0"/>
      <w:marTop w:val="0"/>
      <w:marBottom w:val="0"/>
      <w:divBdr>
        <w:top w:val="none" w:sz="0" w:space="0" w:color="auto"/>
        <w:left w:val="none" w:sz="0" w:space="0" w:color="auto"/>
        <w:bottom w:val="none" w:sz="0" w:space="0" w:color="auto"/>
        <w:right w:val="none" w:sz="0" w:space="0" w:color="auto"/>
      </w:divBdr>
    </w:div>
    <w:div w:id="855340321">
      <w:bodyDiv w:val="1"/>
      <w:marLeft w:val="0"/>
      <w:marRight w:val="0"/>
      <w:marTop w:val="0"/>
      <w:marBottom w:val="0"/>
      <w:divBdr>
        <w:top w:val="none" w:sz="0" w:space="0" w:color="auto"/>
        <w:left w:val="none" w:sz="0" w:space="0" w:color="auto"/>
        <w:bottom w:val="none" w:sz="0" w:space="0" w:color="auto"/>
        <w:right w:val="none" w:sz="0" w:space="0" w:color="auto"/>
      </w:divBdr>
    </w:div>
    <w:div w:id="859005099">
      <w:bodyDiv w:val="1"/>
      <w:marLeft w:val="0"/>
      <w:marRight w:val="0"/>
      <w:marTop w:val="0"/>
      <w:marBottom w:val="0"/>
      <w:divBdr>
        <w:top w:val="none" w:sz="0" w:space="0" w:color="auto"/>
        <w:left w:val="none" w:sz="0" w:space="0" w:color="auto"/>
        <w:bottom w:val="none" w:sz="0" w:space="0" w:color="auto"/>
        <w:right w:val="none" w:sz="0" w:space="0" w:color="auto"/>
      </w:divBdr>
    </w:div>
    <w:div w:id="859394042">
      <w:bodyDiv w:val="1"/>
      <w:marLeft w:val="0"/>
      <w:marRight w:val="0"/>
      <w:marTop w:val="0"/>
      <w:marBottom w:val="0"/>
      <w:divBdr>
        <w:top w:val="none" w:sz="0" w:space="0" w:color="auto"/>
        <w:left w:val="none" w:sz="0" w:space="0" w:color="auto"/>
        <w:bottom w:val="none" w:sz="0" w:space="0" w:color="auto"/>
        <w:right w:val="none" w:sz="0" w:space="0" w:color="auto"/>
      </w:divBdr>
    </w:div>
    <w:div w:id="861357490">
      <w:bodyDiv w:val="1"/>
      <w:marLeft w:val="0"/>
      <w:marRight w:val="0"/>
      <w:marTop w:val="0"/>
      <w:marBottom w:val="0"/>
      <w:divBdr>
        <w:top w:val="none" w:sz="0" w:space="0" w:color="auto"/>
        <w:left w:val="none" w:sz="0" w:space="0" w:color="auto"/>
        <w:bottom w:val="none" w:sz="0" w:space="0" w:color="auto"/>
        <w:right w:val="none" w:sz="0" w:space="0" w:color="auto"/>
      </w:divBdr>
    </w:div>
    <w:div w:id="862015603">
      <w:bodyDiv w:val="1"/>
      <w:marLeft w:val="0"/>
      <w:marRight w:val="0"/>
      <w:marTop w:val="0"/>
      <w:marBottom w:val="0"/>
      <w:divBdr>
        <w:top w:val="none" w:sz="0" w:space="0" w:color="auto"/>
        <w:left w:val="none" w:sz="0" w:space="0" w:color="auto"/>
        <w:bottom w:val="none" w:sz="0" w:space="0" w:color="auto"/>
        <w:right w:val="none" w:sz="0" w:space="0" w:color="auto"/>
      </w:divBdr>
    </w:div>
    <w:div w:id="863860881">
      <w:bodyDiv w:val="1"/>
      <w:marLeft w:val="0"/>
      <w:marRight w:val="0"/>
      <w:marTop w:val="0"/>
      <w:marBottom w:val="0"/>
      <w:divBdr>
        <w:top w:val="none" w:sz="0" w:space="0" w:color="auto"/>
        <w:left w:val="none" w:sz="0" w:space="0" w:color="auto"/>
        <w:bottom w:val="none" w:sz="0" w:space="0" w:color="auto"/>
        <w:right w:val="none" w:sz="0" w:space="0" w:color="auto"/>
      </w:divBdr>
    </w:div>
    <w:div w:id="865681133">
      <w:bodyDiv w:val="1"/>
      <w:marLeft w:val="0"/>
      <w:marRight w:val="0"/>
      <w:marTop w:val="0"/>
      <w:marBottom w:val="0"/>
      <w:divBdr>
        <w:top w:val="none" w:sz="0" w:space="0" w:color="auto"/>
        <w:left w:val="none" w:sz="0" w:space="0" w:color="auto"/>
        <w:bottom w:val="none" w:sz="0" w:space="0" w:color="auto"/>
        <w:right w:val="none" w:sz="0" w:space="0" w:color="auto"/>
      </w:divBdr>
    </w:div>
    <w:div w:id="867988453">
      <w:bodyDiv w:val="1"/>
      <w:marLeft w:val="0"/>
      <w:marRight w:val="0"/>
      <w:marTop w:val="0"/>
      <w:marBottom w:val="0"/>
      <w:divBdr>
        <w:top w:val="none" w:sz="0" w:space="0" w:color="auto"/>
        <w:left w:val="none" w:sz="0" w:space="0" w:color="auto"/>
        <w:bottom w:val="none" w:sz="0" w:space="0" w:color="auto"/>
        <w:right w:val="none" w:sz="0" w:space="0" w:color="auto"/>
      </w:divBdr>
    </w:div>
    <w:div w:id="875851259">
      <w:bodyDiv w:val="1"/>
      <w:marLeft w:val="0"/>
      <w:marRight w:val="0"/>
      <w:marTop w:val="0"/>
      <w:marBottom w:val="0"/>
      <w:divBdr>
        <w:top w:val="none" w:sz="0" w:space="0" w:color="auto"/>
        <w:left w:val="none" w:sz="0" w:space="0" w:color="auto"/>
        <w:bottom w:val="none" w:sz="0" w:space="0" w:color="auto"/>
        <w:right w:val="none" w:sz="0" w:space="0" w:color="auto"/>
      </w:divBdr>
    </w:div>
    <w:div w:id="877548718">
      <w:bodyDiv w:val="1"/>
      <w:marLeft w:val="0"/>
      <w:marRight w:val="0"/>
      <w:marTop w:val="0"/>
      <w:marBottom w:val="0"/>
      <w:divBdr>
        <w:top w:val="none" w:sz="0" w:space="0" w:color="auto"/>
        <w:left w:val="none" w:sz="0" w:space="0" w:color="auto"/>
        <w:bottom w:val="none" w:sz="0" w:space="0" w:color="auto"/>
        <w:right w:val="none" w:sz="0" w:space="0" w:color="auto"/>
      </w:divBdr>
    </w:div>
    <w:div w:id="880285149">
      <w:bodyDiv w:val="1"/>
      <w:marLeft w:val="0"/>
      <w:marRight w:val="0"/>
      <w:marTop w:val="0"/>
      <w:marBottom w:val="0"/>
      <w:divBdr>
        <w:top w:val="none" w:sz="0" w:space="0" w:color="auto"/>
        <w:left w:val="none" w:sz="0" w:space="0" w:color="auto"/>
        <w:bottom w:val="none" w:sz="0" w:space="0" w:color="auto"/>
        <w:right w:val="none" w:sz="0" w:space="0" w:color="auto"/>
      </w:divBdr>
    </w:div>
    <w:div w:id="880939370">
      <w:bodyDiv w:val="1"/>
      <w:marLeft w:val="0"/>
      <w:marRight w:val="0"/>
      <w:marTop w:val="0"/>
      <w:marBottom w:val="0"/>
      <w:divBdr>
        <w:top w:val="none" w:sz="0" w:space="0" w:color="auto"/>
        <w:left w:val="none" w:sz="0" w:space="0" w:color="auto"/>
        <w:bottom w:val="none" w:sz="0" w:space="0" w:color="auto"/>
        <w:right w:val="none" w:sz="0" w:space="0" w:color="auto"/>
      </w:divBdr>
    </w:div>
    <w:div w:id="881527196">
      <w:bodyDiv w:val="1"/>
      <w:marLeft w:val="0"/>
      <w:marRight w:val="0"/>
      <w:marTop w:val="0"/>
      <w:marBottom w:val="0"/>
      <w:divBdr>
        <w:top w:val="none" w:sz="0" w:space="0" w:color="auto"/>
        <w:left w:val="none" w:sz="0" w:space="0" w:color="auto"/>
        <w:bottom w:val="none" w:sz="0" w:space="0" w:color="auto"/>
        <w:right w:val="none" w:sz="0" w:space="0" w:color="auto"/>
      </w:divBdr>
    </w:div>
    <w:div w:id="886261290">
      <w:bodyDiv w:val="1"/>
      <w:marLeft w:val="0"/>
      <w:marRight w:val="0"/>
      <w:marTop w:val="0"/>
      <w:marBottom w:val="0"/>
      <w:divBdr>
        <w:top w:val="none" w:sz="0" w:space="0" w:color="auto"/>
        <w:left w:val="none" w:sz="0" w:space="0" w:color="auto"/>
        <w:bottom w:val="none" w:sz="0" w:space="0" w:color="auto"/>
        <w:right w:val="none" w:sz="0" w:space="0" w:color="auto"/>
      </w:divBdr>
    </w:div>
    <w:div w:id="886916972">
      <w:bodyDiv w:val="1"/>
      <w:marLeft w:val="0"/>
      <w:marRight w:val="0"/>
      <w:marTop w:val="0"/>
      <w:marBottom w:val="0"/>
      <w:divBdr>
        <w:top w:val="none" w:sz="0" w:space="0" w:color="auto"/>
        <w:left w:val="none" w:sz="0" w:space="0" w:color="auto"/>
        <w:bottom w:val="none" w:sz="0" w:space="0" w:color="auto"/>
        <w:right w:val="none" w:sz="0" w:space="0" w:color="auto"/>
      </w:divBdr>
    </w:div>
    <w:div w:id="886994893">
      <w:bodyDiv w:val="1"/>
      <w:marLeft w:val="0"/>
      <w:marRight w:val="0"/>
      <w:marTop w:val="0"/>
      <w:marBottom w:val="0"/>
      <w:divBdr>
        <w:top w:val="none" w:sz="0" w:space="0" w:color="auto"/>
        <w:left w:val="none" w:sz="0" w:space="0" w:color="auto"/>
        <w:bottom w:val="none" w:sz="0" w:space="0" w:color="auto"/>
        <w:right w:val="none" w:sz="0" w:space="0" w:color="auto"/>
      </w:divBdr>
    </w:div>
    <w:div w:id="887685564">
      <w:bodyDiv w:val="1"/>
      <w:marLeft w:val="0"/>
      <w:marRight w:val="0"/>
      <w:marTop w:val="0"/>
      <w:marBottom w:val="0"/>
      <w:divBdr>
        <w:top w:val="none" w:sz="0" w:space="0" w:color="auto"/>
        <w:left w:val="none" w:sz="0" w:space="0" w:color="auto"/>
        <w:bottom w:val="none" w:sz="0" w:space="0" w:color="auto"/>
        <w:right w:val="none" w:sz="0" w:space="0" w:color="auto"/>
      </w:divBdr>
    </w:div>
    <w:div w:id="889995068">
      <w:bodyDiv w:val="1"/>
      <w:marLeft w:val="0"/>
      <w:marRight w:val="0"/>
      <w:marTop w:val="0"/>
      <w:marBottom w:val="0"/>
      <w:divBdr>
        <w:top w:val="none" w:sz="0" w:space="0" w:color="auto"/>
        <w:left w:val="none" w:sz="0" w:space="0" w:color="auto"/>
        <w:bottom w:val="none" w:sz="0" w:space="0" w:color="auto"/>
        <w:right w:val="none" w:sz="0" w:space="0" w:color="auto"/>
      </w:divBdr>
    </w:div>
    <w:div w:id="890388696">
      <w:bodyDiv w:val="1"/>
      <w:marLeft w:val="0"/>
      <w:marRight w:val="0"/>
      <w:marTop w:val="0"/>
      <w:marBottom w:val="0"/>
      <w:divBdr>
        <w:top w:val="none" w:sz="0" w:space="0" w:color="auto"/>
        <w:left w:val="none" w:sz="0" w:space="0" w:color="auto"/>
        <w:bottom w:val="none" w:sz="0" w:space="0" w:color="auto"/>
        <w:right w:val="none" w:sz="0" w:space="0" w:color="auto"/>
      </w:divBdr>
    </w:div>
    <w:div w:id="890389636">
      <w:bodyDiv w:val="1"/>
      <w:marLeft w:val="0"/>
      <w:marRight w:val="0"/>
      <w:marTop w:val="0"/>
      <w:marBottom w:val="0"/>
      <w:divBdr>
        <w:top w:val="none" w:sz="0" w:space="0" w:color="auto"/>
        <w:left w:val="none" w:sz="0" w:space="0" w:color="auto"/>
        <w:bottom w:val="none" w:sz="0" w:space="0" w:color="auto"/>
        <w:right w:val="none" w:sz="0" w:space="0" w:color="auto"/>
      </w:divBdr>
    </w:div>
    <w:div w:id="891498008">
      <w:bodyDiv w:val="1"/>
      <w:marLeft w:val="0"/>
      <w:marRight w:val="0"/>
      <w:marTop w:val="0"/>
      <w:marBottom w:val="0"/>
      <w:divBdr>
        <w:top w:val="none" w:sz="0" w:space="0" w:color="auto"/>
        <w:left w:val="none" w:sz="0" w:space="0" w:color="auto"/>
        <w:bottom w:val="none" w:sz="0" w:space="0" w:color="auto"/>
        <w:right w:val="none" w:sz="0" w:space="0" w:color="auto"/>
      </w:divBdr>
    </w:div>
    <w:div w:id="892035158">
      <w:bodyDiv w:val="1"/>
      <w:marLeft w:val="0"/>
      <w:marRight w:val="0"/>
      <w:marTop w:val="0"/>
      <w:marBottom w:val="0"/>
      <w:divBdr>
        <w:top w:val="none" w:sz="0" w:space="0" w:color="auto"/>
        <w:left w:val="none" w:sz="0" w:space="0" w:color="auto"/>
        <w:bottom w:val="none" w:sz="0" w:space="0" w:color="auto"/>
        <w:right w:val="none" w:sz="0" w:space="0" w:color="auto"/>
      </w:divBdr>
    </w:div>
    <w:div w:id="892471663">
      <w:bodyDiv w:val="1"/>
      <w:marLeft w:val="0"/>
      <w:marRight w:val="0"/>
      <w:marTop w:val="0"/>
      <w:marBottom w:val="0"/>
      <w:divBdr>
        <w:top w:val="none" w:sz="0" w:space="0" w:color="auto"/>
        <w:left w:val="none" w:sz="0" w:space="0" w:color="auto"/>
        <w:bottom w:val="none" w:sz="0" w:space="0" w:color="auto"/>
        <w:right w:val="none" w:sz="0" w:space="0" w:color="auto"/>
      </w:divBdr>
    </w:div>
    <w:div w:id="892620866">
      <w:bodyDiv w:val="1"/>
      <w:marLeft w:val="0"/>
      <w:marRight w:val="0"/>
      <w:marTop w:val="0"/>
      <w:marBottom w:val="0"/>
      <w:divBdr>
        <w:top w:val="none" w:sz="0" w:space="0" w:color="auto"/>
        <w:left w:val="none" w:sz="0" w:space="0" w:color="auto"/>
        <w:bottom w:val="none" w:sz="0" w:space="0" w:color="auto"/>
        <w:right w:val="none" w:sz="0" w:space="0" w:color="auto"/>
      </w:divBdr>
    </w:div>
    <w:div w:id="898787694">
      <w:bodyDiv w:val="1"/>
      <w:marLeft w:val="0"/>
      <w:marRight w:val="0"/>
      <w:marTop w:val="0"/>
      <w:marBottom w:val="0"/>
      <w:divBdr>
        <w:top w:val="none" w:sz="0" w:space="0" w:color="auto"/>
        <w:left w:val="none" w:sz="0" w:space="0" w:color="auto"/>
        <w:bottom w:val="none" w:sz="0" w:space="0" w:color="auto"/>
        <w:right w:val="none" w:sz="0" w:space="0" w:color="auto"/>
      </w:divBdr>
    </w:div>
    <w:div w:id="899678943">
      <w:bodyDiv w:val="1"/>
      <w:marLeft w:val="0"/>
      <w:marRight w:val="0"/>
      <w:marTop w:val="0"/>
      <w:marBottom w:val="0"/>
      <w:divBdr>
        <w:top w:val="none" w:sz="0" w:space="0" w:color="auto"/>
        <w:left w:val="none" w:sz="0" w:space="0" w:color="auto"/>
        <w:bottom w:val="none" w:sz="0" w:space="0" w:color="auto"/>
        <w:right w:val="none" w:sz="0" w:space="0" w:color="auto"/>
      </w:divBdr>
    </w:div>
    <w:div w:id="901260091">
      <w:bodyDiv w:val="1"/>
      <w:marLeft w:val="0"/>
      <w:marRight w:val="0"/>
      <w:marTop w:val="0"/>
      <w:marBottom w:val="0"/>
      <w:divBdr>
        <w:top w:val="none" w:sz="0" w:space="0" w:color="auto"/>
        <w:left w:val="none" w:sz="0" w:space="0" w:color="auto"/>
        <w:bottom w:val="none" w:sz="0" w:space="0" w:color="auto"/>
        <w:right w:val="none" w:sz="0" w:space="0" w:color="auto"/>
      </w:divBdr>
    </w:div>
    <w:div w:id="902300084">
      <w:bodyDiv w:val="1"/>
      <w:marLeft w:val="0"/>
      <w:marRight w:val="0"/>
      <w:marTop w:val="0"/>
      <w:marBottom w:val="0"/>
      <w:divBdr>
        <w:top w:val="none" w:sz="0" w:space="0" w:color="auto"/>
        <w:left w:val="none" w:sz="0" w:space="0" w:color="auto"/>
        <w:bottom w:val="none" w:sz="0" w:space="0" w:color="auto"/>
        <w:right w:val="none" w:sz="0" w:space="0" w:color="auto"/>
      </w:divBdr>
    </w:div>
    <w:div w:id="902369703">
      <w:bodyDiv w:val="1"/>
      <w:marLeft w:val="0"/>
      <w:marRight w:val="0"/>
      <w:marTop w:val="0"/>
      <w:marBottom w:val="0"/>
      <w:divBdr>
        <w:top w:val="none" w:sz="0" w:space="0" w:color="auto"/>
        <w:left w:val="none" w:sz="0" w:space="0" w:color="auto"/>
        <w:bottom w:val="none" w:sz="0" w:space="0" w:color="auto"/>
        <w:right w:val="none" w:sz="0" w:space="0" w:color="auto"/>
      </w:divBdr>
    </w:div>
    <w:div w:id="903684397">
      <w:bodyDiv w:val="1"/>
      <w:marLeft w:val="0"/>
      <w:marRight w:val="0"/>
      <w:marTop w:val="0"/>
      <w:marBottom w:val="0"/>
      <w:divBdr>
        <w:top w:val="none" w:sz="0" w:space="0" w:color="auto"/>
        <w:left w:val="none" w:sz="0" w:space="0" w:color="auto"/>
        <w:bottom w:val="none" w:sz="0" w:space="0" w:color="auto"/>
        <w:right w:val="none" w:sz="0" w:space="0" w:color="auto"/>
      </w:divBdr>
    </w:div>
    <w:div w:id="906960039">
      <w:bodyDiv w:val="1"/>
      <w:marLeft w:val="0"/>
      <w:marRight w:val="0"/>
      <w:marTop w:val="0"/>
      <w:marBottom w:val="0"/>
      <w:divBdr>
        <w:top w:val="none" w:sz="0" w:space="0" w:color="auto"/>
        <w:left w:val="none" w:sz="0" w:space="0" w:color="auto"/>
        <w:bottom w:val="none" w:sz="0" w:space="0" w:color="auto"/>
        <w:right w:val="none" w:sz="0" w:space="0" w:color="auto"/>
      </w:divBdr>
    </w:div>
    <w:div w:id="907611537">
      <w:bodyDiv w:val="1"/>
      <w:marLeft w:val="0"/>
      <w:marRight w:val="0"/>
      <w:marTop w:val="0"/>
      <w:marBottom w:val="0"/>
      <w:divBdr>
        <w:top w:val="none" w:sz="0" w:space="0" w:color="auto"/>
        <w:left w:val="none" w:sz="0" w:space="0" w:color="auto"/>
        <w:bottom w:val="none" w:sz="0" w:space="0" w:color="auto"/>
        <w:right w:val="none" w:sz="0" w:space="0" w:color="auto"/>
      </w:divBdr>
    </w:div>
    <w:div w:id="910966590">
      <w:bodyDiv w:val="1"/>
      <w:marLeft w:val="0"/>
      <w:marRight w:val="0"/>
      <w:marTop w:val="0"/>
      <w:marBottom w:val="0"/>
      <w:divBdr>
        <w:top w:val="none" w:sz="0" w:space="0" w:color="auto"/>
        <w:left w:val="none" w:sz="0" w:space="0" w:color="auto"/>
        <w:bottom w:val="none" w:sz="0" w:space="0" w:color="auto"/>
        <w:right w:val="none" w:sz="0" w:space="0" w:color="auto"/>
      </w:divBdr>
    </w:div>
    <w:div w:id="913128255">
      <w:bodyDiv w:val="1"/>
      <w:marLeft w:val="0"/>
      <w:marRight w:val="0"/>
      <w:marTop w:val="0"/>
      <w:marBottom w:val="0"/>
      <w:divBdr>
        <w:top w:val="none" w:sz="0" w:space="0" w:color="auto"/>
        <w:left w:val="none" w:sz="0" w:space="0" w:color="auto"/>
        <w:bottom w:val="none" w:sz="0" w:space="0" w:color="auto"/>
        <w:right w:val="none" w:sz="0" w:space="0" w:color="auto"/>
      </w:divBdr>
    </w:div>
    <w:div w:id="913662862">
      <w:bodyDiv w:val="1"/>
      <w:marLeft w:val="0"/>
      <w:marRight w:val="0"/>
      <w:marTop w:val="0"/>
      <w:marBottom w:val="0"/>
      <w:divBdr>
        <w:top w:val="none" w:sz="0" w:space="0" w:color="auto"/>
        <w:left w:val="none" w:sz="0" w:space="0" w:color="auto"/>
        <w:bottom w:val="none" w:sz="0" w:space="0" w:color="auto"/>
        <w:right w:val="none" w:sz="0" w:space="0" w:color="auto"/>
      </w:divBdr>
    </w:div>
    <w:div w:id="914776076">
      <w:bodyDiv w:val="1"/>
      <w:marLeft w:val="0"/>
      <w:marRight w:val="0"/>
      <w:marTop w:val="0"/>
      <w:marBottom w:val="0"/>
      <w:divBdr>
        <w:top w:val="none" w:sz="0" w:space="0" w:color="auto"/>
        <w:left w:val="none" w:sz="0" w:space="0" w:color="auto"/>
        <w:bottom w:val="none" w:sz="0" w:space="0" w:color="auto"/>
        <w:right w:val="none" w:sz="0" w:space="0" w:color="auto"/>
      </w:divBdr>
    </w:div>
    <w:div w:id="917137362">
      <w:bodyDiv w:val="1"/>
      <w:marLeft w:val="0"/>
      <w:marRight w:val="0"/>
      <w:marTop w:val="0"/>
      <w:marBottom w:val="0"/>
      <w:divBdr>
        <w:top w:val="none" w:sz="0" w:space="0" w:color="auto"/>
        <w:left w:val="none" w:sz="0" w:space="0" w:color="auto"/>
        <w:bottom w:val="none" w:sz="0" w:space="0" w:color="auto"/>
        <w:right w:val="none" w:sz="0" w:space="0" w:color="auto"/>
      </w:divBdr>
    </w:div>
    <w:div w:id="919100066">
      <w:bodyDiv w:val="1"/>
      <w:marLeft w:val="0"/>
      <w:marRight w:val="0"/>
      <w:marTop w:val="0"/>
      <w:marBottom w:val="0"/>
      <w:divBdr>
        <w:top w:val="none" w:sz="0" w:space="0" w:color="auto"/>
        <w:left w:val="none" w:sz="0" w:space="0" w:color="auto"/>
        <w:bottom w:val="none" w:sz="0" w:space="0" w:color="auto"/>
        <w:right w:val="none" w:sz="0" w:space="0" w:color="auto"/>
      </w:divBdr>
    </w:div>
    <w:div w:id="920715944">
      <w:bodyDiv w:val="1"/>
      <w:marLeft w:val="0"/>
      <w:marRight w:val="0"/>
      <w:marTop w:val="0"/>
      <w:marBottom w:val="0"/>
      <w:divBdr>
        <w:top w:val="none" w:sz="0" w:space="0" w:color="auto"/>
        <w:left w:val="none" w:sz="0" w:space="0" w:color="auto"/>
        <w:bottom w:val="none" w:sz="0" w:space="0" w:color="auto"/>
        <w:right w:val="none" w:sz="0" w:space="0" w:color="auto"/>
      </w:divBdr>
    </w:div>
    <w:div w:id="929200267">
      <w:bodyDiv w:val="1"/>
      <w:marLeft w:val="0"/>
      <w:marRight w:val="0"/>
      <w:marTop w:val="0"/>
      <w:marBottom w:val="0"/>
      <w:divBdr>
        <w:top w:val="none" w:sz="0" w:space="0" w:color="auto"/>
        <w:left w:val="none" w:sz="0" w:space="0" w:color="auto"/>
        <w:bottom w:val="none" w:sz="0" w:space="0" w:color="auto"/>
        <w:right w:val="none" w:sz="0" w:space="0" w:color="auto"/>
      </w:divBdr>
    </w:div>
    <w:div w:id="929200505">
      <w:bodyDiv w:val="1"/>
      <w:marLeft w:val="0"/>
      <w:marRight w:val="0"/>
      <w:marTop w:val="0"/>
      <w:marBottom w:val="0"/>
      <w:divBdr>
        <w:top w:val="none" w:sz="0" w:space="0" w:color="auto"/>
        <w:left w:val="none" w:sz="0" w:space="0" w:color="auto"/>
        <w:bottom w:val="none" w:sz="0" w:space="0" w:color="auto"/>
        <w:right w:val="none" w:sz="0" w:space="0" w:color="auto"/>
      </w:divBdr>
    </w:div>
    <w:div w:id="932930245">
      <w:bodyDiv w:val="1"/>
      <w:marLeft w:val="0"/>
      <w:marRight w:val="0"/>
      <w:marTop w:val="0"/>
      <w:marBottom w:val="0"/>
      <w:divBdr>
        <w:top w:val="none" w:sz="0" w:space="0" w:color="auto"/>
        <w:left w:val="none" w:sz="0" w:space="0" w:color="auto"/>
        <w:bottom w:val="none" w:sz="0" w:space="0" w:color="auto"/>
        <w:right w:val="none" w:sz="0" w:space="0" w:color="auto"/>
      </w:divBdr>
    </w:div>
    <w:div w:id="936402284">
      <w:bodyDiv w:val="1"/>
      <w:marLeft w:val="0"/>
      <w:marRight w:val="0"/>
      <w:marTop w:val="0"/>
      <w:marBottom w:val="0"/>
      <w:divBdr>
        <w:top w:val="none" w:sz="0" w:space="0" w:color="auto"/>
        <w:left w:val="none" w:sz="0" w:space="0" w:color="auto"/>
        <w:bottom w:val="none" w:sz="0" w:space="0" w:color="auto"/>
        <w:right w:val="none" w:sz="0" w:space="0" w:color="auto"/>
      </w:divBdr>
    </w:div>
    <w:div w:id="939291604">
      <w:bodyDiv w:val="1"/>
      <w:marLeft w:val="0"/>
      <w:marRight w:val="0"/>
      <w:marTop w:val="0"/>
      <w:marBottom w:val="0"/>
      <w:divBdr>
        <w:top w:val="none" w:sz="0" w:space="0" w:color="auto"/>
        <w:left w:val="none" w:sz="0" w:space="0" w:color="auto"/>
        <w:bottom w:val="none" w:sz="0" w:space="0" w:color="auto"/>
        <w:right w:val="none" w:sz="0" w:space="0" w:color="auto"/>
      </w:divBdr>
    </w:div>
    <w:div w:id="939411694">
      <w:bodyDiv w:val="1"/>
      <w:marLeft w:val="0"/>
      <w:marRight w:val="0"/>
      <w:marTop w:val="0"/>
      <w:marBottom w:val="0"/>
      <w:divBdr>
        <w:top w:val="none" w:sz="0" w:space="0" w:color="auto"/>
        <w:left w:val="none" w:sz="0" w:space="0" w:color="auto"/>
        <w:bottom w:val="none" w:sz="0" w:space="0" w:color="auto"/>
        <w:right w:val="none" w:sz="0" w:space="0" w:color="auto"/>
      </w:divBdr>
    </w:div>
    <w:div w:id="939605966">
      <w:bodyDiv w:val="1"/>
      <w:marLeft w:val="0"/>
      <w:marRight w:val="0"/>
      <w:marTop w:val="0"/>
      <w:marBottom w:val="0"/>
      <w:divBdr>
        <w:top w:val="none" w:sz="0" w:space="0" w:color="auto"/>
        <w:left w:val="none" w:sz="0" w:space="0" w:color="auto"/>
        <w:bottom w:val="none" w:sz="0" w:space="0" w:color="auto"/>
        <w:right w:val="none" w:sz="0" w:space="0" w:color="auto"/>
      </w:divBdr>
    </w:div>
    <w:div w:id="943849609">
      <w:bodyDiv w:val="1"/>
      <w:marLeft w:val="0"/>
      <w:marRight w:val="0"/>
      <w:marTop w:val="0"/>
      <w:marBottom w:val="0"/>
      <w:divBdr>
        <w:top w:val="none" w:sz="0" w:space="0" w:color="auto"/>
        <w:left w:val="none" w:sz="0" w:space="0" w:color="auto"/>
        <w:bottom w:val="none" w:sz="0" w:space="0" w:color="auto"/>
        <w:right w:val="none" w:sz="0" w:space="0" w:color="auto"/>
      </w:divBdr>
    </w:div>
    <w:div w:id="944114911">
      <w:bodyDiv w:val="1"/>
      <w:marLeft w:val="0"/>
      <w:marRight w:val="0"/>
      <w:marTop w:val="0"/>
      <w:marBottom w:val="0"/>
      <w:divBdr>
        <w:top w:val="none" w:sz="0" w:space="0" w:color="auto"/>
        <w:left w:val="none" w:sz="0" w:space="0" w:color="auto"/>
        <w:bottom w:val="none" w:sz="0" w:space="0" w:color="auto"/>
        <w:right w:val="none" w:sz="0" w:space="0" w:color="auto"/>
      </w:divBdr>
    </w:div>
    <w:div w:id="945500775">
      <w:bodyDiv w:val="1"/>
      <w:marLeft w:val="0"/>
      <w:marRight w:val="0"/>
      <w:marTop w:val="0"/>
      <w:marBottom w:val="0"/>
      <w:divBdr>
        <w:top w:val="none" w:sz="0" w:space="0" w:color="auto"/>
        <w:left w:val="none" w:sz="0" w:space="0" w:color="auto"/>
        <w:bottom w:val="none" w:sz="0" w:space="0" w:color="auto"/>
        <w:right w:val="none" w:sz="0" w:space="0" w:color="auto"/>
      </w:divBdr>
    </w:div>
    <w:div w:id="945624831">
      <w:bodyDiv w:val="1"/>
      <w:marLeft w:val="0"/>
      <w:marRight w:val="0"/>
      <w:marTop w:val="0"/>
      <w:marBottom w:val="0"/>
      <w:divBdr>
        <w:top w:val="none" w:sz="0" w:space="0" w:color="auto"/>
        <w:left w:val="none" w:sz="0" w:space="0" w:color="auto"/>
        <w:bottom w:val="none" w:sz="0" w:space="0" w:color="auto"/>
        <w:right w:val="none" w:sz="0" w:space="0" w:color="auto"/>
      </w:divBdr>
    </w:div>
    <w:div w:id="946472499">
      <w:bodyDiv w:val="1"/>
      <w:marLeft w:val="0"/>
      <w:marRight w:val="0"/>
      <w:marTop w:val="0"/>
      <w:marBottom w:val="0"/>
      <w:divBdr>
        <w:top w:val="none" w:sz="0" w:space="0" w:color="auto"/>
        <w:left w:val="none" w:sz="0" w:space="0" w:color="auto"/>
        <w:bottom w:val="none" w:sz="0" w:space="0" w:color="auto"/>
        <w:right w:val="none" w:sz="0" w:space="0" w:color="auto"/>
      </w:divBdr>
    </w:div>
    <w:div w:id="948776854">
      <w:bodyDiv w:val="1"/>
      <w:marLeft w:val="0"/>
      <w:marRight w:val="0"/>
      <w:marTop w:val="0"/>
      <w:marBottom w:val="0"/>
      <w:divBdr>
        <w:top w:val="none" w:sz="0" w:space="0" w:color="auto"/>
        <w:left w:val="none" w:sz="0" w:space="0" w:color="auto"/>
        <w:bottom w:val="none" w:sz="0" w:space="0" w:color="auto"/>
        <w:right w:val="none" w:sz="0" w:space="0" w:color="auto"/>
      </w:divBdr>
    </w:div>
    <w:div w:id="951009225">
      <w:bodyDiv w:val="1"/>
      <w:marLeft w:val="0"/>
      <w:marRight w:val="0"/>
      <w:marTop w:val="0"/>
      <w:marBottom w:val="0"/>
      <w:divBdr>
        <w:top w:val="none" w:sz="0" w:space="0" w:color="auto"/>
        <w:left w:val="none" w:sz="0" w:space="0" w:color="auto"/>
        <w:bottom w:val="none" w:sz="0" w:space="0" w:color="auto"/>
        <w:right w:val="none" w:sz="0" w:space="0" w:color="auto"/>
      </w:divBdr>
    </w:div>
    <w:div w:id="952440003">
      <w:bodyDiv w:val="1"/>
      <w:marLeft w:val="0"/>
      <w:marRight w:val="0"/>
      <w:marTop w:val="0"/>
      <w:marBottom w:val="0"/>
      <w:divBdr>
        <w:top w:val="none" w:sz="0" w:space="0" w:color="auto"/>
        <w:left w:val="none" w:sz="0" w:space="0" w:color="auto"/>
        <w:bottom w:val="none" w:sz="0" w:space="0" w:color="auto"/>
        <w:right w:val="none" w:sz="0" w:space="0" w:color="auto"/>
      </w:divBdr>
    </w:div>
    <w:div w:id="953637769">
      <w:bodyDiv w:val="1"/>
      <w:marLeft w:val="0"/>
      <w:marRight w:val="0"/>
      <w:marTop w:val="0"/>
      <w:marBottom w:val="0"/>
      <w:divBdr>
        <w:top w:val="none" w:sz="0" w:space="0" w:color="auto"/>
        <w:left w:val="none" w:sz="0" w:space="0" w:color="auto"/>
        <w:bottom w:val="none" w:sz="0" w:space="0" w:color="auto"/>
        <w:right w:val="none" w:sz="0" w:space="0" w:color="auto"/>
      </w:divBdr>
    </w:div>
    <w:div w:id="953974667">
      <w:bodyDiv w:val="1"/>
      <w:marLeft w:val="0"/>
      <w:marRight w:val="0"/>
      <w:marTop w:val="0"/>
      <w:marBottom w:val="0"/>
      <w:divBdr>
        <w:top w:val="none" w:sz="0" w:space="0" w:color="auto"/>
        <w:left w:val="none" w:sz="0" w:space="0" w:color="auto"/>
        <w:bottom w:val="none" w:sz="0" w:space="0" w:color="auto"/>
        <w:right w:val="none" w:sz="0" w:space="0" w:color="auto"/>
      </w:divBdr>
    </w:div>
    <w:div w:id="954409542">
      <w:bodyDiv w:val="1"/>
      <w:marLeft w:val="0"/>
      <w:marRight w:val="0"/>
      <w:marTop w:val="0"/>
      <w:marBottom w:val="0"/>
      <w:divBdr>
        <w:top w:val="none" w:sz="0" w:space="0" w:color="auto"/>
        <w:left w:val="none" w:sz="0" w:space="0" w:color="auto"/>
        <w:bottom w:val="none" w:sz="0" w:space="0" w:color="auto"/>
        <w:right w:val="none" w:sz="0" w:space="0" w:color="auto"/>
      </w:divBdr>
    </w:div>
    <w:div w:id="955067702">
      <w:bodyDiv w:val="1"/>
      <w:marLeft w:val="0"/>
      <w:marRight w:val="0"/>
      <w:marTop w:val="0"/>
      <w:marBottom w:val="0"/>
      <w:divBdr>
        <w:top w:val="none" w:sz="0" w:space="0" w:color="auto"/>
        <w:left w:val="none" w:sz="0" w:space="0" w:color="auto"/>
        <w:bottom w:val="none" w:sz="0" w:space="0" w:color="auto"/>
        <w:right w:val="none" w:sz="0" w:space="0" w:color="auto"/>
      </w:divBdr>
    </w:div>
    <w:div w:id="958141485">
      <w:bodyDiv w:val="1"/>
      <w:marLeft w:val="0"/>
      <w:marRight w:val="0"/>
      <w:marTop w:val="0"/>
      <w:marBottom w:val="0"/>
      <w:divBdr>
        <w:top w:val="none" w:sz="0" w:space="0" w:color="auto"/>
        <w:left w:val="none" w:sz="0" w:space="0" w:color="auto"/>
        <w:bottom w:val="none" w:sz="0" w:space="0" w:color="auto"/>
        <w:right w:val="none" w:sz="0" w:space="0" w:color="auto"/>
      </w:divBdr>
    </w:div>
    <w:div w:id="958680554">
      <w:bodyDiv w:val="1"/>
      <w:marLeft w:val="0"/>
      <w:marRight w:val="0"/>
      <w:marTop w:val="0"/>
      <w:marBottom w:val="0"/>
      <w:divBdr>
        <w:top w:val="none" w:sz="0" w:space="0" w:color="auto"/>
        <w:left w:val="none" w:sz="0" w:space="0" w:color="auto"/>
        <w:bottom w:val="none" w:sz="0" w:space="0" w:color="auto"/>
        <w:right w:val="none" w:sz="0" w:space="0" w:color="auto"/>
      </w:divBdr>
    </w:div>
    <w:div w:id="961305821">
      <w:bodyDiv w:val="1"/>
      <w:marLeft w:val="0"/>
      <w:marRight w:val="0"/>
      <w:marTop w:val="0"/>
      <w:marBottom w:val="0"/>
      <w:divBdr>
        <w:top w:val="none" w:sz="0" w:space="0" w:color="auto"/>
        <w:left w:val="none" w:sz="0" w:space="0" w:color="auto"/>
        <w:bottom w:val="none" w:sz="0" w:space="0" w:color="auto"/>
        <w:right w:val="none" w:sz="0" w:space="0" w:color="auto"/>
      </w:divBdr>
    </w:div>
    <w:div w:id="963537881">
      <w:bodyDiv w:val="1"/>
      <w:marLeft w:val="0"/>
      <w:marRight w:val="0"/>
      <w:marTop w:val="0"/>
      <w:marBottom w:val="0"/>
      <w:divBdr>
        <w:top w:val="none" w:sz="0" w:space="0" w:color="auto"/>
        <w:left w:val="none" w:sz="0" w:space="0" w:color="auto"/>
        <w:bottom w:val="none" w:sz="0" w:space="0" w:color="auto"/>
        <w:right w:val="none" w:sz="0" w:space="0" w:color="auto"/>
      </w:divBdr>
    </w:div>
    <w:div w:id="964888740">
      <w:bodyDiv w:val="1"/>
      <w:marLeft w:val="0"/>
      <w:marRight w:val="0"/>
      <w:marTop w:val="0"/>
      <w:marBottom w:val="0"/>
      <w:divBdr>
        <w:top w:val="none" w:sz="0" w:space="0" w:color="auto"/>
        <w:left w:val="none" w:sz="0" w:space="0" w:color="auto"/>
        <w:bottom w:val="none" w:sz="0" w:space="0" w:color="auto"/>
        <w:right w:val="none" w:sz="0" w:space="0" w:color="auto"/>
      </w:divBdr>
    </w:div>
    <w:div w:id="966357757">
      <w:bodyDiv w:val="1"/>
      <w:marLeft w:val="0"/>
      <w:marRight w:val="0"/>
      <w:marTop w:val="0"/>
      <w:marBottom w:val="0"/>
      <w:divBdr>
        <w:top w:val="none" w:sz="0" w:space="0" w:color="auto"/>
        <w:left w:val="none" w:sz="0" w:space="0" w:color="auto"/>
        <w:bottom w:val="none" w:sz="0" w:space="0" w:color="auto"/>
        <w:right w:val="none" w:sz="0" w:space="0" w:color="auto"/>
      </w:divBdr>
    </w:div>
    <w:div w:id="967007458">
      <w:bodyDiv w:val="1"/>
      <w:marLeft w:val="0"/>
      <w:marRight w:val="0"/>
      <w:marTop w:val="0"/>
      <w:marBottom w:val="0"/>
      <w:divBdr>
        <w:top w:val="none" w:sz="0" w:space="0" w:color="auto"/>
        <w:left w:val="none" w:sz="0" w:space="0" w:color="auto"/>
        <w:bottom w:val="none" w:sz="0" w:space="0" w:color="auto"/>
        <w:right w:val="none" w:sz="0" w:space="0" w:color="auto"/>
      </w:divBdr>
    </w:div>
    <w:div w:id="968903969">
      <w:bodyDiv w:val="1"/>
      <w:marLeft w:val="0"/>
      <w:marRight w:val="0"/>
      <w:marTop w:val="0"/>
      <w:marBottom w:val="0"/>
      <w:divBdr>
        <w:top w:val="none" w:sz="0" w:space="0" w:color="auto"/>
        <w:left w:val="none" w:sz="0" w:space="0" w:color="auto"/>
        <w:bottom w:val="none" w:sz="0" w:space="0" w:color="auto"/>
        <w:right w:val="none" w:sz="0" w:space="0" w:color="auto"/>
      </w:divBdr>
    </w:div>
    <w:div w:id="971402415">
      <w:bodyDiv w:val="1"/>
      <w:marLeft w:val="0"/>
      <w:marRight w:val="0"/>
      <w:marTop w:val="0"/>
      <w:marBottom w:val="0"/>
      <w:divBdr>
        <w:top w:val="none" w:sz="0" w:space="0" w:color="auto"/>
        <w:left w:val="none" w:sz="0" w:space="0" w:color="auto"/>
        <w:bottom w:val="none" w:sz="0" w:space="0" w:color="auto"/>
        <w:right w:val="none" w:sz="0" w:space="0" w:color="auto"/>
      </w:divBdr>
    </w:div>
    <w:div w:id="974212740">
      <w:bodyDiv w:val="1"/>
      <w:marLeft w:val="0"/>
      <w:marRight w:val="0"/>
      <w:marTop w:val="0"/>
      <w:marBottom w:val="0"/>
      <w:divBdr>
        <w:top w:val="none" w:sz="0" w:space="0" w:color="auto"/>
        <w:left w:val="none" w:sz="0" w:space="0" w:color="auto"/>
        <w:bottom w:val="none" w:sz="0" w:space="0" w:color="auto"/>
        <w:right w:val="none" w:sz="0" w:space="0" w:color="auto"/>
      </w:divBdr>
    </w:div>
    <w:div w:id="974606738">
      <w:bodyDiv w:val="1"/>
      <w:marLeft w:val="0"/>
      <w:marRight w:val="0"/>
      <w:marTop w:val="0"/>
      <w:marBottom w:val="0"/>
      <w:divBdr>
        <w:top w:val="none" w:sz="0" w:space="0" w:color="auto"/>
        <w:left w:val="none" w:sz="0" w:space="0" w:color="auto"/>
        <w:bottom w:val="none" w:sz="0" w:space="0" w:color="auto"/>
        <w:right w:val="none" w:sz="0" w:space="0" w:color="auto"/>
      </w:divBdr>
    </w:div>
    <w:div w:id="975573259">
      <w:bodyDiv w:val="1"/>
      <w:marLeft w:val="0"/>
      <w:marRight w:val="0"/>
      <w:marTop w:val="0"/>
      <w:marBottom w:val="0"/>
      <w:divBdr>
        <w:top w:val="none" w:sz="0" w:space="0" w:color="auto"/>
        <w:left w:val="none" w:sz="0" w:space="0" w:color="auto"/>
        <w:bottom w:val="none" w:sz="0" w:space="0" w:color="auto"/>
        <w:right w:val="none" w:sz="0" w:space="0" w:color="auto"/>
      </w:divBdr>
    </w:div>
    <w:div w:id="975647276">
      <w:bodyDiv w:val="1"/>
      <w:marLeft w:val="0"/>
      <w:marRight w:val="0"/>
      <w:marTop w:val="0"/>
      <w:marBottom w:val="0"/>
      <w:divBdr>
        <w:top w:val="none" w:sz="0" w:space="0" w:color="auto"/>
        <w:left w:val="none" w:sz="0" w:space="0" w:color="auto"/>
        <w:bottom w:val="none" w:sz="0" w:space="0" w:color="auto"/>
        <w:right w:val="none" w:sz="0" w:space="0" w:color="auto"/>
      </w:divBdr>
    </w:div>
    <w:div w:id="977809125">
      <w:bodyDiv w:val="1"/>
      <w:marLeft w:val="0"/>
      <w:marRight w:val="0"/>
      <w:marTop w:val="0"/>
      <w:marBottom w:val="0"/>
      <w:divBdr>
        <w:top w:val="none" w:sz="0" w:space="0" w:color="auto"/>
        <w:left w:val="none" w:sz="0" w:space="0" w:color="auto"/>
        <w:bottom w:val="none" w:sz="0" w:space="0" w:color="auto"/>
        <w:right w:val="none" w:sz="0" w:space="0" w:color="auto"/>
      </w:divBdr>
    </w:div>
    <w:div w:id="978074405">
      <w:bodyDiv w:val="1"/>
      <w:marLeft w:val="0"/>
      <w:marRight w:val="0"/>
      <w:marTop w:val="0"/>
      <w:marBottom w:val="0"/>
      <w:divBdr>
        <w:top w:val="none" w:sz="0" w:space="0" w:color="auto"/>
        <w:left w:val="none" w:sz="0" w:space="0" w:color="auto"/>
        <w:bottom w:val="none" w:sz="0" w:space="0" w:color="auto"/>
        <w:right w:val="none" w:sz="0" w:space="0" w:color="auto"/>
      </w:divBdr>
    </w:div>
    <w:div w:id="983198104">
      <w:bodyDiv w:val="1"/>
      <w:marLeft w:val="0"/>
      <w:marRight w:val="0"/>
      <w:marTop w:val="0"/>
      <w:marBottom w:val="0"/>
      <w:divBdr>
        <w:top w:val="none" w:sz="0" w:space="0" w:color="auto"/>
        <w:left w:val="none" w:sz="0" w:space="0" w:color="auto"/>
        <w:bottom w:val="none" w:sz="0" w:space="0" w:color="auto"/>
        <w:right w:val="none" w:sz="0" w:space="0" w:color="auto"/>
      </w:divBdr>
    </w:div>
    <w:div w:id="984310595">
      <w:bodyDiv w:val="1"/>
      <w:marLeft w:val="0"/>
      <w:marRight w:val="0"/>
      <w:marTop w:val="0"/>
      <w:marBottom w:val="0"/>
      <w:divBdr>
        <w:top w:val="none" w:sz="0" w:space="0" w:color="auto"/>
        <w:left w:val="none" w:sz="0" w:space="0" w:color="auto"/>
        <w:bottom w:val="none" w:sz="0" w:space="0" w:color="auto"/>
        <w:right w:val="none" w:sz="0" w:space="0" w:color="auto"/>
      </w:divBdr>
    </w:div>
    <w:div w:id="985553828">
      <w:bodyDiv w:val="1"/>
      <w:marLeft w:val="0"/>
      <w:marRight w:val="0"/>
      <w:marTop w:val="0"/>
      <w:marBottom w:val="0"/>
      <w:divBdr>
        <w:top w:val="none" w:sz="0" w:space="0" w:color="auto"/>
        <w:left w:val="none" w:sz="0" w:space="0" w:color="auto"/>
        <w:bottom w:val="none" w:sz="0" w:space="0" w:color="auto"/>
        <w:right w:val="none" w:sz="0" w:space="0" w:color="auto"/>
      </w:divBdr>
    </w:div>
    <w:div w:id="990720811">
      <w:bodyDiv w:val="1"/>
      <w:marLeft w:val="0"/>
      <w:marRight w:val="0"/>
      <w:marTop w:val="0"/>
      <w:marBottom w:val="0"/>
      <w:divBdr>
        <w:top w:val="none" w:sz="0" w:space="0" w:color="auto"/>
        <w:left w:val="none" w:sz="0" w:space="0" w:color="auto"/>
        <w:bottom w:val="none" w:sz="0" w:space="0" w:color="auto"/>
        <w:right w:val="none" w:sz="0" w:space="0" w:color="auto"/>
      </w:divBdr>
    </w:div>
    <w:div w:id="991569011">
      <w:bodyDiv w:val="1"/>
      <w:marLeft w:val="0"/>
      <w:marRight w:val="0"/>
      <w:marTop w:val="0"/>
      <w:marBottom w:val="0"/>
      <w:divBdr>
        <w:top w:val="none" w:sz="0" w:space="0" w:color="auto"/>
        <w:left w:val="none" w:sz="0" w:space="0" w:color="auto"/>
        <w:bottom w:val="none" w:sz="0" w:space="0" w:color="auto"/>
        <w:right w:val="none" w:sz="0" w:space="0" w:color="auto"/>
      </w:divBdr>
    </w:div>
    <w:div w:id="995449272">
      <w:bodyDiv w:val="1"/>
      <w:marLeft w:val="0"/>
      <w:marRight w:val="0"/>
      <w:marTop w:val="0"/>
      <w:marBottom w:val="0"/>
      <w:divBdr>
        <w:top w:val="none" w:sz="0" w:space="0" w:color="auto"/>
        <w:left w:val="none" w:sz="0" w:space="0" w:color="auto"/>
        <w:bottom w:val="none" w:sz="0" w:space="0" w:color="auto"/>
        <w:right w:val="none" w:sz="0" w:space="0" w:color="auto"/>
      </w:divBdr>
    </w:div>
    <w:div w:id="996109405">
      <w:bodyDiv w:val="1"/>
      <w:marLeft w:val="0"/>
      <w:marRight w:val="0"/>
      <w:marTop w:val="0"/>
      <w:marBottom w:val="0"/>
      <w:divBdr>
        <w:top w:val="none" w:sz="0" w:space="0" w:color="auto"/>
        <w:left w:val="none" w:sz="0" w:space="0" w:color="auto"/>
        <w:bottom w:val="none" w:sz="0" w:space="0" w:color="auto"/>
        <w:right w:val="none" w:sz="0" w:space="0" w:color="auto"/>
      </w:divBdr>
    </w:div>
    <w:div w:id="996153191">
      <w:bodyDiv w:val="1"/>
      <w:marLeft w:val="0"/>
      <w:marRight w:val="0"/>
      <w:marTop w:val="0"/>
      <w:marBottom w:val="0"/>
      <w:divBdr>
        <w:top w:val="none" w:sz="0" w:space="0" w:color="auto"/>
        <w:left w:val="none" w:sz="0" w:space="0" w:color="auto"/>
        <w:bottom w:val="none" w:sz="0" w:space="0" w:color="auto"/>
        <w:right w:val="none" w:sz="0" w:space="0" w:color="auto"/>
      </w:divBdr>
    </w:div>
    <w:div w:id="999696985">
      <w:bodyDiv w:val="1"/>
      <w:marLeft w:val="0"/>
      <w:marRight w:val="0"/>
      <w:marTop w:val="0"/>
      <w:marBottom w:val="0"/>
      <w:divBdr>
        <w:top w:val="none" w:sz="0" w:space="0" w:color="auto"/>
        <w:left w:val="none" w:sz="0" w:space="0" w:color="auto"/>
        <w:bottom w:val="none" w:sz="0" w:space="0" w:color="auto"/>
        <w:right w:val="none" w:sz="0" w:space="0" w:color="auto"/>
      </w:divBdr>
    </w:div>
    <w:div w:id="1001198414">
      <w:bodyDiv w:val="1"/>
      <w:marLeft w:val="0"/>
      <w:marRight w:val="0"/>
      <w:marTop w:val="0"/>
      <w:marBottom w:val="0"/>
      <w:divBdr>
        <w:top w:val="none" w:sz="0" w:space="0" w:color="auto"/>
        <w:left w:val="none" w:sz="0" w:space="0" w:color="auto"/>
        <w:bottom w:val="none" w:sz="0" w:space="0" w:color="auto"/>
        <w:right w:val="none" w:sz="0" w:space="0" w:color="auto"/>
      </w:divBdr>
    </w:div>
    <w:div w:id="1001422734">
      <w:bodyDiv w:val="1"/>
      <w:marLeft w:val="0"/>
      <w:marRight w:val="0"/>
      <w:marTop w:val="0"/>
      <w:marBottom w:val="0"/>
      <w:divBdr>
        <w:top w:val="none" w:sz="0" w:space="0" w:color="auto"/>
        <w:left w:val="none" w:sz="0" w:space="0" w:color="auto"/>
        <w:bottom w:val="none" w:sz="0" w:space="0" w:color="auto"/>
        <w:right w:val="none" w:sz="0" w:space="0" w:color="auto"/>
      </w:divBdr>
    </w:div>
    <w:div w:id="1003632255">
      <w:bodyDiv w:val="1"/>
      <w:marLeft w:val="0"/>
      <w:marRight w:val="0"/>
      <w:marTop w:val="0"/>
      <w:marBottom w:val="0"/>
      <w:divBdr>
        <w:top w:val="none" w:sz="0" w:space="0" w:color="auto"/>
        <w:left w:val="none" w:sz="0" w:space="0" w:color="auto"/>
        <w:bottom w:val="none" w:sz="0" w:space="0" w:color="auto"/>
        <w:right w:val="none" w:sz="0" w:space="0" w:color="auto"/>
      </w:divBdr>
    </w:div>
    <w:div w:id="1004166333">
      <w:bodyDiv w:val="1"/>
      <w:marLeft w:val="0"/>
      <w:marRight w:val="0"/>
      <w:marTop w:val="0"/>
      <w:marBottom w:val="0"/>
      <w:divBdr>
        <w:top w:val="none" w:sz="0" w:space="0" w:color="auto"/>
        <w:left w:val="none" w:sz="0" w:space="0" w:color="auto"/>
        <w:bottom w:val="none" w:sz="0" w:space="0" w:color="auto"/>
        <w:right w:val="none" w:sz="0" w:space="0" w:color="auto"/>
      </w:divBdr>
    </w:div>
    <w:div w:id="1005323583">
      <w:bodyDiv w:val="1"/>
      <w:marLeft w:val="0"/>
      <w:marRight w:val="0"/>
      <w:marTop w:val="0"/>
      <w:marBottom w:val="0"/>
      <w:divBdr>
        <w:top w:val="none" w:sz="0" w:space="0" w:color="auto"/>
        <w:left w:val="none" w:sz="0" w:space="0" w:color="auto"/>
        <w:bottom w:val="none" w:sz="0" w:space="0" w:color="auto"/>
        <w:right w:val="none" w:sz="0" w:space="0" w:color="auto"/>
      </w:divBdr>
    </w:div>
    <w:div w:id="1006513763">
      <w:bodyDiv w:val="1"/>
      <w:marLeft w:val="0"/>
      <w:marRight w:val="0"/>
      <w:marTop w:val="0"/>
      <w:marBottom w:val="0"/>
      <w:divBdr>
        <w:top w:val="none" w:sz="0" w:space="0" w:color="auto"/>
        <w:left w:val="none" w:sz="0" w:space="0" w:color="auto"/>
        <w:bottom w:val="none" w:sz="0" w:space="0" w:color="auto"/>
        <w:right w:val="none" w:sz="0" w:space="0" w:color="auto"/>
      </w:divBdr>
    </w:div>
    <w:div w:id="1007176112">
      <w:bodyDiv w:val="1"/>
      <w:marLeft w:val="0"/>
      <w:marRight w:val="0"/>
      <w:marTop w:val="0"/>
      <w:marBottom w:val="0"/>
      <w:divBdr>
        <w:top w:val="none" w:sz="0" w:space="0" w:color="auto"/>
        <w:left w:val="none" w:sz="0" w:space="0" w:color="auto"/>
        <w:bottom w:val="none" w:sz="0" w:space="0" w:color="auto"/>
        <w:right w:val="none" w:sz="0" w:space="0" w:color="auto"/>
      </w:divBdr>
    </w:div>
    <w:div w:id="1010332427">
      <w:bodyDiv w:val="1"/>
      <w:marLeft w:val="0"/>
      <w:marRight w:val="0"/>
      <w:marTop w:val="0"/>
      <w:marBottom w:val="0"/>
      <w:divBdr>
        <w:top w:val="none" w:sz="0" w:space="0" w:color="auto"/>
        <w:left w:val="none" w:sz="0" w:space="0" w:color="auto"/>
        <w:bottom w:val="none" w:sz="0" w:space="0" w:color="auto"/>
        <w:right w:val="none" w:sz="0" w:space="0" w:color="auto"/>
      </w:divBdr>
    </w:div>
    <w:div w:id="1012999751">
      <w:bodyDiv w:val="1"/>
      <w:marLeft w:val="0"/>
      <w:marRight w:val="0"/>
      <w:marTop w:val="0"/>
      <w:marBottom w:val="0"/>
      <w:divBdr>
        <w:top w:val="none" w:sz="0" w:space="0" w:color="auto"/>
        <w:left w:val="none" w:sz="0" w:space="0" w:color="auto"/>
        <w:bottom w:val="none" w:sz="0" w:space="0" w:color="auto"/>
        <w:right w:val="none" w:sz="0" w:space="0" w:color="auto"/>
      </w:divBdr>
    </w:div>
    <w:div w:id="1016226961">
      <w:bodyDiv w:val="1"/>
      <w:marLeft w:val="0"/>
      <w:marRight w:val="0"/>
      <w:marTop w:val="0"/>
      <w:marBottom w:val="0"/>
      <w:divBdr>
        <w:top w:val="none" w:sz="0" w:space="0" w:color="auto"/>
        <w:left w:val="none" w:sz="0" w:space="0" w:color="auto"/>
        <w:bottom w:val="none" w:sz="0" w:space="0" w:color="auto"/>
        <w:right w:val="none" w:sz="0" w:space="0" w:color="auto"/>
      </w:divBdr>
    </w:div>
    <w:div w:id="1016881247">
      <w:bodyDiv w:val="1"/>
      <w:marLeft w:val="0"/>
      <w:marRight w:val="0"/>
      <w:marTop w:val="0"/>
      <w:marBottom w:val="0"/>
      <w:divBdr>
        <w:top w:val="none" w:sz="0" w:space="0" w:color="auto"/>
        <w:left w:val="none" w:sz="0" w:space="0" w:color="auto"/>
        <w:bottom w:val="none" w:sz="0" w:space="0" w:color="auto"/>
        <w:right w:val="none" w:sz="0" w:space="0" w:color="auto"/>
      </w:divBdr>
    </w:div>
    <w:div w:id="1020551543">
      <w:bodyDiv w:val="1"/>
      <w:marLeft w:val="0"/>
      <w:marRight w:val="0"/>
      <w:marTop w:val="0"/>
      <w:marBottom w:val="0"/>
      <w:divBdr>
        <w:top w:val="none" w:sz="0" w:space="0" w:color="auto"/>
        <w:left w:val="none" w:sz="0" w:space="0" w:color="auto"/>
        <w:bottom w:val="none" w:sz="0" w:space="0" w:color="auto"/>
        <w:right w:val="none" w:sz="0" w:space="0" w:color="auto"/>
      </w:divBdr>
    </w:div>
    <w:div w:id="1022783074">
      <w:bodyDiv w:val="1"/>
      <w:marLeft w:val="0"/>
      <w:marRight w:val="0"/>
      <w:marTop w:val="0"/>
      <w:marBottom w:val="0"/>
      <w:divBdr>
        <w:top w:val="none" w:sz="0" w:space="0" w:color="auto"/>
        <w:left w:val="none" w:sz="0" w:space="0" w:color="auto"/>
        <w:bottom w:val="none" w:sz="0" w:space="0" w:color="auto"/>
        <w:right w:val="none" w:sz="0" w:space="0" w:color="auto"/>
      </w:divBdr>
    </w:div>
    <w:div w:id="1028026495">
      <w:bodyDiv w:val="1"/>
      <w:marLeft w:val="0"/>
      <w:marRight w:val="0"/>
      <w:marTop w:val="0"/>
      <w:marBottom w:val="0"/>
      <w:divBdr>
        <w:top w:val="none" w:sz="0" w:space="0" w:color="auto"/>
        <w:left w:val="none" w:sz="0" w:space="0" w:color="auto"/>
        <w:bottom w:val="none" w:sz="0" w:space="0" w:color="auto"/>
        <w:right w:val="none" w:sz="0" w:space="0" w:color="auto"/>
      </w:divBdr>
    </w:div>
    <w:div w:id="1029405378">
      <w:bodyDiv w:val="1"/>
      <w:marLeft w:val="0"/>
      <w:marRight w:val="0"/>
      <w:marTop w:val="0"/>
      <w:marBottom w:val="0"/>
      <w:divBdr>
        <w:top w:val="none" w:sz="0" w:space="0" w:color="auto"/>
        <w:left w:val="none" w:sz="0" w:space="0" w:color="auto"/>
        <w:bottom w:val="none" w:sz="0" w:space="0" w:color="auto"/>
        <w:right w:val="none" w:sz="0" w:space="0" w:color="auto"/>
      </w:divBdr>
    </w:div>
    <w:div w:id="1029574501">
      <w:bodyDiv w:val="1"/>
      <w:marLeft w:val="0"/>
      <w:marRight w:val="0"/>
      <w:marTop w:val="0"/>
      <w:marBottom w:val="0"/>
      <w:divBdr>
        <w:top w:val="none" w:sz="0" w:space="0" w:color="auto"/>
        <w:left w:val="none" w:sz="0" w:space="0" w:color="auto"/>
        <w:bottom w:val="none" w:sz="0" w:space="0" w:color="auto"/>
        <w:right w:val="none" w:sz="0" w:space="0" w:color="auto"/>
      </w:divBdr>
    </w:div>
    <w:div w:id="1030183063">
      <w:bodyDiv w:val="1"/>
      <w:marLeft w:val="0"/>
      <w:marRight w:val="0"/>
      <w:marTop w:val="0"/>
      <w:marBottom w:val="0"/>
      <w:divBdr>
        <w:top w:val="none" w:sz="0" w:space="0" w:color="auto"/>
        <w:left w:val="none" w:sz="0" w:space="0" w:color="auto"/>
        <w:bottom w:val="none" w:sz="0" w:space="0" w:color="auto"/>
        <w:right w:val="none" w:sz="0" w:space="0" w:color="auto"/>
      </w:divBdr>
    </w:div>
    <w:div w:id="1031223850">
      <w:bodyDiv w:val="1"/>
      <w:marLeft w:val="0"/>
      <w:marRight w:val="0"/>
      <w:marTop w:val="0"/>
      <w:marBottom w:val="0"/>
      <w:divBdr>
        <w:top w:val="none" w:sz="0" w:space="0" w:color="auto"/>
        <w:left w:val="none" w:sz="0" w:space="0" w:color="auto"/>
        <w:bottom w:val="none" w:sz="0" w:space="0" w:color="auto"/>
        <w:right w:val="none" w:sz="0" w:space="0" w:color="auto"/>
      </w:divBdr>
    </w:div>
    <w:div w:id="1034042667">
      <w:bodyDiv w:val="1"/>
      <w:marLeft w:val="0"/>
      <w:marRight w:val="0"/>
      <w:marTop w:val="0"/>
      <w:marBottom w:val="0"/>
      <w:divBdr>
        <w:top w:val="none" w:sz="0" w:space="0" w:color="auto"/>
        <w:left w:val="none" w:sz="0" w:space="0" w:color="auto"/>
        <w:bottom w:val="none" w:sz="0" w:space="0" w:color="auto"/>
        <w:right w:val="none" w:sz="0" w:space="0" w:color="auto"/>
      </w:divBdr>
    </w:div>
    <w:div w:id="1034581282">
      <w:bodyDiv w:val="1"/>
      <w:marLeft w:val="0"/>
      <w:marRight w:val="0"/>
      <w:marTop w:val="0"/>
      <w:marBottom w:val="0"/>
      <w:divBdr>
        <w:top w:val="none" w:sz="0" w:space="0" w:color="auto"/>
        <w:left w:val="none" w:sz="0" w:space="0" w:color="auto"/>
        <w:bottom w:val="none" w:sz="0" w:space="0" w:color="auto"/>
        <w:right w:val="none" w:sz="0" w:space="0" w:color="auto"/>
      </w:divBdr>
    </w:div>
    <w:div w:id="1035077966">
      <w:bodyDiv w:val="1"/>
      <w:marLeft w:val="0"/>
      <w:marRight w:val="0"/>
      <w:marTop w:val="0"/>
      <w:marBottom w:val="0"/>
      <w:divBdr>
        <w:top w:val="none" w:sz="0" w:space="0" w:color="auto"/>
        <w:left w:val="none" w:sz="0" w:space="0" w:color="auto"/>
        <w:bottom w:val="none" w:sz="0" w:space="0" w:color="auto"/>
        <w:right w:val="none" w:sz="0" w:space="0" w:color="auto"/>
      </w:divBdr>
    </w:div>
    <w:div w:id="1035154455">
      <w:bodyDiv w:val="1"/>
      <w:marLeft w:val="0"/>
      <w:marRight w:val="0"/>
      <w:marTop w:val="0"/>
      <w:marBottom w:val="0"/>
      <w:divBdr>
        <w:top w:val="none" w:sz="0" w:space="0" w:color="auto"/>
        <w:left w:val="none" w:sz="0" w:space="0" w:color="auto"/>
        <w:bottom w:val="none" w:sz="0" w:space="0" w:color="auto"/>
        <w:right w:val="none" w:sz="0" w:space="0" w:color="auto"/>
      </w:divBdr>
    </w:div>
    <w:div w:id="1041779836">
      <w:bodyDiv w:val="1"/>
      <w:marLeft w:val="0"/>
      <w:marRight w:val="0"/>
      <w:marTop w:val="0"/>
      <w:marBottom w:val="0"/>
      <w:divBdr>
        <w:top w:val="none" w:sz="0" w:space="0" w:color="auto"/>
        <w:left w:val="none" w:sz="0" w:space="0" w:color="auto"/>
        <w:bottom w:val="none" w:sz="0" w:space="0" w:color="auto"/>
        <w:right w:val="none" w:sz="0" w:space="0" w:color="auto"/>
      </w:divBdr>
    </w:div>
    <w:div w:id="1043748927">
      <w:bodyDiv w:val="1"/>
      <w:marLeft w:val="0"/>
      <w:marRight w:val="0"/>
      <w:marTop w:val="0"/>
      <w:marBottom w:val="0"/>
      <w:divBdr>
        <w:top w:val="none" w:sz="0" w:space="0" w:color="auto"/>
        <w:left w:val="none" w:sz="0" w:space="0" w:color="auto"/>
        <w:bottom w:val="none" w:sz="0" w:space="0" w:color="auto"/>
        <w:right w:val="none" w:sz="0" w:space="0" w:color="auto"/>
      </w:divBdr>
    </w:div>
    <w:div w:id="1044059506">
      <w:bodyDiv w:val="1"/>
      <w:marLeft w:val="0"/>
      <w:marRight w:val="0"/>
      <w:marTop w:val="0"/>
      <w:marBottom w:val="0"/>
      <w:divBdr>
        <w:top w:val="none" w:sz="0" w:space="0" w:color="auto"/>
        <w:left w:val="none" w:sz="0" w:space="0" w:color="auto"/>
        <w:bottom w:val="none" w:sz="0" w:space="0" w:color="auto"/>
        <w:right w:val="none" w:sz="0" w:space="0" w:color="auto"/>
      </w:divBdr>
    </w:div>
    <w:div w:id="1044256270">
      <w:bodyDiv w:val="1"/>
      <w:marLeft w:val="0"/>
      <w:marRight w:val="0"/>
      <w:marTop w:val="0"/>
      <w:marBottom w:val="0"/>
      <w:divBdr>
        <w:top w:val="none" w:sz="0" w:space="0" w:color="auto"/>
        <w:left w:val="none" w:sz="0" w:space="0" w:color="auto"/>
        <w:bottom w:val="none" w:sz="0" w:space="0" w:color="auto"/>
        <w:right w:val="none" w:sz="0" w:space="0" w:color="auto"/>
      </w:divBdr>
    </w:div>
    <w:div w:id="1044791019">
      <w:bodyDiv w:val="1"/>
      <w:marLeft w:val="0"/>
      <w:marRight w:val="0"/>
      <w:marTop w:val="0"/>
      <w:marBottom w:val="0"/>
      <w:divBdr>
        <w:top w:val="none" w:sz="0" w:space="0" w:color="auto"/>
        <w:left w:val="none" w:sz="0" w:space="0" w:color="auto"/>
        <w:bottom w:val="none" w:sz="0" w:space="0" w:color="auto"/>
        <w:right w:val="none" w:sz="0" w:space="0" w:color="auto"/>
      </w:divBdr>
    </w:div>
    <w:div w:id="1045519246">
      <w:bodyDiv w:val="1"/>
      <w:marLeft w:val="0"/>
      <w:marRight w:val="0"/>
      <w:marTop w:val="0"/>
      <w:marBottom w:val="0"/>
      <w:divBdr>
        <w:top w:val="none" w:sz="0" w:space="0" w:color="auto"/>
        <w:left w:val="none" w:sz="0" w:space="0" w:color="auto"/>
        <w:bottom w:val="none" w:sz="0" w:space="0" w:color="auto"/>
        <w:right w:val="none" w:sz="0" w:space="0" w:color="auto"/>
      </w:divBdr>
    </w:div>
    <w:div w:id="1045838317">
      <w:bodyDiv w:val="1"/>
      <w:marLeft w:val="0"/>
      <w:marRight w:val="0"/>
      <w:marTop w:val="0"/>
      <w:marBottom w:val="0"/>
      <w:divBdr>
        <w:top w:val="none" w:sz="0" w:space="0" w:color="auto"/>
        <w:left w:val="none" w:sz="0" w:space="0" w:color="auto"/>
        <w:bottom w:val="none" w:sz="0" w:space="0" w:color="auto"/>
        <w:right w:val="none" w:sz="0" w:space="0" w:color="auto"/>
      </w:divBdr>
    </w:div>
    <w:div w:id="1047680886">
      <w:bodyDiv w:val="1"/>
      <w:marLeft w:val="0"/>
      <w:marRight w:val="0"/>
      <w:marTop w:val="0"/>
      <w:marBottom w:val="0"/>
      <w:divBdr>
        <w:top w:val="none" w:sz="0" w:space="0" w:color="auto"/>
        <w:left w:val="none" w:sz="0" w:space="0" w:color="auto"/>
        <w:bottom w:val="none" w:sz="0" w:space="0" w:color="auto"/>
        <w:right w:val="none" w:sz="0" w:space="0" w:color="auto"/>
      </w:divBdr>
    </w:div>
    <w:div w:id="1048064142">
      <w:bodyDiv w:val="1"/>
      <w:marLeft w:val="0"/>
      <w:marRight w:val="0"/>
      <w:marTop w:val="0"/>
      <w:marBottom w:val="0"/>
      <w:divBdr>
        <w:top w:val="none" w:sz="0" w:space="0" w:color="auto"/>
        <w:left w:val="none" w:sz="0" w:space="0" w:color="auto"/>
        <w:bottom w:val="none" w:sz="0" w:space="0" w:color="auto"/>
        <w:right w:val="none" w:sz="0" w:space="0" w:color="auto"/>
      </w:divBdr>
    </w:div>
    <w:div w:id="1050303425">
      <w:bodyDiv w:val="1"/>
      <w:marLeft w:val="0"/>
      <w:marRight w:val="0"/>
      <w:marTop w:val="0"/>
      <w:marBottom w:val="0"/>
      <w:divBdr>
        <w:top w:val="none" w:sz="0" w:space="0" w:color="auto"/>
        <w:left w:val="none" w:sz="0" w:space="0" w:color="auto"/>
        <w:bottom w:val="none" w:sz="0" w:space="0" w:color="auto"/>
        <w:right w:val="none" w:sz="0" w:space="0" w:color="auto"/>
      </w:divBdr>
    </w:div>
    <w:div w:id="1050348102">
      <w:bodyDiv w:val="1"/>
      <w:marLeft w:val="0"/>
      <w:marRight w:val="0"/>
      <w:marTop w:val="0"/>
      <w:marBottom w:val="0"/>
      <w:divBdr>
        <w:top w:val="none" w:sz="0" w:space="0" w:color="auto"/>
        <w:left w:val="none" w:sz="0" w:space="0" w:color="auto"/>
        <w:bottom w:val="none" w:sz="0" w:space="0" w:color="auto"/>
        <w:right w:val="none" w:sz="0" w:space="0" w:color="auto"/>
      </w:divBdr>
    </w:div>
    <w:div w:id="1053849233">
      <w:bodyDiv w:val="1"/>
      <w:marLeft w:val="0"/>
      <w:marRight w:val="0"/>
      <w:marTop w:val="0"/>
      <w:marBottom w:val="0"/>
      <w:divBdr>
        <w:top w:val="none" w:sz="0" w:space="0" w:color="auto"/>
        <w:left w:val="none" w:sz="0" w:space="0" w:color="auto"/>
        <w:bottom w:val="none" w:sz="0" w:space="0" w:color="auto"/>
        <w:right w:val="none" w:sz="0" w:space="0" w:color="auto"/>
      </w:divBdr>
    </w:div>
    <w:div w:id="1055158268">
      <w:bodyDiv w:val="1"/>
      <w:marLeft w:val="0"/>
      <w:marRight w:val="0"/>
      <w:marTop w:val="0"/>
      <w:marBottom w:val="0"/>
      <w:divBdr>
        <w:top w:val="none" w:sz="0" w:space="0" w:color="auto"/>
        <w:left w:val="none" w:sz="0" w:space="0" w:color="auto"/>
        <w:bottom w:val="none" w:sz="0" w:space="0" w:color="auto"/>
        <w:right w:val="none" w:sz="0" w:space="0" w:color="auto"/>
      </w:divBdr>
    </w:div>
    <w:div w:id="1059130742">
      <w:bodyDiv w:val="1"/>
      <w:marLeft w:val="0"/>
      <w:marRight w:val="0"/>
      <w:marTop w:val="0"/>
      <w:marBottom w:val="0"/>
      <w:divBdr>
        <w:top w:val="none" w:sz="0" w:space="0" w:color="auto"/>
        <w:left w:val="none" w:sz="0" w:space="0" w:color="auto"/>
        <w:bottom w:val="none" w:sz="0" w:space="0" w:color="auto"/>
        <w:right w:val="none" w:sz="0" w:space="0" w:color="auto"/>
      </w:divBdr>
    </w:div>
    <w:div w:id="1060637563">
      <w:bodyDiv w:val="1"/>
      <w:marLeft w:val="0"/>
      <w:marRight w:val="0"/>
      <w:marTop w:val="0"/>
      <w:marBottom w:val="0"/>
      <w:divBdr>
        <w:top w:val="none" w:sz="0" w:space="0" w:color="auto"/>
        <w:left w:val="none" w:sz="0" w:space="0" w:color="auto"/>
        <w:bottom w:val="none" w:sz="0" w:space="0" w:color="auto"/>
        <w:right w:val="none" w:sz="0" w:space="0" w:color="auto"/>
      </w:divBdr>
    </w:div>
    <w:div w:id="1062483322">
      <w:bodyDiv w:val="1"/>
      <w:marLeft w:val="0"/>
      <w:marRight w:val="0"/>
      <w:marTop w:val="0"/>
      <w:marBottom w:val="0"/>
      <w:divBdr>
        <w:top w:val="none" w:sz="0" w:space="0" w:color="auto"/>
        <w:left w:val="none" w:sz="0" w:space="0" w:color="auto"/>
        <w:bottom w:val="none" w:sz="0" w:space="0" w:color="auto"/>
        <w:right w:val="none" w:sz="0" w:space="0" w:color="auto"/>
      </w:divBdr>
    </w:div>
    <w:div w:id="1064332317">
      <w:bodyDiv w:val="1"/>
      <w:marLeft w:val="0"/>
      <w:marRight w:val="0"/>
      <w:marTop w:val="0"/>
      <w:marBottom w:val="0"/>
      <w:divBdr>
        <w:top w:val="none" w:sz="0" w:space="0" w:color="auto"/>
        <w:left w:val="none" w:sz="0" w:space="0" w:color="auto"/>
        <w:bottom w:val="none" w:sz="0" w:space="0" w:color="auto"/>
        <w:right w:val="none" w:sz="0" w:space="0" w:color="auto"/>
      </w:divBdr>
    </w:div>
    <w:div w:id="1064641911">
      <w:bodyDiv w:val="1"/>
      <w:marLeft w:val="0"/>
      <w:marRight w:val="0"/>
      <w:marTop w:val="0"/>
      <w:marBottom w:val="0"/>
      <w:divBdr>
        <w:top w:val="none" w:sz="0" w:space="0" w:color="auto"/>
        <w:left w:val="none" w:sz="0" w:space="0" w:color="auto"/>
        <w:bottom w:val="none" w:sz="0" w:space="0" w:color="auto"/>
        <w:right w:val="none" w:sz="0" w:space="0" w:color="auto"/>
      </w:divBdr>
    </w:div>
    <w:div w:id="1066955427">
      <w:bodyDiv w:val="1"/>
      <w:marLeft w:val="0"/>
      <w:marRight w:val="0"/>
      <w:marTop w:val="0"/>
      <w:marBottom w:val="0"/>
      <w:divBdr>
        <w:top w:val="none" w:sz="0" w:space="0" w:color="auto"/>
        <w:left w:val="none" w:sz="0" w:space="0" w:color="auto"/>
        <w:bottom w:val="none" w:sz="0" w:space="0" w:color="auto"/>
        <w:right w:val="none" w:sz="0" w:space="0" w:color="auto"/>
      </w:divBdr>
    </w:div>
    <w:div w:id="1067067505">
      <w:bodyDiv w:val="1"/>
      <w:marLeft w:val="0"/>
      <w:marRight w:val="0"/>
      <w:marTop w:val="0"/>
      <w:marBottom w:val="0"/>
      <w:divBdr>
        <w:top w:val="none" w:sz="0" w:space="0" w:color="auto"/>
        <w:left w:val="none" w:sz="0" w:space="0" w:color="auto"/>
        <w:bottom w:val="none" w:sz="0" w:space="0" w:color="auto"/>
        <w:right w:val="none" w:sz="0" w:space="0" w:color="auto"/>
      </w:divBdr>
    </w:div>
    <w:div w:id="1067074745">
      <w:bodyDiv w:val="1"/>
      <w:marLeft w:val="0"/>
      <w:marRight w:val="0"/>
      <w:marTop w:val="0"/>
      <w:marBottom w:val="0"/>
      <w:divBdr>
        <w:top w:val="none" w:sz="0" w:space="0" w:color="auto"/>
        <w:left w:val="none" w:sz="0" w:space="0" w:color="auto"/>
        <w:bottom w:val="none" w:sz="0" w:space="0" w:color="auto"/>
        <w:right w:val="none" w:sz="0" w:space="0" w:color="auto"/>
      </w:divBdr>
    </w:div>
    <w:div w:id="1068767966">
      <w:bodyDiv w:val="1"/>
      <w:marLeft w:val="0"/>
      <w:marRight w:val="0"/>
      <w:marTop w:val="0"/>
      <w:marBottom w:val="0"/>
      <w:divBdr>
        <w:top w:val="none" w:sz="0" w:space="0" w:color="auto"/>
        <w:left w:val="none" w:sz="0" w:space="0" w:color="auto"/>
        <w:bottom w:val="none" w:sz="0" w:space="0" w:color="auto"/>
        <w:right w:val="none" w:sz="0" w:space="0" w:color="auto"/>
      </w:divBdr>
    </w:div>
    <w:div w:id="1068844587">
      <w:bodyDiv w:val="1"/>
      <w:marLeft w:val="0"/>
      <w:marRight w:val="0"/>
      <w:marTop w:val="0"/>
      <w:marBottom w:val="0"/>
      <w:divBdr>
        <w:top w:val="none" w:sz="0" w:space="0" w:color="auto"/>
        <w:left w:val="none" w:sz="0" w:space="0" w:color="auto"/>
        <w:bottom w:val="none" w:sz="0" w:space="0" w:color="auto"/>
        <w:right w:val="none" w:sz="0" w:space="0" w:color="auto"/>
      </w:divBdr>
    </w:div>
    <w:div w:id="1078939167">
      <w:bodyDiv w:val="1"/>
      <w:marLeft w:val="0"/>
      <w:marRight w:val="0"/>
      <w:marTop w:val="0"/>
      <w:marBottom w:val="0"/>
      <w:divBdr>
        <w:top w:val="none" w:sz="0" w:space="0" w:color="auto"/>
        <w:left w:val="none" w:sz="0" w:space="0" w:color="auto"/>
        <w:bottom w:val="none" w:sz="0" w:space="0" w:color="auto"/>
        <w:right w:val="none" w:sz="0" w:space="0" w:color="auto"/>
      </w:divBdr>
    </w:div>
    <w:div w:id="1079907054">
      <w:bodyDiv w:val="1"/>
      <w:marLeft w:val="0"/>
      <w:marRight w:val="0"/>
      <w:marTop w:val="0"/>
      <w:marBottom w:val="0"/>
      <w:divBdr>
        <w:top w:val="none" w:sz="0" w:space="0" w:color="auto"/>
        <w:left w:val="none" w:sz="0" w:space="0" w:color="auto"/>
        <w:bottom w:val="none" w:sz="0" w:space="0" w:color="auto"/>
        <w:right w:val="none" w:sz="0" w:space="0" w:color="auto"/>
      </w:divBdr>
    </w:div>
    <w:div w:id="1080761500">
      <w:bodyDiv w:val="1"/>
      <w:marLeft w:val="0"/>
      <w:marRight w:val="0"/>
      <w:marTop w:val="0"/>
      <w:marBottom w:val="0"/>
      <w:divBdr>
        <w:top w:val="none" w:sz="0" w:space="0" w:color="auto"/>
        <w:left w:val="none" w:sz="0" w:space="0" w:color="auto"/>
        <w:bottom w:val="none" w:sz="0" w:space="0" w:color="auto"/>
        <w:right w:val="none" w:sz="0" w:space="0" w:color="auto"/>
      </w:divBdr>
    </w:div>
    <w:div w:id="1081023500">
      <w:bodyDiv w:val="1"/>
      <w:marLeft w:val="0"/>
      <w:marRight w:val="0"/>
      <w:marTop w:val="0"/>
      <w:marBottom w:val="0"/>
      <w:divBdr>
        <w:top w:val="none" w:sz="0" w:space="0" w:color="auto"/>
        <w:left w:val="none" w:sz="0" w:space="0" w:color="auto"/>
        <w:bottom w:val="none" w:sz="0" w:space="0" w:color="auto"/>
        <w:right w:val="none" w:sz="0" w:space="0" w:color="auto"/>
      </w:divBdr>
    </w:div>
    <w:div w:id="1085420499">
      <w:bodyDiv w:val="1"/>
      <w:marLeft w:val="0"/>
      <w:marRight w:val="0"/>
      <w:marTop w:val="0"/>
      <w:marBottom w:val="0"/>
      <w:divBdr>
        <w:top w:val="none" w:sz="0" w:space="0" w:color="auto"/>
        <w:left w:val="none" w:sz="0" w:space="0" w:color="auto"/>
        <w:bottom w:val="none" w:sz="0" w:space="0" w:color="auto"/>
        <w:right w:val="none" w:sz="0" w:space="0" w:color="auto"/>
      </w:divBdr>
    </w:div>
    <w:div w:id="1089736984">
      <w:bodyDiv w:val="1"/>
      <w:marLeft w:val="0"/>
      <w:marRight w:val="0"/>
      <w:marTop w:val="0"/>
      <w:marBottom w:val="0"/>
      <w:divBdr>
        <w:top w:val="none" w:sz="0" w:space="0" w:color="auto"/>
        <w:left w:val="none" w:sz="0" w:space="0" w:color="auto"/>
        <w:bottom w:val="none" w:sz="0" w:space="0" w:color="auto"/>
        <w:right w:val="none" w:sz="0" w:space="0" w:color="auto"/>
      </w:divBdr>
    </w:div>
    <w:div w:id="1091778305">
      <w:bodyDiv w:val="1"/>
      <w:marLeft w:val="0"/>
      <w:marRight w:val="0"/>
      <w:marTop w:val="0"/>
      <w:marBottom w:val="0"/>
      <w:divBdr>
        <w:top w:val="none" w:sz="0" w:space="0" w:color="auto"/>
        <w:left w:val="none" w:sz="0" w:space="0" w:color="auto"/>
        <w:bottom w:val="none" w:sz="0" w:space="0" w:color="auto"/>
        <w:right w:val="none" w:sz="0" w:space="0" w:color="auto"/>
      </w:divBdr>
    </w:div>
    <w:div w:id="1092239960">
      <w:bodyDiv w:val="1"/>
      <w:marLeft w:val="0"/>
      <w:marRight w:val="0"/>
      <w:marTop w:val="0"/>
      <w:marBottom w:val="0"/>
      <w:divBdr>
        <w:top w:val="none" w:sz="0" w:space="0" w:color="auto"/>
        <w:left w:val="none" w:sz="0" w:space="0" w:color="auto"/>
        <w:bottom w:val="none" w:sz="0" w:space="0" w:color="auto"/>
        <w:right w:val="none" w:sz="0" w:space="0" w:color="auto"/>
      </w:divBdr>
    </w:div>
    <w:div w:id="1092819037">
      <w:bodyDiv w:val="1"/>
      <w:marLeft w:val="0"/>
      <w:marRight w:val="0"/>
      <w:marTop w:val="0"/>
      <w:marBottom w:val="0"/>
      <w:divBdr>
        <w:top w:val="none" w:sz="0" w:space="0" w:color="auto"/>
        <w:left w:val="none" w:sz="0" w:space="0" w:color="auto"/>
        <w:bottom w:val="none" w:sz="0" w:space="0" w:color="auto"/>
        <w:right w:val="none" w:sz="0" w:space="0" w:color="auto"/>
      </w:divBdr>
    </w:div>
    <w:div w:id="1093209754">
      <w:bodyDiv w:val="1"/>
      <w:marLeft w:val="0"/>
      <w:marRight w:val="0"/>
      <w:marTop w:val="0"/>
      <w:marBottom w:val="0"/>
      <w:divBdr>
        <w:top w:val="none" w:sz="0" w:space="0" w:color="auto"/>
        <w:left w:val="none" w:sz="0" w:space="0" w:color="auto"/>
        <w:bottom w:val="none" w:sz="0" w:space="0" w:color="auto"/>
        <w:right w:val="none" w:sz="0" w:space="0" w:color="auto"/>
      </w:divBdr>
    </w:div>
    <w:div w:id="1093478033">
      <w:bodyDiv w:val="1"/>
      <w:marLeft w:val="0"/>
      <w:marRight w:val="0"/>
      <w:marTop w:val="0"/>
      <w:marBottom w:val="0"/>
      <w:divBdr>
        <w:top w:val="none" w:sz="0" w:space="0" w:color="auto"/>
        <w:left w:val="none" w:sz="0" w:space="0" w:color="auto"/>
        <w:bottom w:val="none" w:sz="0" w:space="0" w:color="auto"/>
        <w:right w:val="none" w:sz="0" w:space="0" w:color="auto"/>
      </w:divBdr>
    </w:div>
    <w:div w:id="1093816402">
      <w:bodyDiv w:val="1"/>
      <w:marLeft w:val="0"/>
      <w:marRight w:val="0"/>
      <w:marTop w:val="0"/>
      <w:marBottom w:val="0"/>
      <w:divBdr>
        <w:top w:val="none" w:sz="0" w:space="0" w:color="auto"/>
        <w:left w:val="none" w:sz="0" w:space="0" w:color="auto"/>
        <w:bottom w:val="none" w:sz="0" w:space="0" w:color="auto"/>
        <w:right w:val="none" w:sz="0" w:space="0" w:color="auto"/>
      </w:divBdr>
    </w:div>
    <w:div w:id="1095441920">
      <w:bodyDiv w:val="1"/>
      <w:marLeft w:val="0"/>
      <w:marRight w:val="0"/>
      <w:marTop w:val="0"/>
      <w:marBottom w:val="0"/>
      <w:divBdr>
        <w:top w:val="none" w:sz="0" w:space="0" w:color="auto"/>
        <w:left w:val="none" w:sz="0" w:space="0" w:color="auto"/>
        <w:bottom w:val="none" w:sz="0" w:space="0" w:color="auto"/>
        <w:right w:val="none" w:sz="0" w:space="0" w:color="auto"/>
      </w:divBdr>
    </w:div>
    <w:div w:id="1098521958">
      <w:bodyDiv w:val="1"/>
      <w:marLeft w:val="0"/>
      <w:marRight w:val="0"/>
      <w:marTop w:val="0"/>
      <w:marBottom w:val="0"/>
      <w:divBdr>
        <w:top w:val="none" w:sz="0" w:space="0" w:color="auto"/>
        <w:left w:val="none" w:sz="0" w:space="0" w:color="auto"/>
        <w:bottom w:val="none" w:sz="0" w:space="0" w:color="auto"/>
        <w:right w:val="none" w:sz="0" w:space="0" w:color="auto"/>
      </w:divBdr>
    </w:div>
    <w:div w:id="1102994913">
      <w:bodyDiv w:val="1"/>
      <w:marLeft w:val="0"/>
      <w:marRight w:val="0"/>
      <w:marTop w:val="0"/>
      <w:marBottom w:val="0"/>
      <w:divBdr>
        <w:top w:val="none" w:sz="0" w:space="0" w:color="auto"/>
        <w:left w:val="none" w:sz="0" w:space="0" w:color="auto"/>
        <w:bottom w:val="none" w:sz="0" w:space="0" w:color="auto"/>
        <w:right w:val="none" w:sz="0" w:space="0" w:color="auto"/>
      </w:divBdr>
    </w:div>
    <w:div w:id="1105542538">
      <w:bodyDiv w:val="1"/>
      <w:marLeft w:val="0"/>
      <w:marRight w:val="0"/>
      <w:marTop w:val="0"/>
      <w:marBottom w:val="0"/>
      <w:divBdr>
        <w:top w:val="none" w:sz="0" w:space="0" w:color="auto"/>
        <w:left w:val="none" w:sz="0" w:space="0" w:color="auto"/>
        <w:bottom w:val="none" w:sz="0" w:space="0" w:color="auto"/>
        <w:right w:val="none" w:sz="0" w:space="0" w:color="auto"/>
      </w:divBdr>
    </w:div>
    <w:div w:id="1108967032">
      <w:bodyDiv w:val="1"/>
      <w:marLeft w:val="0"/>
      <w:marRight w:val="0"/>
      <w:marTop w:val="0"/>
      <w:marBottom w:val="0"/>
      <w:divBdr>
        <w:top w:val="none" w:sz="0" w:space="0" w:color="auto"/>
        <w:left w:val="none" w:sz="0" w:space="0" w:color="auto"/>
        <w:bottom w:val="none" w:sz="0" w:space="0" w:color="auto"/>
        <w:right w:val="none" w:sz="0" w:space="0" w:color="auto"/>
      </w:divBdr>
    </w:div>
    <w:div w:id="1110204081">
      <w:bodyDiv w:val="1"/>
      <w:marLeft w:val="0"/>
      <w:marRight w:val="0"/>
      <w:marTop w:val="0"/>
      <w:marBottom w:val="0"/>
      <w:divBdr>
        <w:top w:val="none" w:sz="0" w:space="0" w:color="auto"/>
        <w:left w:val="none" w:sz="0" w:space="0" w:color="auto"/>
        <w:bottom w:val="none" w:sz="0" w:space="0" w:color="auto"/>
        <w:right w:val="none" w:sz="0" w:space="0" w:color="auto"/>
      </w:divBdr>
    </w:div>
    <w:div w:id="1110510430">
      <w:bodyDiv w:val="1"/>
      <w:marLeft w:val="0"/>
      <w:marRight w:val="0"/>
      <w:marTop w:val="0"/>
      <w:marBottom w:val="0"/>
      <w:divBdr>
        <w:top w:val="none" w:sz="0" w:space="0" w:color="auto"/>
        <w:left w:val="none" w:sz="0" w:space="0" w:color="auto"/>
        <w:bottom w:val="none" w:sz="0" w:space="0" w:color="auto"/>
        <w:right w:val="none" w:sz="0" w:space="0" w:color="auto"/>
      </w:divBdr>
    </w:div>
    <w:div w:id="1112557990">
      <w:bodyDiv w:val="1"/>
      <w:marLeft w:val="0"/>
      <w:marRight w:val="0"/>
      <w:marTop w:val="0"/>
      <w:marBottom w:val="0"/>
      <w:divBdr>
        <w:top w:val="none" w:sz="0" w:space="0" w:color="auto"/>
        <w:left w:val="none" w:sz="0" w:space="0" w:color="auto"/>
        <w:bottom w:val="none" w:sz="0" w:space="0" w:color="auto"/>
        <w:right w:val="none" w:sz="0" w:space="0" w:color="auto"/>
      </w:divBdr>
    </w:div>
    <w:div w:id="1114596032">
      <w:bodyDiv w:val="1"/>
      <w:marLeft w:val="0"/>
      <w:marRight w:val="0"/>
      <w:marTop w:val="0"/>
      <w:marBottom w:val="0"/>
      <w:divBdr>
        <w:top w:val="none" w:sz="0" w:space="0" w:color="auto"/>
        <w:left w:val="none" w:sz="0" w:space="0" w:color="auto"/>
        <w:bottom w:val="none" w:sz="0" w:space="0" w:color="auto"/>
        <w:right w:val="none" w:sz="0" w:space="0" w:color="auto"/>
      </w:divBdr>
    </w:div>
    <w:div w:id="1116874244">
      <w:bodyDiv w:val="1"/>
      <w:marLeft w:val="0"/>
      <w:marRight w:val="0"/>
      <w:marTop w:val="0"/>
      <w:marBottom w:val="0"/>
      <w:divBdr>
        <w:top w:val="none" w:sz="0" w:space="0" w:color="auto"/>
        <w:left w:val="none" w:sz="0" w:space="0" w:color="auto"/>
        <w:bottom w:val="none" w:sz="0" w:space="0" w:color="auto"/>
        <w:right w:val="none" w:sz="0" w:space="0" w:color="auto"/>
      </w:divBdr>
    </w:div>
    <w:div w:id="1117791149">
      <w:bodyDiv w:val="1"/>
      <w:marLeft w:val="0"/>
      <w:marRight w:val="0"/>
      <w:marTop w:val="0"/>
      <w:marBottom w:val="0"/>
      <w:divBdr>
        <w:top w:val="none" w:sz="0" w:space="0" w:color="auto"/>
        <w:left w:val="none" w:sz="0" w:space="0" w:color="auto"/>
        <w:bottom w:val="none" w:sz="0" w:space="0" w:color="auto"/>
        <w:right w:val="none" w:sz="0" w:space="0" w:color="auto"/>
      </w:divBdr>
    </w:div>
    <w:div w:id="1120076074">
      <w:bodyDiv w:val="1"/>
      <w:marLeft w:val="0"/>
      <w:marRight w:val="0"/>
      <w:marTop w:val="0"/>
      <w:marBottom w:val="0"/>
      <w:divBdr>
        <w:top w:val="none" w:sz="0" w:space="0" w:color="auto"/>
        <w:left w:val="none" w:sz="0" w:space="0" w:color="auto"/>
        <w:bottom w:val="none" w:sz="0" w:space="0" w:color="auto"/>
        <w:right w:val="none" w:sz="0" w:space="0" w:color="auto"/>
      </w:divBdr>
    </w:div>
    <w:div w:id="1120494854">
      <w:bodyDiv w:val="1"/>
      <w:marLeft w:val="0"/>
      <w:marRight w:val="0"/>
      <w:marTop w:val="0"/>
      <w:marBottom w:val="0"/>
      <w:divBdr>
        <w:top w:val="none" w:sz="0" w:space="0" w:color="auto"/>
        <w:left w:val="none" w:sz="0" w:space="0" w:color="auto"/>
        <w:bottom w:val="none" w:sz="0" w:space="0" w:color="auto"/>
        <w:right w:val="none" w:sz="0" w:space="0" w:color="auto"/>
      </w:divBdr>
    </w:div>
    <w:div w:id="1121649883">
      <w:bodyDiv w:val="1"/>
      <w:marLeft w:val="0"/>
      <w:marRight w:val="0"/>
      <w:marTop w:val="0"/>
      <w:marBottom w:val="0"/>
      <w:divBdr>
        <w:top w:val="none" w:sz="0" w:space="0" w:color="auto"/>
        <w:left w:val="none" w:sz="0" w:space="0" w:color="auto"/>
        <w:bottom w:val="none" w:sz="0" w:space="0" w:color="auto"/>
        <w:right w:val="none" w:sz="0" w:space="0" w:color="auto"/>
      </w:divBdr>
    </w:div>
    <w:div w:id="1121732093">
      <w:bodyDiv w:val="1"/>
      <w:marLeft w:val="0"/>
      <w:marRight w:val="0"/>
      <w:marTop w:val="0"/>
      <w:marBottom w:val="0"/>
      <w:divBdr>
        <w:top w:val="none" w:sz="0" w:space="0" w:color="auto"/>
        <w:left w:val="none" w:sz="0" w:space="0" w:color="auto"/>
        <w:bottom w:val="none" w:sz="0" w:space="0" w:color="auto"/>
        <w:right w:val="none" w:sz="0" w:space="0" w:color="auto"/>
      </w:divBdr>
    </w:div>
    <w:div w:id="1121846992">
      <w:bodyDiv w:val="1"/>
      <w:marLeft w:val="0"/>
      <w:marRight w:val="0"/>
      <w:marTop w:val="0"/>
      <w:marBottom w:val="0"/>
      <w:divBdr>
        <w:top w:val="none" w:sz="0" w:space="0" w:color="auto"/>
        <w:left w:val="none" w:sz="0" w:space="0" w:color="auto"/>
        <w:bottom w:val="none" w:sz="0" w:space="0" w:color="auto"/>
        <w:right w:val="none" w:sz="0" w:space="0" w:color="auto"/>
      </w:divBdr>
    </w:div>
    <w:div w:id="1127164090">
      <w:bodyDiv w:val="1"/>
      <w:marLeft w:val="0"/>
      <w:marRight w:val="0"/>
      <w:marTop w:val="0"/>
      <w:marBottom w:val="0"/>
      <w:divBdr>
        <w:top w:val="none" w:sz="0" w:space="0" w:color="auto"/>
        <w:left w:val="none" w:sz="0" w:space="0" w:color="auto"/>
        <w:bottom w:val="none" w:sz="0" w:space="0" w:color="auto"/>
        <w:right w:val="none" w:sz="0" w:space="0" w:color="auto"/>
      </w:divBdr>
    </w:div>
    <w:div w:id="1128083392">
      <w:bodyDiv w:val="1"/>
      <w:marLeft w:val="0"/>
      <w:marRight w:val="0"/>
      <w:marTop w:val="0"/>
      <w:marBottom w:val="0"/>
      <w:divBdr>
        <w:top w:val="none" w:sz="0" w:space="0" w:color="auto"/>
        <w:left w:val="none" w:sz="0" w:space="0" w:color="auto"/>
        <w:bottom w:val="none" w:sz="0" w:space="0" w:color="auto"/>
        <w:right w:val="none" w:sz="0" w:space="0" w:color="auto"/>
      </w:divBdr>
    </w:div>
    <w:div w:id="1128280719">
      <w:bodyDiv w:val="1"/>
      <w:marLeft w:val="0"/>
      <w:marRight w:val="0"/>
      <w:marTop w:val="0"/>
      <w:marBottom w:val="0"/>
      <w:divBdr>
        <w:top w:val="none" w:sz="0" w:space="0" w:color="auto"/>
        <w:left w:val="none" w:sz="0" w:space="0" w:color="auto"/>
        <w:bottom w:val="none" w:sz="0" w:space="0" w:color="auto"/>
        <w:right w:val="none" w:sz="0" w:space="0" w:color="auto"/>
      </w:divBdr>
    </w:div>
    <w:div w:id="1130393550">
      <w:bodyDiv w:val="1"/>
      <w:marLeft w:val="0"/>
      <w:marRight w:val="0"/>
      <w:marTop w:val="0"/>
      <w:marBottom w:val="0"/>
      <w:divBdr>
        <w:top w:val="none" w:sz="0" w:space="0" w:color="auto"/>
        <w:left w:val="none" w:sz="0" w:space="0" w:color="auto"/>
        <w:bottom w:val="none" w:sz="0" w:space="0" w:color="auto"/>
        <w:right w:val="none" w:sz="0" w:space="0" w:color="auto"/>
      </w:divBdr>
    </w:div>
    <w:div w:id="1131705333">
      <w:bodyDiv w:val="1"/>
      <w:marLeft w:val="0"/>
      <w:marRight w:val="0"/>
      <w:marTop w:val="0"/>
      <w:marBottom w:val="0"/>
      <w:divBdr>
        <w:top w:val="none" w:sz="0" w:space="0" w:color="auto"/>
        <w:left w:val="none" w:sz="0" w:space="0" w:color="auto"/>
        <w:bottom w:val="none" w:sz="0" w:space="0" w:color="auto"/>
        <w:right w:val="none" w:sz="0" w:space="0" w:color="auto"/>
      </w:divBdr>
    </w:div>
    <w:div w:id="1132288038">
      <w:bodyDiv w:val="1"/>
      <w:marLeft w:val="0"/>
      <w:marRight w:val="0"/>
      <w:marTop w:val="0"/>
      <w:marBottom w:val="0"/>
      <w:divBdr>
        <w:top w:val="none" w:sz="0" w:space="0" w:color="auto"/>
        <w:left w:val="none" w:sz="0" w:space="0" w:color="auto"/>
        <w:bottom w:val="none" w:sz="0" w:space="0" w:color="auto"/>
        <w:right w:val="none" w:sz="0" w:space="0" w:color="auto"/>
      </w:divBdr>
    </w:div>
    <w:div w:id="1132867318">
      <w:bodyDiv w:val="1"/>
      <w:marLeft w:val="0"/>
      <w:marRight w:val="0"/>
      <w:marTop w:val="0"/>
      <w:marBottom w:val="0"/>
      <w:divBdr>
        <w:top w:val="none" w:sz="0" w:space="0" w:color="auto"/>
        <w:left w:val="none" w:sz="0" w:space="0" w:color="auto"/>
        <w:bottom w:val="none" w:sz="0" w:space="0" w:color="auto"/>
        <w:right w:val="none" w:sz="0" w:space="0" w:color="auto"/>
      </w:divBdr>
    </w:div>
    <w:div w:id="1139493364">
      <w:bodyDiv w:val="1"/>
      <w:marLeft w:val="0"/>
      <w:marRight w:val="0"/>
      <w:marTop w:val="0"/>
      <w:marBottom w:val="0"/>
      <w:divBdr>
        <w:top w:val="none" w:sz="0" w:space="0" w:color="auto"/>
        <w:left w:val="none" w:sz="0" w:space="0" w:color="auto"/>
        <w:bottom w:val="none" w:sz="0" w:space="0" w:color="auto"/>
        <w:right w:val="none" w:sz="0" w:space="0" w:color="auto"/>
      </w:divBdr>
    </w:div>
    <w:div w:id="1141969289">
      <w:bodyDiv w:val="1"/>
      <w:marLeft w:val="0"/>
      <w:marRight w:val="0"/>
      <w:marTop w:val="0"/>
      <w:marBottom w:val="0"/>
      <w:divBdr>
        <w:top w:val="none" w:sz="0" w:space="0" w:color="auto"/>
        <w:left w:val="none" w:sz="0" w:space="0" w:color="auto"/>
        <w:bottom w:val="none" w:sz="0" w:space="0" w:color="auto"/>
        <w:right w:val="none" w:sz="0" w:space="0" w:color="auto"/>
      </w:divBdr>
    </w:div>
    <w:div w:id="1144392701">
      <w:bodyDiv w:val="1"/>
      <w:marLeft w:val="0"/>
      <w:marRight w:val="0"/>
      <w:marTop w:val="0"/>
      <w:marBottom w:val="0"/>
      <w:divBdr>
        <w:top w:val="none" w:sz="0" w:space="0" w:color="auto"/>
        <w:left w:val="none" w:sz="0" w:space="0" w:color="auto"/>
        <w:bottom w:val="none" w:sz="0" w:space="0" w:color="auto"/>
        <w:right w:val="none" w:sz="0" w:space="0" w:color="auto"/>
      </w:divBdr>
    </w:div>
    <w:div w:id="1145707425">
      <w:bodyDiv w:val="1"/>
      <w:marLeft w:val="0"/>
      <w:marRight w:val="0"/>
      <w:marTop w:val="0"/>
      <w:marBottom w:val="0"/>
      <w:divBdr>
        <w:top w:val="none" w:sz="0" w:space="0" w:color="auto"/>
        <w:left w:val="none" w:sz="0" w:space="0" w:color="auto"/>
        <w:bottom w:val="none" w:sz="0" w:space="0" w:color="auto"/>
        <w:right w:val="none" w:sz="0" w:space="0" w:color="auto"/>
      </w:divBdr>
    </w:div>
    <w:div w:id="1146626380">
      <w:bodyDiv w:val="1"/>
      <w:marLeft w:val="0"/>
      <w:marRight w:val="0"/>
      <w:marTop w:val="0"/>
      <w:marBottom w:val="0"/>
      <w:divBdr>
        <w:top w:val="none" w:sz="0" w:space="0" w:color="auto"/>
        <w:left w:val="none" w:sz="0" w:space="0" w:color="auto"/>
        <w:bottom w:val="none" w:sz="0" w:space="0" w:color="auto"/>
        <w:right w:val="none" w:sz="0" w:space="0" w:color="auto"/>
      </w:divBdr>
    </w:div>
    <w:div w:id="1146777630">
      <w:bodyDiv w:val="1"/>
      <w:marLeft w:val="0"/>
      <w:marRight w:val="0"/>
      <w:marTop w:val="0"/>
      <w:marBottom w:val="0"/>
      <w:divBdr>
        <w:top w:val="none" w:sz="0" w:space="0" w:color="auto"/>
        <w:left w:val="none" w:sz="0" w:space="0" w:color="auto"/>
        <w:bottom w:val="none" w:sz="0" w:space="0" w:color="auto"/>
        <w:right w:val="none" w:sz="0" w:space="0" w:color="auto"/>
      </w:divBdr>
    </w:div>
    <w:div w:id="1147434226">
      <w:bodyDiv w:val="1"/>
      <w:marLeft w:val="0"/>
      <w:marRight w:val="0"/>
      <w:marTop w:val="0"/>
      <w:marBottom w:val="0"/>
      <w:divBdr>
        <w:top w:val="none" w:sz="0" w:space="0" w:color="auto"/>
        <w:left w:val="none" w:sz="0" w:space="0" w:color="auto"/>
        <w:bottom w:val="none" w:sz="0" w:space="0" w:color="auto"/>
        <w:right w:val="none" w:sz="0" w:space="0" w:color="auto"/>
      </w:divBdr>
    </w:div>
    <w:div w:id="1147480881">
      <w:bodyDiv w:val="1"/>
      <w:marLeft w:val="0"/>
      <w:marRight w:val="0"/>
      <w:marTop w:val="0"/>
      <w:marBottom w:val="0"/>
      <w:divBdr>
        <w:top w:val="none" w:sz="0" w:space="0" w:color="auto"/>
        <w:left w:val="none" w:sz="0" w:space="0" w:color="auto"/>
        <w:bottom w:val="none" w:sz="0" w:space="0" w:color="auto"/>
        <w:right w:val="none" w:sz="0" w:space="0" w:color="auto"/>
      </w:divBdr>
    </w:div>
    <w:div w:id="1148060259">
      <w:bodyDiv w:val="1"/>
      <w:marLeft w:val="0"/>
      <w:marRight w:val="0"/>
      <w:marTop w:val="0"/>
      <w:marBottom w:val="0"/>
      <w:divBdr>
        <w:top w:val="none" w:sz="0" w:space="0" w:color="auto"/>
        <w:left w:val="none" w:sz="0" w:space="0" w:color="auto"/>
        <w:bottom w:val="none" w:sz="0" w:space="0" w:color="auto"/>
        <w:right w:val="none" w:sz="0" w:space="0" w:color="auto"/>
      </w:divBdr>
    </w:div>
    <w:div w:id="1149589886">
      <w:bodyDiv w:val="1"/>
      <w:marLeft w:val="0"/>
      <w:marRight w:val="0"/>
      <w:marTop w:val="0"/>
      <w:marBottom w:val="0"/>
      <w:divBdr>
        <w:top w:val="none" w:sz="0" w:space="0" w:color="auto"/>
        <w:left w:val="none" w:sz="0" w:space="0" w:color="auto"/>
        <w:bottom w:val="none" w:sz="0" w:space="0" w:color="auto"/>
        <w:right w:val="none" w:sz="0" w:space="0" w:color="auto"/>
      </w:divBdr>
    </w:div>
    <w:div w:id="1152521649">
      <w:bodyDiv w:val="1"/>
      <w:marLeft w:val="0"/>
      <w:marRight w:val="0"/>
      <w:marTop w:val="0"/>
      <w:marBottom w:val="0"/>
      <w:divBdr>
        <w:top w:val="none" w:sz="0" w:space="0" w:color="auto"/>
        <w:left w:val="none" w:sz="0" w:space="0" w:color="auto"/>
        <w:bottom w:val="none" w:sz="0" w:space="0" w:color="auto"/>
        <w:right w:val="none" w:sz="0" w:space="0" w:color="auto"/>
      </w:divBdr>
    </w:div>
    <w:div w:id="1153642645">
      <w:bodyDiv w:val="1"/>
      <w:marLeft w:val="0"/>
      <w:marRight w:val="0"/>
      <w:marTop w:val="0"/>
      <w:marBottom w:val="0"/>
      <w:divBdr>
        <w:top w:val="none" w:sz="0" w:space="0" w:color="auto"/>
        <w:left w:val="none" w:sz="0" w:space="0" w:color="auto"/>
        <w:bottom w:val="none" w:sz="0" w:space="0" w:color="auto"/>
        <w:right w:val="none" w:sz="0" w:space="0" w:color="auto"/>
      </w:divBdr>
    </w:div>
    <w:div w:id="1154448032">
      <w:bodyDiv w:val="1"/>
      <w:marLeft w:val="0"/>
      <w:marRight w:val="0"/>
      <w:marTop w:val="0"/>
      <w:marBottom w:val="0"/>
      <w:divBdr>
        <w:top w:val="none" w:sz="0" w:space="0" w:color="auto"/>
        <w:left w:val="none" w:sz="0" w:space="0" w:color="auto"/>
        <w:bottom w:val="none" w:sz="0" w:space="0" w:color="auto"/>
        <w:right w:val="none" w:sz="0" w:space="0" w:color="auto"/>
      </w:divBdr>
    </w:div>
    <w:div w:id="1155031527">
      <w:bodyDiv w:val="1"/>
      <w:marLeft w:val="0"/>
      <w:marRight w:val="0"/>
      <w:marTop w:val="0"/>
      <w:marBottom w:val="0"/>
      <w:divBdr>
        <w:top w:val="none" w:sz="0" w:space="0" w:color="auto"/>
        <w:left w:val="none" w:sz="0" w:space="0" w:color="auto"/>
        <w:bottom w:val="none" w:sz="0" w:space="0" w:color="auto"/>
        <w:right w:val="none" w:sz="0" w:space="0" w:color="auto"/>
      </w:divBdr>
    </w:div>
    <w:div w:id="1155872780">
      <w:bodyDiv w:val="1"/>
      <w:marLeft w:val="0"/>
      <w:marRight w:val="0"/>
      <w:marTop w:val="0"/>
      <w:marBottom w:val="0"/>
      <w:divBdr>
        <w:top w:val="none" w:sz="0" w:space="0" w:color="auto"/>
        <w:left w:val="none" w:sz="0" w:space="0" w:color="auto"/>
        <w:bottom w:val="none" w:sz="0" w:space="0" w:color="auto"/>
        <w:right w:val="none" w:sz="0" w:space="0" w:color="auto"/>
      </w:divBdr>
    </w:div>
    <w:div w:id="1157694294">
      <w:bodyDiv w:val="1"/>
      <w:marLeft w:val="0"/>
      <w:marRight w:val="0"/>
      <w:marTop w:val="0"/>
      <w:marBottom w:val="0"/>
      <w:divBdr>
        <w:top w:val="none" w:sz="0" w:space="0" w:color="auto"/>
        <w:left w:val="none" w:sz="0" w:space="0" w:color="auto"/>
        <w:bottom w:val="none" w:sz="0" w:space="0" w:color="auto"/>
        <w:right w:val="none" w:sz="0" w:space="0" w:color="auto"/>
      </w:divBdr>
    </w:div>
    <w:div w:id="1157839082">
      <w:bodyDiv w:val="1"/>
      <w:marLeft w:val="0"/>
      <w:marRight w:val="0"/>
      <w:marTop w:val="0"/>
      <w:marBottom w:val="0"/>
      <w:divBdr>
        <w:top w:val="none" w:sz="0" w:space="0" w:color="auto"/>
        <w:left w:val="none" w:sz="0" w:space="0" w:color="auto"/>
        <w:bottom w:val="none" w:sz="0" w:space="0" w:color="auto"/>
        <w:right w:val="none" w:sz="0" w:space="0" w:color="auto"/>
      </w:divBdr>
    </w:div>
    <w:div w:id="1160384486">
      <w:bodyDiv w:val="1"/>
      <w:marLeft w:val="0"/>
      <w:marRight w:val="0"/>
      <w:marTop w:val="0"/>
      <w:marBottom w:val="0"/>
      <w:divBdr>
        <w:top w:val="none" w:sz="0" w:space="0" w:color="auto"/>
        <w:left w:val="none" w:sz="0" w:space="0" w:color="auto"/>
        <w:bottom w:val="none" w:sz="0" w:space="0" w:color="auto"/>
        <w:right w:val="none" w:sz="0" w:space="0" w:color="auto"/>
      </w:divBdr>
    </w:div>
    <w:div w:id="1161234929">
      <w:bodyDiv w:val="1"/>
      <w:marLeft w:val="0"/>
      <w:marRight w:val="0"/>
      <w:marTop w:val="0"/>
      <w:marBottom w:val="0"/>
      <w:divBdr>
        <w:top w:val="none" w:sz="0" w:space="0" w:color="auto"/>
        <w:left w:val="none" w:sz="0" w:space="0" w:color="auto"/>
        <w:bottom w:val="none" w:sz="0" w:space="0" w:color="auto"/>
        <w:right w:val="none" w:sz="0" w:space="0" w:color="auto"/>
      </w:divBdr>
    </w:div>
    <w:div w:id="1161390579">
      <w:bodyDiv w:val="1"/>
      <w:marLeft w:val="0"/>
      <w:marRight w:val="0"/>
      <w:marTop w:val="0"/>
      <w:marBottom w:val="0"/>
      <w:divBdr>
        <w:top w:val="none" w:sz="0" w:space="0" w:color="auto"/>
        <w:left w:val="none" w:sz="0" w:space="0" w:color="auto"/>
        <w:bottom w:val="none" w:sz="0" w:space="0" w:color="auto"/>
        <w:right w:val="none" w:sz="0" w:space="0" w:color="auto"/>
      </w:divBdr>
    </w:div>
    <w:div w:id="1163932265">
      <w:bodyDiv w:val="1"/>
      <w:marLeft w:val="0"/>
      <w:marRight w:val="0"/>
      <w:marTop w:val="0"/>
      <w:marBottom w:val="0"/>
      <w:divBdr>
        <w:top w:val="none" w:sz="0" w:space="0" w:color="auto"/>
        <w:left w:val="none" w:sz="0" w:space="0" w:color="auto"/>
        <w:bottom w:val="none" w:sz="0" w:space="0" w:color="auto"/>
        <w:right w:val="none" w:sz="0" w:space="0" w:color="auto"/>
      </w:divBdr>
    </w:div>
    <w:div w:id="1164782675">
      <w:bodyDiv w:val="1"/>
      <w:marLeft w:val="0"/>
      <w:marRight w:val="0"/>
      <w:marTop w:val="0"/>
      <w:marBottom w:val="0"/>
      <w:divBdr>
        <w:top w:val="none" w:sz="0" w:space="0" w:color="auto"/>
        <w:left w:val="none" w:sz="0" w:space="0" w:color="auto"/>
        <w:bottom w:val="none" w:sz="0" w:space="0" w:color="auto"/>
        <w:right w:val="none" w:sz="0" w:space="0" w:color="auto"/>
      </w:divBdr>
    </w:div>
    <w:div w:id="1167667295">
      <w:bodyDiv w:val="1"/>
      <w:marLeft w:val="0"/>
      <w:marRight w:val="0"/>
      <w:marTop w:val="0"/>
      <w:marBottom w:val="0"/>
      <w:divBdr>
        <w:top w:val="none" w:sz="0" w:space="0" w:color="auto"/>
        <w:left w:val="none" w:sz="0" w:space="0" w:color="auto"/>
        <w:bottom w:val="none" w:sz="0" w:space="0" w:color="auto"/>
        <w:right w:val="none" w:sz="0" w:space="0" w:color="auto"/>
      </w:divBdr>
    </w:div>
    <w:div w:id="1169953519">
      <w:bodyDiv w:val="1"/>
      <w:marLeft w:val="0"/>
      <w:marRight w:val="0"/>
      <w:marTop w:val="0"/>
      <w:marBottom w:val="0"/>
      <w:divBdr>
        <w:top w:val="none" w:sz="0" w:space="0" w:color="auto"/>
        <w:left w:val="none" w:sz="0" w:space="0" w:color="auto"/>
        <w:bottom w:val="none" w:sz="0" w:space="0" w:color="auto"/>
        <w:right w:val="none" w:sz="0" w:space="0" w:color="auto"/>
      </w:divBdr>
    </w:div>
    <w:div w:id="1173180822">
      <w:bodyDiv w:val="1"/>
      <w:marLeft w:val="0"/>
      <w:marRight w:val="0"/>
      <w:marTop w:val="0"/>
      <w:marBottom w:val="0"/>
      <w:divBdr>
        <w:top w:val="none" w:sz="0" w:space="0" w:color="auto"/>
        <w:left w:val="none" w:sz="0" w:space="0" w:color="auto"/>
        <w:bottom w:val="none" w:sz="0" w:space="0" w:color="auto"/>
        <w:right w:val="none" w:sz="0" w:space="0" w:color="auto"/>
      </w:divBdr>
    </w:div>
    <w:div w:id="1173762433">
      <w:bodyDiv w:val="1"/>
      <w:marLeft w:val="0"/>
      <w:marRight w:val="0"/>
      <w:marTop w:val="0"/>
      <w:marBottom w:val="0"/>
      <w:divBdr>
        <w:top w:val="none" w:sz="0" w:space="0" w:color="auto"/>
        <w:left w:val="none" w:sz="0" w:space="0" w:color="auto"/>
        <w:bottom w:val="none" w:sz="0" w:space="0" w:color="auto"/>
        <w:right w:val="none" w:sz="0" w:space="0" w:color="auto"/>
      </w:divBdr>
    </w:div>
    <w:div w:id="1173838910">
      <w:bodyDiv w:val="1"/>
      <w:marLeft w:val="0"/>
      <w:marRight w:val="0"/>
      <w:marTop w:val="0"/>
      <w:marBottom w:val="0"/>
      <w:divBdr>
        <w:top w:val="none" w:sz="0" w:space="0" w:color="auto"/>
        <w:left w:val="none" w:sz="0" w:space="0" w:color="auto"/>
        <w:bottom w:val="none" w:sz="0" w:space="0" w:color="auto"/>
        <w:right w:val="none" w:sz="0" w:space="0" w:color="auto"/>
      </w:divBdr>
    </w:div>
    <w:div w:id="1175651621">
      <w:bodyDiv w:val="1"/>
      <w:marLeft w:val="0"/>
      <w:marRight w:val="0"/>
      <w:marTop w:val="0"/>
      <w:marBottom w:val="0"/>
      <w:divBdr>
        <w:top w:val="none" w:sz="0" w:space="0" w:color="auto"/>
        <w:left w:val="none" w:sz="0" w:space="0" w:color="auto"/>
        <w:bottom w:val="none" w:sz="0" w:space="0" w:color="auto"/>
        <w:right w:val="none" w:sz="0" w:space="0" w:color="auto"/>
      </w:divBdr>
    </w:div>
    <w:div w:id="1179659583">
      <w:bodyDiv w:val="1"/>
      <w:marLeft w:val="0"/>
      <w:marRight w:val="0"/>
      <w:marTop w:val="0"/>
      <w:marBottom w:val="0"/>
      <w:divBdr>
        <w:top w:val="none" w:sz="0" w:space="0" w:color="auto"/>
        <w:left w:val="none" w:sz="0" w:space="0" w:color="auto"/>
        <w:bottom w:val="none" w:sz="0" w:space="0" w:color="auto"/>
        <w:right w:val="none" w:sz="0" w:space="0" w:color="auto"/>
      </w:divBdr>
    </w:div>
    <w:div w:id="1181241636">
      <w:bodyDiv w:val="1"/>
      <w:marLeft w:val="0"/>
      <w:marRight w:val="0"/>
      <w:marTop w:val="0"/>
      <w:marBottom w:val="0"/>
      <w:divBdr>
        <w:top w:val="none" w:sz="0" w:space="0" w:color="auto"/>
        <w:left w:val="none" w:sz="0" w:space="0" w:color="auto"/>
        <w:bottom w:val="none" w:sz="0" w:space="0" w:color="auto"/>
        <w:right w:val="none" w:sz="0" w:space="0" w:color="auto"/>
      </w:divBdr>
      <w:divsChild>
        <w:div w:id="1297760299">
          <w:marLeft w:val="0"/>
          <w:marRight w:val="0"/>
          <w:marTop w:val="0"/>
          <w:marBottom w:val="0"/>
          <w:divBdr>
            <w:top w:val="none" w:sz="0" w:space="0" w:color="auto"/>
            <w:left w:val="none" w:sz="0" w:space="0" w:color="auto"/>
            <w:bottom w:val="none" w:sz="0" w:space="0" w:color="auto"/>
            <w:right w:val="none" w:sz="0" w:space="0" w:color="auto"/>
          </w:divBdr>
        </w:div>
      </w:divsChild>
    </w:div>
    <w:div w:id="1181507662">
      <w:bodyDiv w:val="1"/>
      <w:marLeft w:val="0"/>
      <w:marRight w:val="0"/>
      <w:marTop w:val="0"/>
      <w:marBottom w:val="0"/>
      <w:divBdr>
        <w:top w:val="none" w:sz="0" w:space="0" w:color="auto"/>
        <w:left w:val="none" w:sz="0" w:space="0" w:color="auto"/>
        <w:bottom w:val="none" w:sz="0" w:space="0" w:color="auto"/>
        <w:right w:val="none" w:sz="0" w:space="0" w:color="auto"/>
      </w:divBdr>
    </w:div>
    <w:div w:id="1182089082">
      <w:bodyDiv w:val="1"/>
      <w:marLeft w:val="0"/>
      <w:marRight w:val="0"/>
      <w:marTop w:val="0"/>
      <w:marBottom w:val="0"/>
      <w:divBdr>
        <w:top w:val="none" w:sz="0" w:space="0" w:color="auto"/>
        <w:left w:val="none" w:sz="0" w:space="0" w:color="auto"/>
        <w:bottom w:val="none" w:sz="0" w:space="0" w:color="auto"/>
        <w:right w:val="none" w:sz="0" w:space="0" w:color="auto"/>
      </w:divBdr>
    </w:div>
    <w:div w:id="1182665761">
      <w:bodyDiv w:val="1"/>
      <w:marLeft w:val="0"/>
      <w:marRight w:val="0"/>
      <w:marTop w:val="0"/>
      <w:marBottom w:val="0"/>
      <w:divBdr>
        <w:top w:val="none" w:sz="0" w:space="0" w:color="auto"/>
        <w:left w:val="none" w:sz="0" w:space="0" w:color="auto"/>
        <w:bottom w:val="none" w:sz="0" w:space="0" w:color="auto"/>
        <w:right w:val="none" w:sz="0" w:space="0" w:color="auto"/>
      </w:divBdr>
    </w:div>
    <w:div w:id="1183012130">
      <w:bodyDiv w:val="1"/>
      <w:marLeft w:val="0"/>
      <w:marRight w:val="0"/>
      <w:marTop w:val="0"/>
      <w:marBottom w:val="0"/>
      <w:divBdr>
        <w:top w:val="none" w:sz="0" w:space="0" w:color="auto"/>
        <w:left w:val="none" w:sz="0" w:space="0" w:color="auto"/>
        <w:bottom w:val="none" w:sz="0" w:space="0" w:color="auto"/>
        <w:right w:val="none" w:sz="0" w:space="0" w:color="auto"/>
      </w:divBdr>
    </w:div>
    <w:div w:id="1183206792">
      <w:bodyDiv w:val="1"/>
      <w:marLeft w:val="0"/>
      <w:marRight w:val="0"/>
      <w:marTop w:val="0"/>
      <w:marBottom w:val="0"/>
      <w:divBdr>
        <w:top w:val="none" w:sz="0" w:space="0" w:color="auto"/>
        <w:left w:val="none" w:sz="0" w:space="0" w:color="auto"/>
        <w:bottom w:val="none" w:sz="0" w:space="0" w:color="auto"/>
        <w:right w:val="none" w:sz="0" w:space="0" w:color="auto"/>
      </w:divBdr>
    </w:div>
    <w:div w:id="1183470105">
      <w:bodyDiv w:val="1"/>
      <w:marLeft w:val="0"/>
      <w:marRight w:val="0"/>
      <w:marTop w:val="0"/>
      <w:marBottom w:val="0"/>
      <w:divBdr>
        <w:top w:val="none" w:sz="0" w:space="0" w:color="auto"/>
        <w:left w:val="none" w:sz="0" w:space="0" w:color="auto"/>
        <w:bottom w:val="none" w:sz="0" w:space="0" w:color="auto"/>
        <w:right w:val="none" w:sz="0" w:space="0" w:color="auto"/>
      </w:divBdr>
    </w:div>
    <w:div w:id="1184396148">
      <w:bodyDiv w:val="1"/>
      <w:marLeft w:val="0"/>
      <w:marRight w:val="0"/>
      <w:marTop w:val="0"/>
      <w:marBottom w:val="0"/>
      <w:divBdr>
        <w:top w:val="none" w:sz="0" w:space="0" w:color="auto"/>
        <w:left w:val="none" w:sz="0" w:space="0" w:color="auto"/>
        <w:bottom w:val="none" w:sz="0" w:space="0" w:color="auto"/>
        <w:right w:val="none" w:sz="0" w:space="0" w:color="auto"/>
      </w:divBdr>
    </w:div>
    <w:div w:id="1193421921">
      <w:bodyDiv w:val="1"/>
      <w:marLeft w:val="0"/>
      <w:marRight w:val="0"/>
      <w:marTop w:val="0"/>
      <w:marBottom w:val="0"/>
      <w:divBdr>
        <w:top w:val="none" w:sz="0" w:space="0" w:color="auto"/>
        <w:left w:val="none" w:sz="0" w:space="0" w:color="auto"/>
        <w:bottom w:val="none" w:sz="0" w:space="0" w:color="auto"/>
        <w:right w:val="none" w:sz="0" w:space="0" w:color="auto"/>
      </w:divBdr>
    </w:div>
    <w:div w:id="1193571093">
      <w:bodyDiv w:val="1"/>
      <w:marLeft w:val="0"/>
      <w:marRight w:val="0"/>
      <w:marTop w:val="0"/>
      <w:marBottom w:val="0"/>
      <w:divBdr>
        <w:top w:val="none" w:sz="0" w:space="0" w:color="auto"/>
        <w:left w:val="none" w:sz="0" w:space="0" w:color="auto"/>
        <w:bottom w:val="none" w:sz="0" w:space="0" w:color="auto"/>
        <w:right w:val="none" w:sz="0" w:space="0" w:color="auto"/>
      </w:divBdr>
    </w:div>
    <w:div w:id="1194998817">
      <w:bodyDiv w:val="1"/>
      <w:marLeft w:val="0"/>
      <w:marRight w:val="0"/>
      <w:marTop w:val="0"/>
      <w:marBottom w:val="0"/>
      <w:divBdr>
        <w:top w:val="none" w:sz="0" w:space="0" w:color="auto"/>
        <w:left w:val="none" w:sz="0" w:space="0" w:color="auto"/>
        <w:bottom w:val="none" w:sz="0" w:space="0" w:color="auto"/>
        <w:right w:val="none" w:sz="0" w:space="0" w:color="auto"/>
      </w:divBdr>
    </w:div>
    <w:div w:id="1197933625">
      <w:bodyDiv w:val="1"/>
      <w:marLeft w:val="0"/>
      <w:marRight w:val="0"/>
      <w:marTop w:val="0"/>
      <w:marBottom w:val="0"/>
      <w:divBdr>
        <w:top w:val="none" w:sz="0" w:space="0" w:color="auto"/>
        <w:left w:val="none" w:sz="0" w:space="0" w:color="auto"/>
        <w:bottom w:val="none" w:sz="0" w:space="0" w:color="auto"/>
        <w:right w:val="none" w:sz="0" w:space="0" w:color="auto"/>
      </w:divBdr>
    </w:div>
    <w:div w:id="1201936796">
      <w:bodyDiv w:val="1"/>
      <w:marLeft w:val="0"/>
      <w:marRight w:val="0"/>
      <w:marTop w:val="0"/>
      <w:marBottom w:val="0"/>
      <w:divBdr>
        <w:top w:val="none" w:sz="0" w:space="0" w:color="auto"/>
        <w:left w:val="none" w:sz="0" w:space="0" w:color="auto"/>
        <w:bottom w:val="none" w:sz="0" w:space="0" w:color="auto"/>
        <w:right w:val="none" w:sz="0" w:space="0" w:color="auto"/>
      </w:divBdr>
    </w:div>
    <w:div w:id="1204757222">
      <w:bodyDiv w:val="1"/>
      <w:marLeft w:val="0"/>
      <w:marRight w:val="0"/>
      <w:marTop w:val="0"/>
      <w:marBottom w:val="0"/>
      <w:divBdr>
        <w:top w:val="none" w:sz="0" w:space="0" w:color="auto"/>
        <w:left w:val="none" w:sz="0" w:space="0" w:color="auto"/>
        <w:bottom w:val="none" w:sz="0" w:space="0" w:color="auto"/>
        <w:right w:val="none" w:sz="0" w:space="0" w:color="auto"/>
      </w:divBdr>
    </w:div>
    <w:div w:id="1206601689">
      <w:bodyDiv w:val="1"/>
      <w:marLeft w:val="0"/>
      <w:marRight w:val="0"/>
      <w:marTop w:val="0"/>
      <w:marBottom w:val="0"/>
      <w:divBdr>
        <w:top w:val="none" w:sz="0" w:space="0" w:color="auto"/>
        <w:left w:val="none" w:sz="0" w:space="0" w:color="auto"/>
        <w:bottom w:val="none" w:sz="0" w:space="0" w:color="auto"/>
        <w:right w:val="none" w:sz="0" w:space="0" w:color="auto"/>
      </w:divBdr>
    </w:div>
    <w:div w:id="1206871107">
      <w:bodyDiv w:val="1"/>
      <w:marLeft w:val="0"/>
      <w:marRight w:val="0"/>
      <w:marTop w:val="0"/>
      <w:marBottom w:val="0"/>
      <w:divBdr>
        <w:top w:val="none" w:sz="0" w:space="0" w:color="auto"/>
        <w:left w:val="none" w:sz="0" w:space="0" w:color="auto"/>
        <w:bottom w:val="none" w:sz="0" w:space="0" w:color="auto"/>
        <w:right w:val="none" w:sz="0" w:space="0" w:color="auto"/>
      </w:divBdr>
    </w:div>
    <w:div w:id="1206873205">
      <w:bodyDiv w:val="1"/>
      <w:marLeft w:val="0"/>
      <w:marRight w:val="0"/>
      <w:marTop w:val="0"/>
      <w:marBottom w:val="0"/>
      <w:divBdr>
        <w:top w:val="none" w:sz="0" w:space="0" w:color="auto"/>
        <w:left w:val="none" w:sz="0" w:space="0" w:color="auto"/>
        <w:bottom w:val="none" w:sz="0" w:space="0" w:color="auto"/>
        <w:right w:val="none" w:sz="0" w:space="0" w:color="auto"/>
      </w:divBdr>
    </w:div>
    <w:div w:id="1208182647">
      <w:bodyDiv w:val="1"/>
      <w:marLeft w:val="0"/>
      <w:marRight w:val="0"/>
      <w:marTop w:val="0"/>
      <w:marBottom w:val="0"/>
      <w:divBdr>
        <w:top w:val="none" w:sz="0" w:space="0" w:color="auto"/>
        <w:left w:val="none" w:sz="0" w:space="0" w:color="auto"/>
        <w:bottom w:val="none" w:sz="0" w:space="0" w:color="auto"/>
        <w:right w:val="none" w:sz="0" w:space="0" w:color="auto"/>
      </w:divBdr>
    </w:div>
    <w:div w:id="1208566891">
      <w:bodyDiv w:val="1"/>
      <w:marLeft w:val="0"/>
      <w:marRight w:val="0"/>
      <w:marTop w:val="0"/>
      <w:marBottom w:val="0"/>
      <w:divBdr>
        <w:top w:val="none" w:sz="0" w:space="0" w:color="auto"/>
        <w:left w:val="none" w:sz="0" w:space="0" w:color="auto"/>
        <w:bottom w:val="none" w:sz="0" w:space="0" w:color="auto"/>
        <w:right w:val="none" w:sz="0" w:space="0" w:color="auto"/>
      </w:divBdr>
    </w:div>
    <w:div w:id="1211455458">
      <w:bodyDiv w:val="1"/>
      <w:marLeft w:val="0"/>
      <w:marRight w:val="0"/>
      <w:marTop w:val="0"/>
      <w:marBottom w:val="0"/>
      <w:divBdr>
        <w:top w:val="none" w:sz="0" w:space="0" w:color="auto"/>
        <w:left w:val="none" w:sz="0" w:space="0" w:color="auto"/>
        <w:bottom w:val="none" w:sz="0" w:space="0" w:color="auto"/>
        <w:right w:val="none" w:sz="0" w:space="0" w:color="auto"/>
      </w:divBdr>
    </w:div>
    <w:div w:id="1211459370">
      <w:bodyDiv w:val="1"/>
      <w:marLeft w:val="0"/>
      <w:marRight w:val="0"/>
      <w:marTop w:val="0"/>
      <w:marBottom w:val="0"/>
      <w:divBdr>
        <w:top w:val="none" w:sz="0" w:space="0" w:color="auto"/>
        <w:left w:val="none" w:sz="0" w:space="0" w:color="auto"/>
        <w:bottom w:val="none" w:sz="0" w:space="0" w:color="auto"/>
        <w:right w:val="none" w:sz="0" w:space="0" w:color="auto"/>
      </w:divBdr>
    </w:div>
    <w:div w:id="1212692802">
      <w:bodyDiv w:val="1"/>
      <w:marLeft w:val="0"/>
      <w:marRight w:val="0"/>
      <w:marTop w:val="0"/>
      <w:marBottom w:val="0"/>
      <w:divBdr>
        <w:top w:val="none" w:sz="0" w:space="0" w:color="auto"/>
        <w:left w:val="none" w:sz="0" w:space="0" w:color="auto"/>
        <w:bottom w:val="none" w:sz="0" w:space="0" w:color="auto"/>
        <w:right w:val="none" w:sz="0" w:space="0" w:color="auto"/>
      </w:divBdr>
    </w:div>
    <w:div w:id="1213613219">
      <w:bodyDiv w:val="1"/>
      <w:marLeft w:val="0"/>
      <w:marRight w:val="0"/>
      <w:marTop w:val="0"/>
      <w:marBottom w:val="0"/>
      <w:divBdr>
        <w:top w:val="none" w:sz="0" w:space="0" w:color="auto"/>
        <w:left w:val="none" w:sz="0" w:space="0" w:color="auto"/>
        <w:bottom w:val="none" w:sz="0" w:space="0" w:color="auto"/>
        <w:right w:val="none" w:sz="0" w:space="0" w:color="auto"/>
      </w:divBdr>
      <w:divsChild>
        <w:div w:id="1811022850">
          <w:marLeft w:val="850"/>
          <w:marRight w:val="0"/>
          <w:marTop w:val="60"/>
          <w:marBottom w:val="0"/>
          <w:divBdr>
            <w:top w:val="none" w:sz="0" w:space="0" w:color="auto"/>
            <w:left w:val="none" w:sz="0" w:space="0" w:color="auto"/>
            <w:bottom w:val="none" w:sz="0" w:space="0" w:color="auto"/>
            <w:right w:val="none" w:sz="0" w:space="0" w:color="auto"/>
          </w:divBdr>
        </w:div>
      </w:divsChild>
    </w:div>
    <w:div w:id="1213620602">
      <w:bodyDiv w:val="1"/>
      <w:marLeft w:val="0"/>
      <w:marRight w:val="0"/>
      <w:marTop w:val="0"/>
      <w:marBottom w:val="0"/>
      <w:divBdr>
        <w:top w:val="none" w:sz="0" w:space="0" w:color="auto"/>
        <w:left w:val="none" w:sz="0" w:space="0" w:color="auto"/>
        <w:bottom w:val="none" w:sz="0" w:space="0" w:color="auto"/>
        <w:right w:val="none" w:sz="0" w:space="0" w:color="auto"/>
      </w:divBdr>
    </w:div>
    <w:div w:id="1214197739">
      <w:bodyDiv w:val="1"/>
      <w:marLeft w:val="0"/>
      <w:marRight w:val="0"/>
      <w:marTop w:val="0"/>
      <w:marBottom w:val="0"/>
      <w:divBdr>
        <w:top w:val="none" w:sz="0" w:space="0" w:color="auto"/>
        <w:left w:val="none" w:sz="0" w:space="0" w:color="auto"/>
        <w:bottom w:val="none" w:sz="0" w:space="0" w:color="auto"/>
        <w:right w:val="none" w:sz="0" w:space="0" w:color="auto"/>
      </w:divBdr>
    </w:div>
    <w:div w:id="1214460079">
      <w:bodyDiv w:val="1"/>
      <w:marLeft w:val="0"/>
      <w:marRight w:val="0"/>
      <w:marTop w:val="0"/>
      <w:marBottom w:val="0"/>
      <w:divBdr>
        <w:top w:val="none" w:sz="0" w:space="0" w:color="auto"/>
        <w:left w:val="none" w:sz="0" w:space="0" w:color="auto"/>
        <w:bottom w:val="none" w:sz="0" w:space="0" w:color="auto"/>
        <w:right w:val="none" w:sz="0" w:space="0" w:color="auto"/>
      </w:divBdr>
    </w:div>
    <w:div w:id="1215044142">
      <w:bodyDiv w:val="1"/>
      <w:marLeft w:val="0"/>
      <w:marRight w:val="0"/>
      <w:marTop w:val="0"/>
      <w:marBottom w:val="0"/>
      <w:divBdr>
        <w:top w:val="none" w:sz="0" w:space="0" w:color="auto"/>
        <w:left w:val="none" w:sz="0" w:space="0" w:color="auto"/>
        <w:bottom w:val="none" w:sz="0" w:space="0" w:color="auto"/>
        <w:right w:val="none" w:sz="0" w:space="0" w:color="auto"/>
      </w:divBdr>
    </w:div>
    <w:div w:id="1220022237">
      <w:bodyDiv w:val="1"/>
      <w:marLeft w:val="0"/>
      <w:marRight w:val="0"/>
      <w:marTop w:val="0"/>
      <w:marBottom w:val="0"/>
      <w:divBdr>
        <w:top w:val="none" w:sz="0" w:space="0" w:color="auto"/>
        <w:left w:val="none" w:sz="0" w:space="0" w:color="auto"/>
        <w:bottom w:val="none" w:sz="0" w:space="0" w:color="auto"/>
        <w:right w:val="none" w:sz="0" w:space="0" w:color="auto"/>
      </w:divBdr>
    </w:div>
    <w:div w:id="1221747775">
      <w:bodyDiv w:val="1"/>
      <w:marLeft w:val="0"/>
      <w:marRight w:val="0"/>
      <w:marTop w:val="0"/>
      <w:marBottom w:val="0"/>
      <w:divBdr>
        <w:top w:val="none" w:sz="0" w:space="0" w:color="auto"/>
        <w:left w:val="none" w:sz="0" w:space="0" w:color="auto"/>
        <w:bottom w:val="none" w:sz="0" w:space="0" w:color="auto"/>
        <w:right w:val="none" w:sz="0" w:space="0" w:color="auto"/>
      </w:divBdr>
    </w:div>
    <w:div w:id="1222443451">
      <w:bodyDiv w:val="1"/>
      <w:marLeft w:val="0"/>
      <w:marRight w:val="0"/>
      <w:marTop w:val="0"/>
      <w:marBottom w:val="0"/>
      <w:divBdr>
        <w:top w:val="none" w:sz="0" w:space="0" w:color="auto"/>
        <w:left w:val="none" w:sz="0" w:space="0" w:color="auto"/>
        <w:bottom w:val="none" w:sz="0" w:space="0" w:color="auto"/>
        <w:right w:val="none" w:sz="0" w:space="0" w:color="auto"/>
      </w:divBdr>
    </w:div>
    <w:div w:id="1223980907">
      <w:bodyDiv w:val="1"/>
      <w:marLeft w:val="0"/>
      <w:marRight w:val="0"/>
      <w:marTop w:val="0"/>
      <w:marBottom w:val="0"/>
      <w:divBdr>
        <w:top w:val="none" w:sz="0" w:space="0" w:color="auto"/>
        <w:left w:val="none" w:sz="0" w:space="0" w:color="auto"/>
        <w:bottom w:val="none" w:sz="0" w:space="0" w:color="auto"/>
        <w:right w:val="none" w:sz="0" w:space="0" w:color="auto"/>
      </w:divBdr>
    </w:div>
    <w:div w:id="1226768693">
      <w:bodyDiv w:val="1"/>
      <w:marLeft w:val="0"/>
      <w:marRight w:val="0"/>
      <w:marTop w:val="0"/>
      <w:marBottom w:val="0"/>
      <w:divBdr>
        <w:top w:val="none" w:sz="0" w:space="0" w:color="auto"/>
        <w:left w:val="none" w:sz="0" w:space="0" w:color="auto"/>
        <w:bottom w:val="none" w:sz="0" w:space="0" w:color="auto"/>
        <w:right w:val="none" w:sz="0" w:space="0" w:color="auto"/>
      </w:divBdr>
    </w:div>
    <w:div w:id="1229342252">
      <w:bodyDiv w:val="1"/>
      <w:marLeft w:val="0"/>
      <w:marRight w:val="0"/>
      <w:marTop w:val="0"/>
      <w:marBottom w:val="0"/>
      <w:divBdr>
        <w:top w:val="none" w:sz="0" w:space="0" w:color="auto"/>
        <w:left w:val="none" w:sz="0" w:space="0" w:color="auto"/>
        <w:bottom w:val="none" w:sz="0" w:space="0" w:color="auto"/>
        <w:right w:val="none" w:sz="0" w:space="0" w:color="auto"/>
      </w:divBdr>
    </w:div>
    <w:div w:id="1231618499">
      <w:bodyDiv w:val="1"/>
      <w:marLeft w:val="0"/>
      <w:marRight w:val="0"/>
      <w:marTop w:val="0"/>
      <w:marBottom w:val="0"/>
      <w:divBdr>
        <w:top w:val="none" w:sz="0" w:space="0" w:color="auto"/>
        <w:left w:val="none" w:sz="0" w:space="0" w:color="auto"/>
        <w:bottom w:val="none" w:sz="0" w:space="0" w:color="auto"/>
        <w:right w:val="none" w:sz="0" w:space="0" w:color="auto"/>
      </w:divBdr>
    </w:div>
    <w:div w:id="1232425165">
      <w:bodyDiv w:val="1"/>
      <w:marLeft w:val="0"/>
      <w:marRight w:val="0"/>
      <w:marTop w:val="0"/>
      <w:marBottom w:val="0"/>
      <w:divBdr>
        <w:top w:val="none" w:sz="0" w:space="0" w:color="auto"/>
        <w:left w:val="none" w:sz="0" w:space="0" w:color="auto"/>
        <w:bottom w:val="none" w:sz="0" w:space="0" w:color="auto"/>
        <w:right w:val="none" w:sz="0" w:space="0" w:color="auto"/>
      </w:divBdr>
    </w:div>
    <w:div w:id="1234972124">
      <w:bodyDiv w:val="1"/>
      <w:marLeft w:val="0"/>
      <w:marRight w:val="0"/>
      <w:marTop w:val="0"/>
      <w:marBottom w:val="0"/>
      <w:divBdr>
        <w:top w:val="none" w:sz="0" w:space="0" w:color="auto"/>
        <w:left w:val="none" w:sz="0" w:space="0" w:color="auto"/>
        <w:bottom w:val="none" w:sz="0" w:space="0" w:color="auto"/>
        <w:right w:val="none" w:sz="0" w:space="0" w:color="auto"/>
      </w:divBdr>
    </w:div>
    <w:div w:id="1237322721">
      <w:bodyDiv w:val="1"/>
      <w:marLeft w:val="0"/>
      <w:marRight w:val="0"/>
      <w:marTop w:val="0"/>
      <w:marBottom w:val="0"/>
      <w:divBdr>
        <w:top w:val="none" w:sz="0" w:space="0" w:color="auto"/>
        <w:left w:val="none" w:sz="0" w:space="0" w:color="auto"/>
        <w:bottom w:val="none" w:sz="0" w:space="0" w:color="auto"/>
        <w:right w:val="none" w:sz="0" w:space="0" w:color="auto"/>
      </w:divBdr>
    </w:div>
    <w:div w:id="1240556898">
      <w:bodyDiv w:val="1"/>
      <w:marLeft w:val="0"/>
      <w:marRight w:val="0"/>
      <w:marTop w:val="0"/>
      <w:marBottom w:val="0"/>
      <w:divBdr>
        <w:top w:val="none" w:sz="0" w:space="0" w:color="auto"/>
        <w:left w:val="none" w:sz="0" w:space="0" w:color="auto"/>
        <w:bottom w:val="none" w:sz="0" w:space="0" w:color="auto"/>
        <w:right w:val="none" w:sz="0" w:space="0" w:color="auto"/>
      </w:divBdr>
    </w:div>
    <w:div w:id="1244026954">
      <w:bodyDiv w:val="1"/>
      <w:marLeft w:val="0"/>
      <w:marRight w:val="0"/>
      <w:marTop w:val="0"/>
      <w:marBottom w:val="0"/>
      <w:divBdr>
        <w:top w:val="none" w:sz="0" w:space="0" w:color="auto"/>
        <w:left w:val="none" w:sz="0" w:space="0" w:color="auto"/>
        <w:bottom w:val="none" w:sz="0" w:space="0" w:color="auto"/>
        <w:right w:val="none" w:sz="0" w:space="0" w:color="auto"/>
      </w:divBdr>
    </w:div>
    <w:div w:id="1244561121">
      <w:bodyDiv w:val="1"/>
      <w:marLeft w:val="0"/>
      <w:marRight w:val="0"/>
      <w:marTop w:val="0"/>
      <w:marBottom w:val="0"/>
      <w:divBdr>
        <w:top w:val="none" w:sz="0" w:space="0" w:color="auto"/>
        <w:left w:val="none" w:sz="0" w:space="0" w:color="auto"/>
        <w:bottom w:val="none" w:sz="0" w:space="0" w:color="auto"/>
        <w:right w:val="none" w:sz="0" w:space="0" w:color="auto"/>
      </w:divBdr>
    </w:div>
    <w:div w:id="1245411414">
      <w:bodyDiv w:val="1"/>
      <w:marLeft w:val="0"/>
      <w:marRight w:val="0"/>
      <w:marTop w:val="0"/>
      <w:marBottom w:val="0"/>
      <w:divBdr>
        <w:top w:val="none" w:sz="0" w:space="0" w:color="auto"/>
        <w:left w:val="none" w:sz="0" w:space="0" w:color="auto"/>
        <w:bottom w:val="none" w:sz="0" w:space="0" w:color="auto"/>
        <w:right w:val="none" w:sz="0" w:space="0" w:color="auto"/>
      </w:divBdr>
    </w:div>
    <w:div w:id="1247613390">
      <w:bodyDiv w:val="1"/>
      <w:marLeft w:val="0"/>
      <w:marRight w:val="0"/>
      <w:marTop w:val="0"/>
      <w:marBottom w:val="0"/>
      <w:divBdr>
        <w:top w:val="none" w:sz="0" w:space="0" w:color="auto"/>
        <w:left w:val="none" w:sz="0" w:space="0" w:color="auto"/>
        <w:bottom w:val="none" w:sz="0" w:space="0" w:color="auto"/>
        <w:right w:val="none" w:sz="0" w:space="0" w:color="auto"/>
      </w:divBdr>
    </w:div>
    <w:div w:id="1247763325">
      <w:bodyDiv w:val="1"/>
      <w:marLeft w:val="0"/>
      <w:marRight w:val="0"/>
      <w:marTop w:val="0"/>
      <w:marBottom w:val="0"/>
      <w:divBdr>
        <w:top w:val="none" w:sz="0" w:space="0" w:color="auto"/>
        <w:left w:val="none" w:sz="0" w:space="0" w:color="auto"/>
        <w:bottom w:val="none" w:sz="0" w:space="0" w:color="auto"/>
        <w:right w:val="none" w:sz="0" w:space="0" w:color="auto"/>
      </w:divBdr>
    </w:div>
    <w:div w:id="1248147701">
      <w:bodyDiv w:val="1"/>
      <w:marLeft w:val="0"/>
      <w:marRight w:val="0"/>
      <w:marTop w:val="0"/>
      <w:marBottom w:val="0"/>
      <w:divBdr>
        <w:top w:val="none" w:sz="0" w:space="0" w:color="auto"/>
        <w:left w:val="none" w:sz="0" w:space="0" w:color="auto"/>
        <w:bottom w:val="none" w:sz="0" w:space="0" w:color="auto"/>
        <w:right w:val="none" w:sz="0" w:space="0" w:color="auto"/>
      </w:divBdr>
    </w:div>
    <w:div w:id="1249146248">
      <w:bodyDiv w:val="1"/>
      <w:marLeft w:val="0"/>
      <w:marRight w:val="0"/>
      <w:marTop w:val="0"/>
      <w:marBottom w:val="0"/>
      <w:divBdr>
        <w:top w:val="none" w:sz="0" w:space="0" w:color="auto"/>
        <w:left w:val="none" w:sz="0" w:space="0" w:color="auto"/>
        <w:bottom w:val="none" w:sz="0" w:space="0" w:color="auto"/>
        <w:right w:val="none" w:sz="0" w:space="0" w:color="auto"/>
      </w:divBdr>
    </w:div>
    <w:div w:id="1249730479">
      <w:bodyDiv w:val="1"/>
      <w:marLeft w:val="0"/>
      <w:marRight w:val="0"/>
      <w:marTop w:val="0"/>
      <w:marBottom w:val="0"/>
      <w:divBdr>
        <w:top w:val="none" w:sz="0" w:space="0" w:color="auto"/>
        <w:left w:val="none" w:sz="0" w:space="0" w:color="auto"/>
        <w:bottom w:val="none" w:sz="0" w:space="0" w:color="auto"/>
        <w:right w:val="none" w:sz="0" w:space="0" w:color="auto"/>
      </w:divBdr>
    </w:div>
    <w:div w:id="1250195919">
      <w:bodyDiv w:val="1"/>
      <w:marLeft w:val="0"/>
      <w:marRight w:val="0"/>
      <w:marTop w:val="0"/>
      <w:marBottom w:val="0"/>
      <w:divBdr>
        <w:top w:val="none" w:sz="0" w:space="0" w:color="auto"/>
        <w:left w:val="none" w:sz="0" w:space="0" w:color="auto"/>
        <w:bottom w:val="none" w:sz="0" w:space="0" w:color="auto"/>
        <w:right w:val="none" w:sz="0" w:space="0" w:color="auto"/>
      </w:divBdr>
    </w:div>
    <w:div w:id="1250427035">
      <w:bodyDiv w:val="1"/>
      <w:marLeft w:val="0"/>
      <w:marRight w:val="0"/>
      <w:marTop w:val="0"/>
      <w:marBottom w:val="0"/>
      <w:divBdr>
        <w:top w:val="none" w:sz="0" w:space="0" w:color="auto"/>
        <w:left w:val="none" w:sz="0" w:space="0" w:color="auto"/>
        <w:bottom w:val="none" w:sz="0" w:space="0" w:color="auto"/>
        <w:right w:val="none" w:sz="0" w:space="0" w:color="auto"/>
      </w:divBdr>
    </w:div>
    <w:div w:id="1251937639">
      <w:bodyDiv w:val="1"/>
      <w:marLeft w:val="0"/>
      <w:marRight w:val="0"/>
      <w:marTop w:val="0"/>
      <w:marBottom w:val="0"/>
      <w:divBdr>
        <w:top w:val="none" w:sz="0" w:space="0" w:color="auto"/>
        <w:left w:val="none" w:sz="0" w:space="0" w:color="auto"/>
        <w:bottom w:val="none" w:sz="0" w:space="0" w:color="auto"/>
        <w:right w:val="none" w:sz="0" w:space="0" w:color="auto"/>
      </w:divBdr>
    </w:div>
    <w:div w:id="1253315083">
      <w:bodyDiv w:val="1"/>
      <w:marLeft w:val="0"/>
      <w:marRight w:val="0"/>
      <w:marTop w:val="0"/>
      <w:marBottom w:val="0"/>
      <w:divBdr>
        <w:top w:val="none" w:sz="0" w:space="0" w:color="auto"/>
        <w:left w:val="none" w:sz="0" w:space="0" w:color="auto"/>
        <w:bottom w:val="none" w:sz="0" w:space="0" w:color="auto"/>
        <w:right w:val="none" w:sz="0" w:space="0" w:color="auto"/>
      </w:divBdr>
    </w:div>
    <w:div w:id="1253468695">
      <w:bodyDiv w:val="1"/>
      <w:marLeft w:val="0"/>
      <w:marRight w:val="0"/>
      <w:marTop w:val="0"/>
      <w:marBottom w:val="0"/>
      <w:divBdr>
        <w:top w:val="none" w:sz="0" w:space="0" w:color="auto"/>
        <w:left w:val="none" w:sz="0" w:space="0" w:color="auto"/>
        <w:bottom w:val="none" w:sz="0" w:space="0" w:color="auto"/>
        <w:right w:val="none" w:sz="0" w:space="0" w:color="auto"/>
      </w:divBdr>
    </w:div>
    <w:div w:id="1253853977">
      <w:bodyDiv w:val="1"/>
      <w:marLeft w:val="0"/>
      <w:marRight w:val="0"/>
      <w:marTop w:val="0"/>
      <w:marBottom w:val="0"/>
      <w:divBdr>
        <w:top w:val="none" w:sz="0" w:space="0" w:color="auto"/>
        <w:left w:val="none" w:sz="0" w:space="0" w:color="auto"/>
        <w:bottom w:val="none" w:sz="0" w:space="0" w:color="auto"/>
        <w:right w:val="none" w:sz="0" w:space="0" w:color="auto"/>
      </w:divBdr>
    </w:div>
    <w:div w:id="1257707473">
      <w:bodyDiv w:val="1"/>
      <w:marLeft w:val="0"/>
      <w:marRight w:val="0"/>
      <w:marTop w:val="0"/>
      <w:marBottom w:val="0"/>
      <w:divBdr>
        <w:top w:val="none" w:sz="0" w:space="0" w:color="auto"/>
        <w:left w:val="none" w:sz="0" w:space="0" w:color="auto"/>
        <w:bottom w:val="none" w:sz="0" w:space="0" w:color="auto"/>
        <w:right w:val="none" w:sz="0" w:space="0" w:color="auto"/>
      </w:divBdr>
    </w:div>
    <w:div w:id="1257708251">
      <w:bodyDiv w:val="1"/>
      <w:marLeft w:val="0"/>
      <w:marRight w:val="0"/>
      <w:marTop w:val="0"/>
      <w:marBottom w:val="0"/>
      <w:divBdr>
        <w:top w:val="none" w:sz="0" w:space="0" w:color="auto"/>
        <w:left w:val="none" w:sz="0" w:space="0" w:color="auto"/>
        <w:bottom w:val="none" w:sz="0" w:space="0" w:color="auto"/>
        <w:right w:val="none" w:sz="0" w:space="0" w:color="auto"/>
      </w:divBdr>
    </w:div>
    <w:div w:id="1259405662">
      <w:bodyDiv w:val="1"/>
      <w:marLeft w:val="0"/>
      <w:marRight w:val="0"/>
      <w:marTop w:val="0"/>
      <w:marBottom w:val="0"/>
      <w:divBdr>
        <w:top w:val="none" w:sz="0" w:space="0" w:color="auto"/>
        <w:left w:val="none" w:sz="0" w:space="0" w:color="auto"/>
        <w:bottom w:val="none" w:sz="0" w:space="0" w:color="auto"/>
        <w:right w:val="none" w:sz="0" w:space="0" w:color="auto"/>
      </w:divBdr>
    </w:div>
    <w:div w:id="1260136196">
      <w:bodyDiv w:val="1"/>
      <w:marLeft w:val="0"/>
      <w:marRight w:val="0"/>
      <w:marTop w:val="0"/>
      <w:marBottom w:val="0"/>
      <w:divBdr>
        <w:top w:val="none" w:sz="0" w:space="0" w:color="auto"/>
        <w:left w:val="none" w:sz="0" w:space="0" w:color="auto"/>
        <w:bottom w:val="none" w:sz="0" w:space="0" w:color="auto"/>
        <w:right w:val="none" w:sz="0" w:space="0" w:color="auto"/>
      </w:divBdr>
    </w:div>
    <w:div w:id="1262255427">
      <w:bodyDiv w:val="1"/>
      <w:marLeft w:val="0"/>
      <w:marRight w:val="0"/>
      <w:marTop w:val="0"/>
      <w:marBottom w:val="0"/>
      <w:divBdr>
        <w:top w:val="none" w:sz="0" w:space="0" w:color="auto"/>
        <w:left w:val="none" w:sz="0" w:space="0" w:color="auto"/>
        <w:bottom w:val="none" w:sz="0" w:space="0" w:color="auto"/>
        <w:right w:val="none" w:sz="0" w:space="0" w:color="auto"/>
      </w:divBdr>
    </w:div>
    <w:div w:id="1263221081">
      <w:bodyDiv w:val="1"/>
      <w:marLeft w:val="0"/>
      <w:marRight w:val="0"/>
      <w:marTop w:val="0"/>
      <w:marBottom w:val="0"/>
      <w:divBdr>
        <w:top w:val="none" w:sz="0" w:space="0" w:color="auto"/>
        <w:left w:val="none" w:sz="0" w:space="0" w:color="auto"/>
        <w:bottom w:val="none" w:sz="0" w:space="0" w:color="auto"/>
        <w:right w:val="none" w:sz="0" w:space="0" w:color="auto"/>
      </w:divBdr>
    </w:div>
    <w:div w:id="1263488523">
      <w:bodyDiv w:val="1"/>
      <w:marLeft w:val="0"/>
      <w:marRight w:val="0"/>
      <w:marTop w:val="0"/>
      <w:marBottom w:val="0"/>
      <w:divBdr>
        <w:top w:val="none" w:sz="0" w:space="0" w:color="auto"/>
        <w:left w:val="none" w:sz="0" w:space="0" w:color="auto"/>
        <w:bottom w:val="none" w:sz="0" w:space="0" w:color="auto"/>
        <w:right w:val="none" w:sz="0" w:space="0" w:color="auto"/>
      </w:divBdr>
    </w:div>
    <w:div w:id="1264731430">
      <w:bodyDiv w:val="1"/>
      <w:marLeft w:val="0"/>
      <w:marRight w:val="0"/>
      <w:marTop w:val="0"/>
      <w:marBottom w:val="0"/>
      <w:divBdr>
        <w:top w:val="none" w:sz="0" w:space="0" w:color="auto"/>
        <w:left w:val="none" w:sz="0" w:space="0" w:color="auto"/>
        <w:bottom w:val="none" w:sz="0" w:space="0" w:color="auto"/>
        <w:right w:val="none" w:sz="0" w:space="0" w:color="auto"/>
      </w:divBdr>
    </w:div>
    <w:div w:id="1266770024">
      <w:bodyDiv w:val="1"/>
      <w:marLeft w:val="0"/>
      <w:marRight w:val="0"/>
      <w:marTop w:val="0"/>
      <w:marBottom w:val="0"/>
      <w:divBdr>
        <w:top w:val="none" w:sz="0" w:space="0" w:color="auto"/>
        <w:left w:val="none" w:sz="0" w:space="0" w:color="auto"/>
        <w:bottom w:val="none" w:sz="0" w:space="0" w:color="auto"/>
        <w:right w:val="none" w:sz="0" w:space="0" w:color="auto"/>
      </w:divBdr>
    </w:div>
    <w:div w:id="1268001133">
      <w:bodyDiv w:val="1"/>
      <w:marLeft w:val="0"/>
      <w:marRight w:val="0"/>
      <w:marTop w:val="0"/>
      <w:marBottom w:val="0"/>
      <w:divBdr>
        <w:top w:val="none" w:sz="0" w:space="0" w:color="auto"/>
        <w:left w:val="none" w:sz="0" w:space="0" w:color="auto"/>
        <w:bottom w:val="none" w:sz="0" w:space="0" w:color="auto"/>
        <w:right w:val="none" w:sz="0" w:space="0" w:color="auto"/>
      </w:divBdr>
    </w:div>
    <w:div w:id="1269316088">
      <w:bodyDiv w:val="1"/>
      <w:marLeft w:val="0"/>
      <w:marRight w:val="0"/>
      <w:marTop w:val="0"/>
      <w:marBottom w:val="0"/>
      <w:divBdr>
        <w:top w:val="none" w:sz="0" w:space="0" w:color="auto"/>
        <w:left w:val="none" w:sz="0" w:space="0" w:color="auto"/>
        <w:bottom w:val="none" w:sz="0" w:space="0" w:color="auto"/>
        <w:right w:val="none" w:sz="0" w:space="0" w:color="auto"/>
      </w:divBdr>
    </w:div>
    <w:div w:id="1270242075">
      <w:bodyDiv w:val="1"/>
      <w:marLeft w:val="0"/>
      <w:marRight w:val="0"/>
      <w:marTop w:val="0"/>
      <w:marBottom w:val="0"/>
      <w:divBdr>
        <w:top w:val="none" w:sz="0" w:space="0" w:color="auto"/>
        <w:left w:val="none" w:sz="0" w:space="0" w:color="auto"/>
        <w:bottom w:val="none" w:sz="0" w:space="0" w:color="auto"/>
        <w:right w:val="none" w:sz="0" w:space="0" w:color="auto"/>
      </w:divBdr>
    </w:div>
    <w:div w:id="1270968991">
      <w:bodyDiv w:val="1"/>
      <w:marLeft w:val="0"/>
      <w:marRight w:val="0"/>
      <w:marTop w:val="0"/>
      <w:marBottom w:val="0"/>
      <w:divBdr>
        <w:top w:val="none" w:sz="0" w:space="0" w:color="auto"/>
        <w:left w:val="none" w:sz="0" w:space="0" w:color="auto"/>
        <w:bottom w:val="none" w:sz="0" w:space="0" w:color="auto"/>
        <w:right w:val="none" w:sz="0" w:space="0" w:color="auto"/>
      </w:divBdr>
    </w:div>
    <w:div w:id="1272784880">
      <w:bodyDiv w:val="1"/>
      <w:marLeft w:val="0"/>
      <w:marRight w:val="0"/>
      <w:marTop w:val="0"/>
      <w:marBottom w:val="0"/>
      <w:divBdr>
        <w:top w:val="none" w:sz="0" w:space="0" w:color="auto"/>
        <w:left w:val="none" w:sz="0" w:space="0" w:color="auto"/>
        <w:bottom w:val="none" w:sz="0" w:space="0" w:color="auto"/>
        <w:right w:val="none" w:sz="0" w:space="0" w:color="auto"/>
      </w:divBdr>
    </w:div>
    <w:div w:id="1273198311">
      <w:bodyDiv w:val="1"/>
      <w:marLeft w:val="0"/>
      <w:marRight w:val="0"/>
      <w:marTop w:val="0"/>
      <w:marBottom w:val="0"/>
      <w:divBdr>
        <w:top w:val="none" w:sz="0" w:space="0" w:color="auto"/>
        <w:left w:val="none" w:sz="0" w:space="0" w:color="auto"/>
        <w:bottom w:val="none" w:sz="0" w:space="0" w:color="auto"/>
        <w:right w:val="none" w:sz="0" w:space="0" w:color="auto"/>
      </w:divBdr>
    </w:div>
    <w:div w:id="1274290023">
      <w:bodyDiv w:val="1"/>
      <w:marLeft w:val="0"/>
      <w:marRight w:val="0"/>
      <w:marTop w:val="0"/>
      <w:marBottom w:val="0"/>
      <w:divBdr>
        <w:top w:val="none" w:sz="0" w:space="0" w:color="auto"/>
        <w:left w:val="none" w:sz="0" w:space="0" w:color="auto"/>
        <w:bottom w:val="none" w:sz="0" w:space="0" w:color="auto"/>
        <w:right w:val="none" w:sz="0" w:space="0" w:color="auto"/>
      </w:divBdr>
    </w:div>
    <w:div w:id="1276524096">
      <w:bodyDiv w:val="1"/>
      <w:marLeft w:val="0"/>
      <w:marRight w:val="0"/>
      <w:marTop w:val="0"/>
      <w:marBottom w:val="0"/>
      <w:divBdr>
        <w:top w:val="none" w:sz="0" w:space="0" w:color="auto"/>
        <w:left w:val="none" w:sz="0" w:space="0" w:color="auto"/>
        <w:bottom w:val="none" w:sz="0" w:space="0" w:color="auto"/>
        <w:right w:val="none" w:sz="0" w:space="0" w:color="auto"/>
      </w:divBdr>
    </w:div>
    <w:div w:id="1279067368">
      <w:bodyDiv w:val="1"/>
      <w:marLeft w:val="0"/>
      <w:marRight w:val="0"/>
      <w:marTop w:val="0"/>
      <w:marBottom w:val="0"/>
      <w:divBdr>
        <w:top w:val="none" w:sz="0" w:space="0" w:color="auto"/>
        <w:left w:val="none" w:sz="0" w:space="0" w:color="auto"/>
        <w:bottom w:val="none" w:sz="0" w:space="0" w:color="auto"/>
        <w:right w:val="none" w:sz="0" w:space="0" w:color="auto"/>
      </w:divBdr>
    </w:div>
    <w:div w:id="1279339554">
      <w:bodyDiv w:val="1"/>
      <w:marLeft w:val="0"/>
      <w:marRight w:val="0"/>
      <w:marTop w:val="0"/>
      <w:marBottom w:val="0"/>
      <w:divBdr>
        <w:top w:val="none" w:sz="0" w:space="0" w:color="auto"/>
        <w:left w:val="none" w:sz="0" w:space="0" w:color="auto"/>
        <w:bottom w:val="none" w:sz="0" w:space="0" w:color="auto"/>
        <w:right w:val="none" w:sz="0" w:space="0" w:color="auto"/>
      </w:divBdr>
    </w:div>
    <w:div w:id="1283272441">
      <w:bodyDiv w:val="1"/>
      <w:marLeft w:val="0"/>
      <w:marRight w:val="0"/>
      <w:marTop w:val="0"/>
      <w:marBottom w:val="0"/>
      <w:divBdr>
        <w:top w:val="none" w:sz="0" w:space="0" w:color="auto"/>
        <w:left w:val="none" w:sz="0" w:space="0" w:color="auto"/>
        <w:bottom w:val="none" w:sz="0" w:space="0" w:color="auto"/>
        <w:right w:val="none" w:sz="0" w:space="0" w:color="auto"/>
      </w:divBdr>
    </w:div>
    <w:div w:id="1283997049">
      <w:bodyDiv w:val="1"/>
      <w:marLeft w:val="0"/>
      <w:marRight w:val="0"/>
      <w:marTop w:val="0"/>
      <w:marBottom w:val="0"/>
      <w:divBdr>
        <w:top w:val="none" w:sz="0" w:space="0" w:color="auto"/>
        <w:left w:val="none" w:sz="0" w:space="0" w:color="auto"/>
        <w:bottom w:val="none" w:sz="0" w:space="0" w:color="auto"/>
        <w:right w:val="none" w:sz="0" w:space="0" w:color="auto"/>
      </w:divBdr>
    </w:div>
    <w:div w:id="1286346513">
      <w:bodyDiv w:val="1"/>
      <w:marLeft w:val="0"/>
      <w:marRight w:val="0"/>
      <w:marTop w:val="0"/>
      <w:marBottom w:val="0"/>
      <w:divBdr>
        <w:top w:val="none" w:sz="0" w:space="0" w:color="auto"/>
        <w:left w:val="none" w:sz="0" w:space="0" w:color="auto"/>
        <w:bottom w:val="none" w:sz="0" w:space="0" w:color="auto"/>
        <w:right w:val="none" w:sz="0" w:space="0" w:color="auto"/>
      </w:divBdr>
    </w:div>
    <w:div w:id="1288391808">
      <w:bodyDiv w:val="1"/>
      <w:marLeft w:val="0"/>
      <w:marRight w:val="0"/>
      <w:marTop w:val="0"/>
      <w:marBottom w:val="0"/>
      <w:divBdr>
        <w:top w:val="none" w:sz="0" w:space="0" w:color="auto"/>
        <w:left w:val="none" w:sz="0" w:space="0" w:color="auto"/>
        <w:bottom w:val="none" w:sz="0" w:space="0" w:color="auto"/>
        <w:right w:val="none" w:sz="0" w:space="0" w:color="auto"/>
      </w:divBdr>
    </w:div>
    <w:div w:id="1289046071">
      <w:bodyDiv w:val="1"/>
      <w:marLeft w:val="0"/>
      <w:marRight w:val="0"/>
      <w:marTop w:val="0"/>
      <w:marBottom w:val="0"/>
      <w:divBdr>
        <w:top w:val="none" w:sz="0" w:space="0" w:color="auto"/>
        <w:left w:val="none" w:sz="0" w:space="0" w:color="auto"/>
        <w:bottom w:val="none" w:sz="0" w:space="0" w:color="auto"/>
        <w:right w:val="none" w:sz="0" w:space="0" w:color="auto"/>
      </w:divBdr>
    </w:div>
    <w:div w:id="1289702430">
      <w:bodyDiv w:val="1"/>
      <w:marLeft w:val="0"/>
      <w:marRight w:val="0"/>
      <w:marTop w:val="0"/>
      <w:marBottom w:val="0"/>
      <w:divBdr>
        <w:top w:val="none" w:sz="0" w:space="0" w:color="auto"/>
        <w:left w:val="none" w:sz="0" w:space="0" w:color="auto"/>
        <w:bottom w:val="none" w:sz="0" w:space="0" w:color="auto"/>
        <w:right w:val="none" w:sz="0" w:space="0" w:color="auto"/>
      </w:divBdr>
    </w:div>
    <w:div w:id="1291932212">
      <w:bodyDiv w:val="1"/>
      <w:marLeft w:val="0"/>
      <w:marRight w:val="0"/>
      <w:marTop w:val="0"/>
      <w:marBottom w:val="0"/>
      <w:divBdr>
        <w:top w:val="none" w:sz="0" w:space="0" w:color="auto"/>
        <w:left w:val="none" w:sz="0" w:space="0" w:color="auto"/>
        <w:bottom w:val="none" w:sz="0" w:space="0" w:color="auto"/>
        <w:right w:val="none" w:sz="0" w:space="0" w:color="auto"/>
      </w:divBdr>
    </w:div>
    <w:div w:id="1293176794">
      <w:bodyDiv w:val="1"/>
      <w:marLeft w:val="0"/>
      <w:marRight w:val="0"/>
      <w:marTop w:val="0"/>
      <w:marBottom w:val="0"/>
      <w:divBdr>
        <w:top w:val="none" w:sz="0" w:space="0" w:color="auto"/>
        <w:left w:val="none" w:sz="0" w:space="0" w:color="auto"/>
        <w:bottom w:val="none" w:sz="0" w:space="0" w:color="auto"/>
        <w:right w:val="none" w:sz="0" w:space="0" w:color="auto"/>
      </w:divBdr>
    </w:div>
    <w:div w:id="1293437742">
      <w:bodyDiv w:val="1"/>
      <w:marLeft w:val="0"/>
      <w:marRight w:val="0"/>
      <w:marTop w:val="0"/>
      <w:marBottom w:val="0"/>
      <w:divBdr>
        <w:top w:val="none" w:sz="0" w:space="0" w:color="auto"/>
        <w:left w:val="none" w:sz="0" w:space="0" w:color="auto"/>
        <w:bottom w:val="none" w:sz="0" w:space="0" w:color="auto"/>
        <w:right w:val="none" w:sz="0" w:space="0" w:color="auto"/>
      </w:divBdr>
    </w:div>
    <w:div w:id="1293631650">
      <w:bodyDiv w:val="1"/>
      <w:marLeft w:val="0"/>
      <w:marRight w:val="0"/>
      <w:marTop w:val="0"/>
      <w:marBottom w:val="0"/>
      <w:divBdr>
        <w:top w:val="none" w:sz="0" w:space="0" w:color="auto"/>
        <w:left w:val="none" w:sz="0" w:space="0" w:color="auto"/>
        <w:bottom w:val="none" w:sz="0" w:space="0" w:color="auto"/>
        <w:right w:val="none" w:sz="0" w:space="0" w:color="auto"/>
      </w:divBdr>
    </w:div>
    <w:div w:id="1294098907">
      <w:bodyDiv w:val="1"/>
      <w:marLeft w:val="0"/>
      <w:marRight w:val="0"/>
      <w:marTop w:val="0"/>
      <w:marBottom w:val="0"/>
      <w:divBdr>
        <w:top w:val="none" w:sz="0" w:space="0" w:color="auto"/>
        <w:left w:val="none" w:sz="0" w:space="0" w:color="auto"/>
        <w:bottom w:val="none" w:sz="0" w:space="0" w:color="auto"/>
        <w:right w:val="none" w:sz="0" w:space="0" w:color="auto"/>
      </w:divBdr>
    </w:div>
    <w:div w:id="1295798026">
      <w:bodyDiv w:val="1"/>
      <w:marLeft w:val="0"/>
      <w:marRight w:val="0"/>
      <w:marTop w:val="0"/>
      <w:marBottom w:val="0"/>
      <w:divBdr>
        <w:top w:val="none" w:sz="0" w:space="0" w:color="auto"/>
        <w:left w:val="none" w:sz="0" w:space="0" w:color="auto"/>
        <w:bottom w:val="none" w:sz="0" w:space="0" w:color="auto"/>
        <w:right w:val="none" w:sz="0" w:space="0" w:color="auto"/>
      </w:divBdr>
    </w:div>
    <w:div w:id="1296107459">
      <w:bodyDiv w:val="1"/>
      <w:marLeft w:val="0"/>
      <w:marRight w:val="0"/>
      <w:marTop w:val="0"/>
      <w:marBottom w:val="0"/>
      <w:divBdr>
        <w:top w:val="none" w:sz="0" w:space="0" w:color="auto"/>
        <w:left w:val="none" w:sz="0" w:space="0" w:color="auto"/>
        <w:bottom w:val="none" w:sz="0" w:space="0" w:color="auto"/>
        <w:right w:val="none" w:sz="0" w:space="0" w:color="auto"/>
      </w:divBdr>
    </w:div>
    <w:div w:id="1297026882">
      <w:bodyDiv w:val="1"/>
      <w:marLeft w:val="0"/>
      <w:marRight w:val="0"/>
      <w:marTop w:val="0"/>
      <w:marBottom w:val="0"/>
      <w:divBdr>
        <w:top w:val="none" w:sz="0" w:space="0" w:color="auto"/>
        <w:left w:val="none" w:sz="0" w:space="0" w:color="auto"/>
        <w:bottom w:val="none" w:sz="0" w:space="0" w:color="auto"/>
        <w:right w:val="none" w:sz="0" w:space="0" w:color="auto"/>
      </w:divBdr>
    </w:div>
    <w:div w:id="1298410917">
      <w:bodyDiv w:val="1"/>
      <w:marLeft w:val="0"/>
      <w:marRight w:val="0"/>
      <w:marTop w:val="0"/>
      <w:marBottom w:val="0"/>
      <w:divBdr>
        <w:top w:val="none" w:sz="0" w:space="0" w:color="auto"/>
        <w:left w:val="none" w:sz="0" w:space="0" w:color="auto"/>
        <w:bottom w:val="none" w:sz="0" w:space="0" w:color="auto"/>
        <w:right w:val="none" w:sz="0" w:space="0" w:color="auto"/>
      </w:divBdr>
    </w:div>
    <w:div w:id="1298756622">
      <w:bodyDiv w:val="1"/>
      <w:marLeft w:val="0"/>
      <w:marRight w:val="0"/>
      <w:marTop w:val="0"/>
      <w:marBottom w:val="0"/>
      <w:divBdr>
        <w:top w:val="none" w:sz="0" w:space="0" w:color="auto"/>
        <w:left w:val="none" w:sz="0" w:space="0" w:color="auto"/>
        <w:bottom w:val="none" w:sz="0" w:space="0" w:color="auto"/>
        <w:right w:val="none" w:sz="0" w:space="0" w:color="auto"/>
      </w:divBdr>
    </w:div>
    <w:div w:id="1299873157">
      <w:bodyDiv w:val="1"/>
      <w:marLeft w:val="0"/>
      <w:marRight w:val="0"/>
      <w:marTop w:val="0"/>
      <w:marBottom w:val="0"/>
      <w:divBdr>
        <w:top w:val="none" w:sz="0" w:space="0" w:color="auto"/>
        <w:left w:val="none" w:sz="0" w:space="0" w:color="auto"/>
        <w:bottom w:val="none" w:sz="0" w:space="0" w:color="auto"/>
        <w:right w:val="none" w:sz="0" w:space="0" w:color="auto"/>
      </w:divBdr>
    </w:div>
    <w:div w:id="1301692075">
      <w:bodyDiv w:val="1"/>
      <w:marLeft w:val="0"/>
      <w:marRight w:val="0"/>
      <w:marTop w:val="0"/>
      <w:marBottom w:val="0"/>
      <w:divBdr>
        <w:top w:val="none" w:sz="0" w:space="0" w:color="auto"/>
        <w:left w:val="none" w:sz="0" w:space="0" w:color="auto"/>
        <w:bottom w:val="none" w:sz="0" w:space="0" w:color="auto"/>
        <w:right w:val="none" w:sz="0" w:space="0" w:color="auto"/>
      </w:divBdr>
    </w:div>
    <w:div w:id="1304308960">
      <w:bodyDiv w:val="1"/>
      <w:marLeft w:val="0"/>
      <w:marRight w:val="0"/>
      <w:marTop w:val="0"/>
      <w:marBottom w:val="0"/>
      <w:divBdr>
        <w:top w:val="none" w:sz="0" w:space="0" w:color="auto"/>
        <w:left w:val="none" w:sz="0" w:space="0" w:color="auto"/>
        <w:bottom w:val="none" w:sz="0" w:space="0" w:color="auto"/>
        <w:right w:val="none" w:sz="0" w:space="0" w:color="auto"/>
      </w:divBdr>
    </w:div>
    <w:div w:id="1308315305">
      <w:bodyDiv w:val="1"/>
      <w:marLeft w:val="0"/>
      <w:marRight w:val="0"/>
      <w:marTop w:val="0"/>
      <w:marBottom w:val="0"/>
      <w:divBdr>
        <w:top w:val="none" w:sz="0" w:space="0" w:color="auto"/>
        <w:left w:val="none" w:sz="0" w:space="0" w:color="auto"/>
        <w:bottom w:val="none" w:sz="0" w:space="0" w:color="auto"/>
        <w:right w:val="none" w:sz="0" w:space="0" w:color="auto"/>
      </w:divBdr>
    </w:div>
    <w:div w:id="1309213218">
      <w:bodyDiv w:val="1"/>
      <w:marLeft w:val="0"/>
      <w:marRight w:val="0"/>
      <w:marTop w:val="0"/>
      <w:marBottom w:val="0"/>
      <w:divBdr>
        <w:top w:val="none" w:sz="0" w:space="0" w:color="auto"/>
        <w:left w:val="none" w:sz="0" w:space="0" w:color="auto"/>
        <w:bottom w:val="none" w:sz="0" w:space="0" w:color="auto"/>
        <w:right w:val="none" w:sz="0" w:space="0" w:color="auto"/>
      </w:divBdr>
    </w:div>
    <w:div w:id="1310405623">
      <w:bodyDiv w:val="1"/>
      <w:marLeft w:val="0"/>
      <w:marRight w:val="0"/>
      <w:marTop w:val="0"/>
      <w:marBottom w:val="0"/>
      <w:divBdr>
        <w:top w:val="none" w:sz="0" w:space="0" w:color="auto"/>
        <w:left w:val="none" w:sz="0" w:space="0" w:color="auto"/>
        <w:bottom w:val="none" w:sz="0" w:space="0" w:color="auto"/>
        <w:right w:val="none" w:sz="0" w:space="0" w:color="auto"/>
      </w:divBdr>
    </w:div>
    <w:div w:id="1311710047">
      <w:bodyDiv w:val="1"/>
      <w:marLeft w:val="0"/>
      <w:marRight w:val="0"/>
      <w:marTop w:val="0"/>
      <w:marBottom w:val="0"/>
      <w:divBdr>
        <w:top w:val="none" w:sz="0" w:space="0" w:color="auto"/>
        <w:left w:val="none" w:sz="0" w:space="0" w:color="auto"/>
        <w:bottom w:val="none" w:sz="0" w:space="0" w:color="auto"/>
        <w:right w:val="none" w:sz="0" w:space="0" w:color="auto"/>
      </w:divBdr>
    </w:div>
    <w:div w:id="1313868624">
      <w:bodyDiv w:val="1"/>
      <w:marLeft w:val="0"/>
      <w:marRight w:val="0"/>
      <w:marTop w:val="0"/>
      <w:marBottom w:val="0"/>
      <w:divBdr>
        <w:top w:val="none" w:sz="0" w:space="0" w:color="auto"/>
        <w:left w:val="none" w:sz="0" w:space="0" w:color="auto"/>
        <w:bottom w:val="none" w:sz="0" w:space="0" w:color="auto"/>
        <w:right w:val="none" w:sz="0" w:space="0" w:color="auto"/>
      </w:divBdr>
    </w:div>
    <w:div w:id="1314485330">
      <w:bodyDiv w:val="1"/>
      <w:marLeft w:val="0"/>
      <w:marRight w:val="0"/>
      <w:marTop w:val="0"/>
      <w:marBottom w:val="0"/>
      <w:divBdr>
        <w:top w:val="none" w:sz="0" w:space="0" w:color="auto"/>
        <w:left w:val="none" w:sz="0" w:space="0" w:color="auto"/>
        <w:bottom w:val="none" w:sz="0" w:space="0" w:color="auto"/>
        <w:right w:val="none" w:sz="0" w:space="0" w:color="auto"/>
      </w:divBdr>
    </w:div>
    <w:div w:id="1315795046">
      <w:bodyDiv w:val="1"/>
      <w:marLeft w:val="0"/>
      <w:marRight w:val="0"/>
      <w:marTop w:val="0"/>
      <w:marBottom w:val="0"/>
      <w:divBdr>
        <w:top w:val="none" w:sz="0" w:space="0" w:color="auto"/>
        <w:left w:val="none" w:sz="0" w:space="0" w:color="auto"/>
        <w:bottom w:val="none" w:sz="0" w:space="0" w:color="auto"/>
        <w:right w:val="none" w:sz="0" w:space="0" w:color="auto"/>
      </w:divBdr>
    </w:div>
    <w:div w:id="1319385974">
      <w:bodyDiv w:val="1"/>
      <w:marLeft w:val="0"/>
      <w:marRight w:val="0"/>
      <w:marTop w:val="0"/>
      <w:marBottom w:val="0"/>
      <w:divBdr>
        <w:top w:val="none" w:sz="0" w:space="0" w:color="auto"/>
        <w:left w:val="none" w:sz="0" w:space="0" w:color="auto"/>
        <w:bottom w:val="none" w:sz="0" w:space="0" w:color="auto"/>
        <w:right w:val="none" w:sz="0" w:space="0" w:color="auto"/>
      </w:divBdr>
    </w:div>
    <w:div w:id="1320571258">
      <w:bodyDiv w:val="1"/>
      <w:marLeft w:val="0"/>
      <w:marRight w:val="0"/>
      <w:marTop w:val="0"/>
      <w:marBottom w:val="0"/>
      <w:divBdr>
        <w:top w:val="none" w:sz="0" w:space="0" w:color="auto"/>
        <w:left w:val="none" w:sz="0" w:space="0" w:color="auto"/>
        <w:bottom w:val="none" w:sz="0" w:space="0" w:color="auto"/>
        <w:right w:val="none" w:sz="0" w:space="0" w:color="auto"/>
      </w:divBdr>
    </w:div>
    <w:div w:id="1321883592">
      <w:bodyDiv w:val="1"/>
      <w:marLeft w:val="0"/>
      <w:marRight w:val="0"/>
      <w:marTop w:val="0"/>
      <w:marBottom w:val="0"/>
      <w:divBdr>
        <w:top w:val="none" w:sz="0" w:space="0" w:color="auto"/>
        <w:left w:val="none" w:sz="0" w:space="0" w:color="auto"/>
        <w:bottom w:val="none" w:sz="0" w:space="0" w:color="auto"/>
        <w:right w:val="none" w:sz="0" w:space="0" w:color="auto"/>
      </w:divBdr>
    </w:div>
    <w:div w:id="1322151628">
      <w:bodyDiv w:val="1"/>
      <w:marLeft w:val="0"/>
      <w:marRight w:val="0"/>
      <w:marTop w:val="0"/>
      <w:marBottom w:val="0"/>
      <w:divBdr>
        <w:top w:val="none" w:sz="0" w:space="0" w:color="auto"/>
        <w:left w:val="none" w:sz="0" w:space="0" w:color="auto"/>
        <w:bottom w:val="none" w:sz="0" w:space="0" w:color="auto"/>
        <w:right w:val="none" w:sz="0" w:space="0" w:color="auto"/>
      </w:divBdr>
    </w:div>
    <w:div w:id="1322349471">
      <w:bodyDiv w:val="1"/>
      <w:marLeft w:val="0"/>
      <w:marRight w:val="0"/>
      <w:marTop w:val="0"/>
      <w:marBottom w:val="0"/>
      <w:divBdr>
        <w:top w:val="none" w:sz="0" w:space="0" w:color="auto"/>
        <w:left w:val="none" w:sz="0" w:space="0" w:color="auto"/>
        <w:bottom w:val="none" w:sz="0" w:space="0" w:color="auto"/>
        <w:right w:val="none" w:sz="0" w:space="0" w:color="auto"/>
      </w:divBdr>
    </w:div>
    <w:div w:id="1323386963">
      <w:bodyDiv w:val="1"/>
      <w:marLeft w:val="0"/>
      <w:marRight w:val="0"/>
      <w:marTop w:val="0"/>
      <w:marBottom w:val="0"/>
      <w:divBdr>
        <w:top w:val="none" w:sz="0" w:space="0" w:color="auto"/>
        <w:left w:val="none" w:sz="0" w:space="0" w:color="auto"/>
        <w:bottom w:val="none" w:sz="0" w:space="0" w:color="auto"/>
        <w:right w:val="none" w:sz="0" w:space="0" w:color="auto"/>
      </w:divBdr>
    </w:div>
    <w:div w:id="1325204454">
      <w:bodyDiv w:val="1"/>
      <w:marLeft w:val="0"/>
      <w:marRight w:val="0"/>
      <w:marTop w:val="0"/>
      <w:marBottom w:val="0"/>
      <w:divBdr>
        <w:top w:val="none" w:sz="0" w:space="0" w:color="auto"/>
        <w:left w:val="none" w:sz="0" w:space="0" w:color="auto"/>
        <w:bottom w:val="none" w:sz="0" w:space="0" w:color="auto"/>
        <w:right w:val="none" w:sz="0" w:space="0" w:color="auto"/>
      </w:divBdr>
    </w:div>
    <w:div w:id="1325282710">
      <w:bodyDiv w:val="1"/>
      <w:marLeft w:val="0"/>
      <w:marRight w:val="0"/>
      <w:marTop w:val="0"/>
      <w:marBottom w:val="0"/>
      <w:divBdr>
        <w:top w:val="none" w:sz="0" w:space="0" w:color="auto"/>
        <w:left w:val="none" w:sz="0" w:space="0" w:color="auto"/>
        <w:bottom w:val="none" w:sz="0" w:space="0" w:color="auto"/>
        <w:right w:val="none" w:sz="0" w:space="0" w:color="auto"/>
      </w:divBdr>
    </w:div>
    <w:div w:id="1325284081">
      <w:bodyDiv w:val="1"/>
      <w:marLeft w:val="0"/>
      <w:marRight w:val="0"/>
      <w:marTop w:val="0"/>
      <w:marBottom w:val="0"/>
      <w:divBdr>
        <w:top w:val="none" w:sz="0" w:space="0" w:color="auto"/>
        <w:left w:val="none" w:sz="0" w:space="0" w:color="auto"/>
        <w:bottom w:val="none" w:sz="0" w:space="0" w:color="auto"/>
        <w:right w:val="none" w:sz="0" w:space="0" w:color="auto"/>
      </w:divBdr>
    </w:div>
    <w:div w:id="1329792781">
      <w:bodyDiv w:val="1"/>
      <w:marLeft w:val="0"/>
      <w:marRight w:val="0"/>
      <w:marTop w:val="0"/>
      <w:marBottom w:val="0"/>
      <w:divBdr>
        <w:top w:val="none" w:sz="0" w:space="0" w:color="auto"/>
        <w:left w:val="none" w:sz="0" w:space="0" w:color="auto"/>
        <w:bottom w:val="none" w:sz="0" w:space="0" w:color="auto"/>
        <w:right w:val="none" w:sz="0" w:space="0" w:color="auto"/>
      </w:divBdr>
    </w:div>
    <w:div w:id="1330865901">
      <w:bodyDiv w:val="1"/>
      <w:marLeft w:val="0"/>
      <w:marRight w:val="0"/>
      <w:marTop w:val="0"/>
      <w:marBottom w:val="0"/>
      <w:divBdr>
        <w:top w:val="none" w:sz="0" w:space="0" w:color="auto"/>
        <w:left w:val="none" w:sz="0" w:space="0" w:color="auto"/>
        <w:bottom w:val="none" w:sz="0" w:space="0" w:color="auto"/>
        <w:right w:val="none" w:sz="0" w:space="0" w:color="auto"/>
      </w:divBdr>
    </w:div>
    <w:div w:id="1331718438">
      <w:bodyDiv w:val="1"/>
      <w:marLeft w:val="0"/>
      <w:marRight w:val="0"/>
      <w:marTop w:val="0"/>
      <w:marBottom w:val="0"/>
      <w:divBdr>
        <w:top w:val="none" w:sz="0" w:space="0" w:color="auto"/>
        <w:left w:val="none" w:sz="0" w:space="0" w:color="auto"/>
        <w:bottom w:val="none" w:sz="0" w:space="0" w:color="auto"/>
        <w:right w:val="none" w:sz="0" w:space="0" w:color="auto"/>
      </w:divBdr>
    </w:div>
    <w:div w:id="1332950949">
      <w:bodyDiv w:val="1"/>
      <w:marLeft w:val="0"/>
      <w:marRight w:val="0"/>
      <w:marTop w:val="0"/>
      <w:marBottom w:val="0"/>
      <w:divBdr>
        <w:top w:val="none" w:sz="0" w:space="0" w:color="auto"/>
        <w:left w:val="none" w:sz="0" w:space="0" w:color="auto"/>
        <w:bottom w:val="none" w:sz="0" w:space="0" w:color="auto"/>
        <w:right w:val="none" w:sz="0" w:space="0" w:color="auto"/>
      </w:divBdr>
    </w:div>
    <w:div w:id="1334838264">
      <w:bodyDiv w:val="1"/>
      <w:marLeft w:val="0"/>
      <w:marRight w:val="0"/>
      <w:marTop w:val="0"/>
      <w:marBottom w:val="0"/>
      <w:divBdr>
        <w:top w:val="none" w:sz="0" w:space="0" w:color="auto"/>
        <w:left w:val="none" w:sz="0" w:space="0" w:color="auto"/>
        <w:bottom w:val="none" w:sz="0" w:space="0" w:color="auto"/>
        <w:right w:val="none" w:sz="0" w:space="0" w:color="auto"/>
      </w:divBdr>
    </w:div>
    <w:div w:id="1335066623">
      <w:bodyDiv w:val="1"/>
      <w:marLeft w:val="0"/>
      <w:marRight w:val="0"/>
      <w:marTop w:val="0"/>
      <w:marBottom w:val="0"/>
      <w:divBdr>
        <w:top w:val="none" w:sz="0" w:space="0" w:color="auto"/>
        <w:left w:val="none" w:sz="0" w:space="0" w:color="auto"/>
        <w:bottom w:val="none" w:sz="0" w:space="0" w:color="auto"/>
        <w:right w:val="none" w:sz="0" w:space="0" w:color="auto"/>
      </w:divBdr>
    </w:div>
    <w:div w:id="1336106342">
      <w:bodyDiv w:val="1"/>
      <w:marLeft w:val="0"/>
      <w:marRight w:val="0"/>
      <w:marTop w:val="0"/>
      <w:marBottom w:val="0"/>
      <w:divBdr>
        <w:top w:val="none" w:sz="0" w:space="0" w:color="auto"/>
        <w:left w:val="none" w:sz="0" w:space="0" w:color="auto"/>
        <w:bottom w:val="none" w:sz="0" w:space="0" w:color="auto"/>
        <w:right w:val="none" w:sz="0" w:space="0" w:color="auto"/>
      </w:divBdr>
    </w:div>
    <w:div w:id="1339115763">
      <w:bodyDiv w:val="1"/>
      <w:marLeft w:val="0"/>
      <w:marRight w:val="0"/>
      <w:marTop w:val="0"/>
      <w:marBottom w:val="0"/>
      <w:divBdr>
        <w:top w:val="none" w:sz="0" w:space="0" w:color="auto"/>
        <w:left w:val="none" w:sz="0" w:space="0" w:color="auto"/>
        <w:bottom w:val="none" w:sz="0" w:space="0" w:color="auto"/>
        <w:right w:val="none" w:sz="0" w:space="0" w:color="auto"/>
      </w:divBdr>
    </w:div>
    <w:div w:id="1339965687">
      <w:bodyDiv w:val="1"/>
      <w:marLeft w:val="0"/>
      <w:marRight w:val="0"/>
      <w:marTop w:val="0"/>
      <w:marBottom w:val="0"/>
      <w:divBdr>
        <w:top w:val="none" w:sz="0" w:space="0" w:color="auto"/>
        <w:left w:val="none" w:sz="0" w:space="0" w:color="auto"/>
        <w:bottom w:val="none" w:sz="0" w:space="0" w:color="auto"/>
        <w:right w:val="none" w:sz="0" w:space="0" w:color="auto"/>
      </w:divBdr>
    </w:div>
    <w:div w:id="1340890954">
      <w:bodyDiv w:val="1"/>
      <w:marLeft w:val="0"/>
      <w:marRight w:val="0"/>
      <w:marTop w:val="0"/>
      <w:marBottom w:val="0"/>
      <w:divBdr>
        <w:top w:val="none" w:sz="0" w:space="0" w:color="auto"/>
        <w:left w:val="none" w:sz="0" w:space="0" w:color="auto"/>
        <w:bottom w:val="none" w:sz="0" w:space="0" w:color="auto"/>
        <w:right w:val="none" w:sz="0" w:space="0" w:color="auto"/>
      </w:divBdr>
    </w:div>
    <w:div w:id="1342468844">
      <w:bodyDiv w:val="1"/>
      <w:marLeft w:val="0"/>
      <w:marRight w:val="0"/>
      <w:marTop w:val="0"/>
      <w:marBottom w:val="0"/>
      <w:divBdr>
        <w:top w:val="none" w:sz="0" w:space="0" w:color="auto"/>
        <w:left w:val="none" w:sz="0" w:space="0" w:color="auto"/>
        <w:bottom w:val="none" w:sz="0" w:space="0" w:color="auto"/>
        <w:right w:val="none" w:sz="0" w:space="0" w:color="auto"/>
      </w:divBdr>
    </w:div>
    <w:div w:id="1342974966">
      <w:bodyDiv w:val="1"/>
      <w:marLeft w:val="0"/>
      <w:marRight w:val="0"/>
      <w:marTop w:val="0"/>
      <w:marBottom w:val="0"/>
      <w:divBdr>
        <w:top w:val="none" w:sz="0" w:space="0" w:color="auto"/>
        <w:left w:val="none" w:sz="0" w:space="0" w:color="auto"/>
        <w:bottom w:val="none" w:sz="0" w:space="0" w:color="auto"/>
        <w:right w:val="none" w:sz="0" w:space="0" w:color="auto"/>
      </w:divBdr>
    </w:div>
    <w:div w:id="1345670197">
      <w:bodyDiv w:val="1"/>
      <w:marLeft w:val="0"/>
      <w:marRight w:val="0"/>
      <w:marTop w:val="0"/>
      <w:marBottom w:val="0"/>
      <w:divBdr>
        <w:top w:val="none" w:sz="0" w:space="0" w:color="auto"/>
        <w:left w:val="none" w:sz="0" w:space="0" w:color="auto"/>
        <w:bottom w:val="none" w:sz="0" w:space="0" w:color="auto"/>
        <w:right w:val="none" w:sz="0" w:space="0" w:color="auto"/>
      </w:divBdr>
    </w:div>
    <w:div w:id="1351027763">
      <w:bodyDiv w:val="1"/>
      <w:marLeft w:val="0"/>
      <w:marRight w:val="0"/>
      <w:marTop w:val="0"/>
      <w:marBottom w:val="0"/>
      <w:divBdr>
        <w:top w:val="none" w:sz="0" w:space="0" w:color="auto"/>
        <w:left w:val="none" w:sz="0" w:space="0" w:color="auto"/>
        <w:bottom w:val="none" w:sz="0" w:space="0" w:color="auto"/>
        <w:right w:val="none" w:sz="0" w:space="0" w:color="auto"/>
      </w:divBdr>
    </w:div>
    <w:div w:id="1351107696">
      <w:bodyDiv w:val="1"/>
      <w:marLeft w:val="0"/>
      <w:marRight w:val="0"/>
      <w:marTop w:val="0"/>
      <w:marBottom w:val="0"/>
      <w:divBdr>
        <w:top w:val="none" w:sz="0" w:space="0" w:color="auto"/>
        <w:left w:val="none" w:sz="0" w:space="0" w:color="auto"/>
        <w:bottom w:val="none" w:sz="0" w:space="0" w:color="auto"/>
        <w:right w:val="none" w:sz="0" w:space="0" w:color="auto"/>
      </w:divBdr>
    </w:div>
    <w:div w:id="1351224253">
      <w:bodyDiv w:val="1"/>
      <w:marLeft w:val="0"/>
      <w:marRight w:val="0"/>
      <w:marTop w:val="0"/>
      <w:marBottom w:val="0"/>
      <w:divBdr>
        <w:top w:val="none" w:sz="0" w:space="0" w:color="auto"/>
        <w:left w:val="none" w:sz="0" w:space="0" w:color="auto"/>
        <w:bottom w:val="none" w:sz="0" w:space="0" w:color="auto"/>
        <w:right w:val="none" w:sz="0" w:space="0" w:color="auto"/>
      </w:divBdr>
    </w:div>
    <w:div w:id="1351639051">
      <w:bodyDiv w:val="1"/>
      <w:marLeft w:val="0"/>
      <w:marRight w:val="0"/>
      <w:marTop w:val="0"/>
      <w:marBottom w:val="0"/>
      <w:divBdr>
        <w:top w:val="none" w:sz="0" w:space="0" w:color="auto"/>
        <w:left w:val="none" w:sz="0" w:space="0" w:color="auto"/>
        <w:bottom w:val="none" w:sz="0" w:space="0" w:color="auto"/>
        <w:right w:val="none" w:sz="0" w:space="0" w:color="auto"/>
      </w:divBdr>
    </w:div>
    <w:div w:id="1353725937">
      <w:bodyDiv w:val="1"/>
      <w:marLeft w:val="0"/>
      <w:marRight w:val="0"/>
      <w:marTop w:val="0"/>
      <w:marBottom w:val="0"/>
      <w:divBdr>
        <w:top w:val="none" w:sz="0" w:space="0" w:color="auto"/>
        <w:left w:val="none" w:sz="0" w:space="0" w:color="auto"/>
        <w:bottom w:val="none" w:sz="0" w:space="0" w:color="auto"/>
        <w:right w:val="none" w:sz="0" w:space="0" w:color="auto"/>
      </w:divBdr>
    </w:div>
    <w:div w:id="1355577912">
      <w:bodyDiv w:val="1"/>
      <w:marLeft w:val="0"/>
      <w:marRight w:val="0"/>
      <w:marTop w:val="0"/>
      <w:marBottom w:val="0"/>
      <w:divBdr>
        <w:top w:val="none" w:sz="0" w:space="0" w:color="auto"/>
        <w:left w:val="none" w:sz="0" w:space="0" w:color="auto"/>
        <w:bottom w:val="none" w:sz="0" w:space="0" w:color="auto"/>
        <w:right w:val="none" w:sz="0" w:space="0" w:color="auto"/>
      </w:divBdr>
    </w:div>
    <w:div w:id="1355882589">
      <w:bodyDiv w:val="1"/>
      <w:marLeft w:val="0"/>
      <w:marRight w:val="0"/>
      <w:marTop w:val="0"/>
      <w:marBottom w:val="0"/>
      <w:divBdr>
        <w:top w:val="none" w:sz="0" w:space="0" w:color="auto"/>
        <w:left w:val="none" w:sz="0" w:space="0" w:color="auto"/>
        <w:bottom w:val="none" w:sz="0" w:space="0" w:color="auto"/>
        <w:right w:val="none" w:sz="0" w:space="0" w:color="auto"/>
      </w:divBdr>
    </w:div>
    <w:div w:id="1356468235">
      <w:bodyDiv w:val="1"/>
      <w:marLeft w:val="0"/>
      <w:marRight w:val="0"/>
      <w:marTop w:val="0"/>
      <w:marBottom w:val="0"/>
      <w:divBdr>
        <w:top w:val="none" w:sz="0" w:space="0" w:color="auto"/>
        <w:left w:val="none" w:sz="0" w:space="0" w:color="auto"/>
        <w:bottom w:val="none" w:sz="0" w:space="0" w:color="auto"/>
        <w:right w:val="none" w:sz="0" w:space="0" w:color="auto"/>
      </w:divBdr>
    </w:div>
    <w:div w:id="1357465897">
      <w:bodyDiv w:val="1"/>
      <w:marLeft w:val="0"/>
      <w:marRight w:val="0"/>
      <w:marTop w:val="0"/>
      <w:marBottom w:val="0"/>
      <w:divBdr>
        <w:top w:val="none" w:sz="0" w:space="0" w:color="auto"/>
        <w:left w:val="none" w:sz="0" w:space="0" w:color="auto"/>
        <w:bottom w:val="none" w:sz="0" w:space="0" w:color="auto"/>
        <w:right w:val="none" w:sz="0" w:space="0" w:color="auto"/>
      </w:divBdr>
      <w:divsChild>
        <w:div w:id="530609512">
          <w:marLeft w:val="1282"/>
          <w:marRight w:val="0"/>
          <w:marTop w:val="60"/>
          <w:marBottom w:val="0"/>
          <w:divBdr>
            <w:top w:val="none" w:sz="0" w:space="0" w:color="auto"/>
            <w:left w:val="none" w:sz="0" w:space="0" w:color="auto"/>
            <w:bottom w:val="none" w:sz="0" w:space="0" w:color="auto"/>
            <w:right w:val="none" w:sz="0" w:space="0" w:color="auto"/>
          </w:divBdr>
        </w:div>
      </w:divsChild>
    </w:div>
    <w:div w:id="1357778359">
      <w:bodyDiv w:val="1"/>
      <w:marLeft w:val="0"/>
      <w:marRight w:val="0"/>
      <w:marTop w:val="0"/>
      <w:marBottom w:val="0"/>
      <w:divBdr>
        <w:top w:val="none" w:sz="0" w:space="0" w:color="auto"/>
        <w:left w:val="none" w:sz="0" w:space="0" w:color="auto"/>
        <w:bottom w:val="none" w:sz="0" w:space="0" w:color="auto"/>
        <w:right w:val="none" w:sz="0" w:space="0" w:color="auto"/>
      </w:divBdr>
    </w:div>
    <w:div w:id="1358314986">
      <w:bodyDiv w:val="1"/>
      <w:marLeft w:val="0"/>
      <w:marRight w:val="0"/>
      <w:marTop w:val="0"/>
      <w:marBottom w:val="0"/>
      <w:divBdr>
        <w:top w:val="none" w:sz="0" w:space="0" w:color="auto"/>
        <w:left w:val="none" w:sz="0" w:space="0" w:color="auto"/>
        <w:bottom w:val="none" w:sz="0" w:space="0" w:color="auto"/>
        <w:right w:val="none" w:sz="0" w:space="0" w:color="auto"/>
      </w:divBdr>
    </w:div>
    <w:div w:id="1359963323">
      <w:bodyDiv w:val="1"/>
      <w:marLeft w:val="0"/>
      <w:marRight w:val="0"/>
      <w:marTop w:val="0"/>
      <w:marBottom w:val="0"/>
      <w:divBdr>
        <w:top w:val="none" w:sz="0" w:space="0" w:color="auto"/>
        <w:left w:val="none" w:sz="0" w:space="0" w:color="auto"/>
        <w:bottom w:val="none" w:sz="0" w:space="0" w:color="auto"/>
        <w:right w:val="none" w:sz="0" w:space="0" w:color="auto"/>
      </w:divBdr>
    </w:div>
    <w:div w:id="1360156292">
      <w:bodyDiv w:val="1"/>
      <w:marLeft w:val="0"/>
      <w:marRight w:val="0"/>
      <w:marTop w:val="0"/>
      <w:marBottom w:val="0"/>
      <w:divBdr>
        <w:top w:val="none" w:sz="0" w:space="0" w:color="auto"/>
        <w:left w:val="none" w:sz="0" w:space="0" w:color="auto"/>
        <w:bottom w:val="none" w:sz="0" w:space="0" w:color="auto"/>
        <w:right w:val="none" w:sz="0" w:space="0" w:color="auto"/>
      </w:divBdr>
    </w:div>
    <w:div w:id="1360855485">
      <w:bodyDiv w:val="1"/>
      <w:marLeft w:val="0"/>
      <w:marRight w:val="0"/>
      <w:marTop w:val="0"/>
      <w:marBottom w:val="0"/>
      <w:divBdr>
        <w:top w:val="none" w:sz="0" w:space="0" w:color="auto"/>
        <w:left w:val="none" w:sz="0" w:space="0" w:color="auto"/>
        <w:bottom w:val="none" w:sz="0" w:space="0" w:color="auto"/>
        <w:right w:val="none" w:sz="0" w:space="0" w:color="auto"/>
      </w:divBdr>
    </w:div>
    <w:div w:id="1364092145">
      <w:bodyDiv w:val="1"/>
      <w:marLeft w:val="0"/>
      <w:marRight w:val="0"/>
      <w:marTop w:val="0"/>
      <w:marBottom w:val="0"/>
      <w:divBdr>
        <w:top w:val="none" w:sz="0" w:space="0" w:color="auto"/>
        <w:left w:val="none" w:sz="0" w:space="0" w:color="auto"/>
        <w:bottom w:val="none" w:sz="0" w:space="0" w:color="auto"/>
        <w:right w:val="none" w:sz="0" w:space="0" w:color="auto"/>
      </w:divBdr>
    </w:div>
    <w:div w:id="1364288386">
      <w:bodyDiv w:val="1"/>
      <w:marLeft w:val="0"/>
      <w:marRight w:val="0"/>
      <w:marTop w:val="0"/>
      <w:marBottom w:val="0"/>
      <w:divBdr>
        <w:top w:val="none" w:sz="0" w:space="0" w:color="auto"/>
        <w:left w:val="none" w:sz="0" w:space="0" w:color="auto"/>
        <w:bottom w:val="none" w:sz="0" w:space="0" w:color="auto"/>
        <w:right w:val="none" w:sz="0" w:space="0" w:color="auto"/>
      </w:divBdr>
    </w:div>
    <w:div w:id="1365330230">
      <w:bodyDiv w:val="1"/>
      <w:marLeft w:val="0"/>
      <w:marRight w:val="0"/>
      <w:marTop w:val="0"/>
      <w:marBottom w:val="0"/>
      <w:divBdr>
        <w:top w:val="none" w:sz="0" w:space="0" w:color="auto"/>
        <w:left w:val="none" w:sz="0" w:space="0" w:color="auto"/>
        <w:bottom w:val="none" w:sz="0" w:space="0" w:color="auto"/>
        <w:right w:val="none" w:sz="0" w:space="0" w:color="auto"/>
      </w:divBdr>
    </w:div>
    <w:div w:id="1366783702">
      <w:bodyDiv w:val="1"/>
      <w:marLeft w:val="0"/>
      <w:marRight w:val="0"/>
      <w:marTop w:val="0"/>
      <w:marBottom w:val="0"/>
      <w:divBdr>
        <w:top w:val="none" w:sz="0" w:space="0" w:color="auto"/>
        <w:left w:val="none" w:sz="0" w:space="0" w:color="auto"/>
        <w:bottom w:val="none" w:sz="0" w:space="0" w:color="auto"/>
        <w:right w:val="none" w:sz="0" w:space="0" w:color="auto"/>
      </w:divBdr>
    </w:div>
    <w:div w:id="1368487881">
      <w:bodyDiv w:val="1"/>
      <w:marLeft w:val="0"/>
      <w:marRight w:val="0"/>
      <w:marTop w:val="0"/>
      <w:marBottom w:val="0"/>
      <w:divBdr>
        <w:top w:val="none" w:sz="0" w:space="0" w:color="auto"/>
        <w:left w:val="none" w:sz="0" w:space="0" w:color="auto"/>
        <w:bottom w:val="none" w:sz="0" w:space="0" w:color="auto"/>
        <w:right w:val="none" w:sz="0" w:space="0" w:color="auto"/>
      </w:divBdr>
    </w:div>
    <w:div w:id="1375035446">
      <w:bodyDiv w:val="1"/>
      <w:marLeft w:val="0"/>
      <w:marRight w:val="0"/>
      <w:marTop w:val="0"/>
      <w:marBottom w:val="0"/>
      <w:divBdr>
        <w:top w:val="none" w:sz="0" w:space="0" w:color="auto"/>
        <w:left w:val="none" w:sz="0" w:space="0" w:color="auto"/>
        <w:bottom w:val="none" w:sz="0" w:space="0" w:color="auto"/>
        <w:right w:val="none" w:sz="0" w:space="0" w:color="auto"/>
      </w:divBdr>
    </w:div>
    <w:div w:id="1375930304">
      <w:bodyDiv w:val="1"/>
      <w:marLeft w:val="0"/>
      <w:marRight w:val="0"/>
      <w:marTop w:val="0"/>
      <w:marBottom w:val="0"/>
      <w:divBdr>
        <w:top w:val="none" w:sz="0" w:space="0" w:color="auto"/>
        <w:left w:val="none" w:sz="0" w:space="0" w:color="auto"/>
        <w:bottom w:val="none" w:sz="0" w:space="0" w:color="auto"/>
        <w:right w:val="none" w:sz="0" w:space="0" w:color="auto"/>
      </w:divBdr>
    </w:div>
    <w:div w:id="1376005913">
      <w:bodyDiv w:val="1"/>
      <w:marLeft w:val="0"/>
      <w:marRight w:val="0"/>
      <w:marTop w:val="0"/>
      <w:marBottom w:val="0"/>
      <w:divBdr>
        <w:top w:val="none" w:sz="0" w:space="0" w:color="auto"/>
        <w:left w:val="none" w:sz="0" w:space="0" w:color="auto"/>
        <w:bottom w:val="none" w:sz="0" w:space="0" w:color="auto"/>
        <w:right w:val="none" w:sz="0" w:space="0" w:color="auto"/>
      </w:divBdr>
    </w:div>
    <w:div w:id="1377197138">
      <w:bodyDiv w:val="1"/>
      <w:marLeft w:val="0"/>
      <w:marRight w:val="0"/>
      <w:marTop w:val="0"/>
      <w:marBottom w:val="0"/>
      <w:divBdr>
        <w:top w:val="none" w:sz="0" w:space="0" w:color="auto"/>
        <w:left w:val="none" w:sz="0" w:space="0" w:color="auto"/>
        <w:bottom w:val="none" w:sz="0" w:space="0" w:color="auto"/>
        <w:right w:val="none" w:sz="0" w:space="0" w:color="auto"/>
      </w:divBdr>
    </w:div>
    <w:div w:id="1380858311">
      <w:bodyDiv w:val="1"/>
      <w:marLeft w:val="0"/>
      <w:marRight w:val="0"/>
      <w:marTop w:val="0"/>
      <w:marBottom w:val="0"/>
      <w:divBdr>
        <w:top w:val="none" w:sz="0" w:space="0" w:color="auto"/>
        <w:left w:val="none" w:sz="0" w:space="0" w:color="auto"/>
        <w:bottom w:val="none" w:sz="0" w:space="0" w:color="auto"/>
        <w:right w:val="none" w:sz="0" w:space="0" w:color="auto"/>
      </w:divBdr>
    </w:div>
    <w:div w:id="1381438751">
      <w:bodyDiv w:val="1"/>
      <w:marLeft w:val="0"/>
      <w:marRight w:val="0"/>
      <w:marTop w:val="0"/>
      <w:marBottom w:val="0"/>
      <w:divBdr>
        <w:top w:val="none" w:sz="0" w:space="0" w:color="auto"/>
        <w:left w:val="none" w:sz="0" w:space="0" w:color="auto"/>
        <w:bottom w:val="none" w:sz="0" w:space="0" w:color="auto"/>
        <w:right w:val="none" w:sz="0" w:space="0" w:color="auto"/>
      </w:divBdr>
    </w:div>
    <w:div w:id="1381512274">
      <w:bodyDiv w:val="1"/>
      <w:marLeft w:val="0"/>
      <w:marRight w:val="0"/>
      <w:marTop w:val="0"/>
      <w:marBottom w:val="0"/>
      <w:divBdr>
        <w:top w:val="none" w:sz="0" w:space="0" w:color="auto"/>
        <w:left w:val="none" w:sz="0" w:space="0" w:color="auto"/>
        <w:bottom w:val="none" w:sz="0" w:space="0" w:color="auto"/>
        <w:right w:val="none" w:sz="0" w:space="0" w:color="auto"/>
      </w:divBdr>
    </w:div>
    <w:div w:id="1385443937">
      <w:bodyDiv w:val="1"/>
      <w:marLeft w:val="0"/>
      <w:marRight w:val="0"/>
      <w:marTop w:val="0"/>
      <w:marBottom w:val="0"/>
      <w:divBdr>
        <w:top w:val="none" w:sz="0" w:space="0" w:color="auto"/>
        <w:left w:val="none" w:sz="0" w:space="0" w:color="auto"/>
        <w:bottom w:val="none" w:sz="0" w:space="0" w:color="auto"/>
        <w:right w:val="none" w:sz="0" w:space="0" w:color="auto"/>
      </w:divBdr>
    </w:div>
    <w:div w:id="1385568975">
      <w:bodyDiv w:val="1"/>
      <w:marLeft w:val="0"/>
      <w:marRight w:val="0"/>
      <w:marTop w:val="0"/>
      <w:marBottom w:val="0"/>
      <w:divBdr>
        <w:top w:val="none" w:sz="0" w:space="0" w:color="auto"/>
        <w:left w:val="none" w:sz="0" w:space="0" w:color="auto"/>
        <w:bottom w:val="none" w:sz="0" w:space="0" w:color="auto"/>
        <w:right w:val="none" w:sz="0" w:space="0" w:color="auto"/>
      </w:divBdr>
    </w:div>
    <w:div w:id="1385593608">
      <w:bodyDiv w:val="1"/>
      <w:marLeft w:val="0"/>
      <w:marRight w:val="0"/>
      <w:marTop w:val="0"/>
      <w:marBottom w:val="0"/>
      <w:divBdr>
        <w:top w:val="none" w:sz="0" w:space="0" w:color="auto"/>
        <w:left w:val="none" w:sz="0" w:space="0" w:color="auto"/>
        <w:bottom w:val="none" w:sz="0" w:space="0" w:color="auto"/>
        <w:right w:val="none" w:sz="0" w:space="0" w:color="auto"/>
      </w:divBdr>
    </w:div>
    <w:div w:id="1385711409">
      <w:bodyDiv w:val="1"/>
      <w:marLeft w:val="0"/>
      <w:marRight w:val="0"/>
      <w:marTop w:val="0"/>
      <w:marBottom w:val="0"/>
      <w:divBdr>
        <w:top w:val="none" w:sz="0" w:space="0" w:color="auto"/>
        <w:left w:val="none" w:sz="0" w:space="0" w:color="auto"/>
        <w:bottom w:val="none" w:sz="0" w:space="0" w:color="auto"/>
        <w:right w:val="none" w:sz="0" w:space="0" w:color="auto"/>
      </w:divBdr>
    </w:div>
    <w:div w:id="1385837148">
      <w:bodyDiv w:val="1"/>
      <w:marLeft w:val="0"/>
      <w:marRight w:val="0"/>
      <w:marTop w:val="0"/>
      <w:marBottom w:val="0"/>
      <w:divBdr>
        <w:top w:val="none" w:sz="0" w:space="0" w:color="auto"/>
        <w:left w:val="none" w:sz="0" w:space="0" w:color="auto"/>
        <w:bottom w:val="none" w:sz="0" w:space="0" w:color="auto"/>
        <w:right w:val="none" w:sz="0" w:space="0" w:color="auto"/>
      </w:divBdr>
    </w:div>
    <w:div w:id="1387725458">
      <w:bodyDiv w:val="1"/>
      <w:marLeft w:val="0"/>
      <w:marRight w:val="0"/>
      <w:marTop w:val="0"/>
      <w:marBottom w:val="0"/>
      <w:divBdr>
        <w:top w:val="none" w:sz="0" w:space="0" w:color="auto"/>
        <w:left w:val="none" w:sz="0" w:space="0" w:color="auto"/>
        <w:bottom w:val="none" w:sz="0" w:space="0" w:color="auto"/>
        <w:right w:val="none" w:sz="0" w:space="0" w:color="auto"/>
      </w:divBdr>
    </w:div>
    <w:div w:id="1392342814">
      <w:bodyDiv w:val="1"/>
      <w:marLeft w:val="0"/>
      <w:marRight w:val="0"/>
      <w:marTop w:val="0"/>
      <w:marBottom w:val="0"/>
      <w:divBdr>
        <w:top w:val="none" w:sz="0" w:space="0" w:color="auto"/>
        <w:left w:val="none" w:sz="0" w:space="0" w:color="auto"/>
        <w:bottom w:val="none" w:sz="0" w:space="0" w:color="auto"/>
        <w:right w:val="none" w:sz="0" w:space="0" w:color="auto"/>
      </w:divBdr>
    </w:div>
    <w:div w:id="1392388072">
      <w:bodyDiv w:val="1"/>
      <w:marLeft w:val="0"/>
      <w:marRight w:val="0"/>
      <w:marTop w:val="0"/>
      <w:marBottom w:val="0"/>
      <w:divBdr>
        <w:top w:val="none" w:sz="0" w:space="0" w:color="auto"/>
        <w:left w:val="none" w:sz="0" w:space="0" w:color="auto"/>
        <w:bottom w:val="none" w:sz="0" w:space="0" w:color="auto"/>
        <w:right w:val="none" w:sz="0" w:space="0" w:color="auto"/>
      </w:divBdr>
    </w:div>
    <w:div w:id="1392462675">
      <w:bodyDiv w:val="1"/>
      <w:marLeft w:val="0"/>
      <w:marRight w:val="0"/>
      <w:marTop w:val="0"/>
      <w:marBottom w:val="0"/>
      <w:divBdr>
        <w:top w:val="none" w:sz="0" w:space="0" w:color="auto"/>
        <w:left w:val="none" w:sz="0" w:space="0" w:color="auto"/>
        <w:bottom w:val="none" w:sz="0" w:space="0" w:color="auto"/>
        <w:right w:val="none" w:sz="0" w:space="0" w:color="auto"/>
      </w:divBdr>
    </w:div>
    <w:div w:id="1392731990">
      <w:bodyDiv w:val="1"/>
      <w:marLeft w:val="0"/>
      <w:marRight w:val="0"/>
      <w:marTop w:val="0"/>
      <w:marBottom w:val="0"/>
      <w:divBdr>
        <w:top w:val="none" w:sz="0" w:space="0" w:color="auto"/>
        <w:left w:val="none" w:sz="0" w:space="0" w:color="auto"/>
        <w:bottom w:val="none" w:sz="0" w:space="0" w:color="auto"/>
        <w:right w:val="none" w:sz="0" w:space="0" w:color="auto"/>
      </w:divBdr>
    </w:div>
    <w:div w:id="1395929057">
      <w:bodyDiv w:val="1"/>
      <w:marLeft w:val="0"/>
      <w:marRight w:val="0"/>
      <w:marTop w:val="0"/>
      <w:marBottom w:val="0"/>
      <w:divBdr>
        <w:top w:val="none" w:sz="0" w:space="0" w:color="auto"/>
        <w:left w:val="none" w:sz="0" w:space="0" w:color="auto"/>
        <w:bottom w:val="none" w:sz="0" w:space="0" w:color="auto"/>
        <w:right w:val="none" w:sz="0" w:space="0" w:color="auto"/>
      </w:divBdr>
    </w:div>
    <w:div w:id="1401563261">
      <w:bodyDiv w:val="1"/>
      <w:marLeft w:val="0"/>
      <w:marRight w:val="0"/>
      <w:marTop w:val="0"/>
      <w:marBottom w:val="0"/>
      <w:divBdr>
        <w:top w:val="none" w:sz="0" w:space="0" w:color="auto"/>
        <w:left w:val="none" w:sz="0" w:space="0" w:color="auto"/>
        <w:bottom w:val="none" w:sz="0" w:space="0" w:color="auto"/>
        <w:right w:val="none" w:sz="0" w:space="0" w:color="auto"/>
      </w:divBdr>
    </w:div>
    <w:div w:id="1401901542">
      <w:bodyDiv w:val="1"/>
      <w:marLeft w:val="0"/>
      <w:marRight w:val="0"/>
      <w:marTop w:val="0"/>
      <w:marBottom w:val="0"/>
      <w:divBdr>
        <w:top w:val="none" w:sz="0" w:space="0" w:color="auto"/>
        <w:left w:val="none" w:sz="0" w:space="0" w:color="auto"/>
        <w:bottom w:val="none" w:sz="0" w:space="0" w:color="auto"/>
        <w:right w:val="none" w:sz="0" w:space="0" w:color="auto"/>
      </w:divBdr>
    </w:div>
    <w:div w:id="1402362622">
      <w:bodyDiv w:val="1"/>
      <w:marLeft w:val="0"/>
      <w:marRight w:val="0"/>
      <w:marTop w:val="0"/>
      <w:marBottom w:val="0"/>
      <w:divBdr>
        <w:top w:val="none" w:sz="0" w:space="0" w:color="auto"/>
        <w:left w:val="none" w:sz="0" w:space="0" w:color="auto"/>
        <w:bottom w:val="none" w:sz="0" w:space="0" w:color="auto"/>
        <w:right w:val="none" w:sz="0" w:space="0" w:color="auto"/>
      </w:divBdr>
    </w:div>
    <w:div w:id="1405571799">
      <w:bodyDiv w:val="1"/>
      <w:marLeft w:val="0"/>
      <w:marRight w:val="0"/>
      <w:marTop w:val="0"/>
      <w:marBottom w:val="0"/>
      <w:divBdr>
        <w:top w:val="none" w:sz="0" w:space="0" w:color="auto"/>
        <w:left w:val="none" w:sz="0" w:space="0" w:color="auto"/>
        <w:bottom w:val="none" w:sz="0" w:space="0" w:color="auto"/>
        <w:right w:val="none" w:sz="0" w:space="0" w:color="auto"/>
      </w:divBdr>
    </w:div>
    <w:div w:id="1407797532">
      <w:bodyDiv w:val="1"/>
      <w:marLeft w:val="0"/>
      <w:marRight w:val="0"/>
      <w:marTop w:val="0"/>
      <w:marBottom w:val="0"/>
      <w:divBdr>
        <w:top w:val="none" w:sz="0" w:space="0" w:color="auto"/>
        <w:left w:val="none" w:sz="0" w:space="0" w:color="auto"/>
        <w:bottom w:val="none" w:sz="0" w:space="0" w:color="auto"/>
        <w:right w:val="none" w:sz="0" w:space="0" w:color="auto"/>
      </w:divBdr>
    </w:div>
    <w:div w:id="1407997718">
      <w:bodyDiv w:val="1"/>
      <w:marLeft w:val="0"/>
      <w:marRight w:val="0"/>
      <w:marTop w:val="0"/>
      <w:marBottom w:val="0"/>
      <w:divBdr>
        <w:top w:val="none" w:sz="0" w:space="0" w:color="auto"/>
        <w:left w:val="none" w:sz="0" w:space="0" w:color="auto"/>
        <w:bottom w:val="none" w:sz="0" w:space="0" w:color="auto"/>
        <w:right w:val="none" w:sz="0" w:space="0" w:color="auto"/>
      </w:divBdr>
    </w:div>
    <w:div w:id="1408454642">
      <w:bodyDiv w:val="1"/>
      <w:marLeft w:val="0"/>
      <w:marRight w:val="0"/>
      <w:marTop w:val="0"/>
      <w:marBottom w:val="0"/>
      <w:divBdr>
        <w:top w:val="none" w:sz="0" w:space="0" w:color="auto"/>
        <w:left w:val="none" w:sz="0" w:space="0" w:color="auto"/>
        <w:bottom w:val="none" w:sz="0" w:space="0" w:color="auto"/>
        <w:right w:val="none" w:sz="0" w:space="0" w:color="auto"/>
      </w:divBdr>
    </w:div>
    <w:div w:id="1417097737">
      <w:bodyDiv w:val="1"/>
      <w:marLeft w:val="0"/>
      <w:marRight w:val="0"/>
      <w:marTop w:val="0"/>
      <w:marBottom w:val="0"/>
      <w:divBdr>
        <w:top w:val="none" w:sz="0" w:space="0" w:color="auto"/>
        <w:left w:val="none" w:sz="0" w:space="0" w:color="auto"/>
        <w:bottom w:val="none" w:sz="0" w:space="0" w:color="auto"/>
        <w:right w:val="none" w:sz="0" w:space="0" w:color="auto"/>
      </w:divBdr>
    </w:div>
    <w:div w:id="1420832850">
      <w:bodyDiv w:val="1"/>
      <w:marLeft w:val="0"/>
      <w:marRight w:val="0"/>
      <w:marTop w:val="0"/>
      <w:marBottom w:val="0"/>
      <w:divBdr>
        <w:top w:val="none" w:sz="0" w:space="0" w:color="auto"/>
        <w:left w:val="none" w:sz="0" w:space="0" w:color="auto"/>
        <w:bottom w:val="none" w:sz="0" w:space="0" w:color="auto"/>
        <w:right w:val="none" w:sz="0" w:space="0" w:color="auto"/>
      </w:divBdr>
    </w:div>
    <w:div w:id="1421676450">
      <w:bodyDiv w:val="1"/>
      <w:marLeft w:val="0"/>
      <w:marRight w:val="0"/>
      <w:marTop w:val="0"/>
      <w:marBottom w:val="0"/>
      <w:divBdr>
        <w:top w:val="none" w:sz="0" w:space="0" w:color="auto"/>
        <w:left w:val="none" w:sz="0" w:space="0" w:color="auto"/>
        <w:bottom w:val="none" w:sz="0" w:space="0" w:color="auto"/>
        <w:right w:val="none" w:sz="0" w:space="0" w:color="auto"/>
      </w:divBdr>
    </w:div>
    <w:div w:id="1424185170">
      <w:bodyDiv w:val="1"/>
      <w:marLeft w:val="0"/>
      <w:marRight w:val="0"/>
      <w:marTop w:val="0"/>
      <w:marBottom w:val="0"/>
      <w:divBdr>
        <w:top w:val="none" w:sz="0" w:space="0" w:color="auto"/>
        <w:left w:val="none" w:sz="0" w:space="0" w:color="auto"/>
        <w:bottom w:val="none" w:sz="0" w:space="0" w:color="auto"/>
        <w:right w:val="none" w:sz="0" w:space="0" w:color="auto"/>
      </w:divBdr>
    </w:div>
    <w:div w:id="1426343347">
      <w:bodyDiv w:val="1"/>
      <w:marLeft w:val="0"/>
      <w:marRight w:val="0"/>
      <w:marTop w:val="0"/>
      <w:marBottom w:val="0"/>
      <w:divBdr>
        <w:top w:val="none" w:sz="0" w:space="0" w:color="auto"/>
        <w:left w:val="none" w:sz="0" w:space="0" w:color="auto"/>
        <w:bottom w:val="none" w:sz="0" w:space="0" w:color="auto"/>
        <w:right w:val="none" w:sz="0" w:space="0" w:color="auto"/>
      </w:divBdr>
    </w:div>
    <w:div w:id="1427188758">
      <w:bodyDiv w:val="1"/>
      <w:marLeft w:val="0"/>
      <w:marRight w:val="0"/>
      <w:marTop w:val="0"/>
      <w:marBottom w:val="0"/>
      <w:divBdr>
        <w:top w:val="none" w:sz="0" w:space="0" w:color="auto"/>
        <w:left w:val="none" w:sz="0" w:space="0" w:color="auto"/>
        <w:bottom w:val="none" w:sz="0" w:space="0" w:color="auto"/>
        <w:right w:val="none" w:sz="0" w:space="0" w:color="auto"/>
      </w:divBdr>
    </w:div>
    <w:div w:id="1427576965">
      <w:bodyDiv w:val="1"/>
      <w:marLeft w:val="0"/>
      <w:marRight w:val="0"/>
      <w:marTop w:val="0"/>
      <w:marBottom w:val="0"/>
      <w:divBdr>
        <w:top w:val="none" w:sz="0" w:space="0" w:color="auto"/>
        <w:left w:val="none" w:sz="0" w:space="0" w:color="auto"/>
        <w:bottom w:val="none" w:sz="0" w:space="0" w:color="auto"/>
        <w:right w:val="none" w:sz="0" w:space="0" w:color="auto"/>
      </w:divBdr>
    </w:div>
    <w:div w:id="1427965555">
      <w:bodyDiv w:val="1"/>
      <w:marLeft w:val="0"/>
      <w:marRight w:val="0"/>
      <w:marTop w:val="0"/>
      <w:marBottom w:val="0"/>
      <w:divBdr>
        <w:top w:val="none" w:sz="0" w:space="0" w:color="auto"/>
        <w:left w:val="none" w:sz="0" w:space="0" w:color="auto"/>
        <w:bottom w:val="none" w:sz="0" w:space="0" w:color="auto"/>
        <w:right w:val="none" w:sz="0" w:space="0" w:color="auto"/>
      </w:divBdr>
    </w:div>
    <w:div w:id="1428965420">
      <w:bodyDiv w:val="1"/>
      <w:marLeft w:val="0"/>
      <w:marRight w:val="0"/>
      <w:marTop w:val="0"/>
      <w:marBottom w:val="0"/>
      <w:divBdr>
        <w:top w:val="none" w:sz="0" w:space="0" w:color="auto"/>
        <w:left w:val="none" w:sz="0" w:space="0" w:color="auto"/>
        <w:bottom w:val="none" w:sz="0" w:space="0" w:color="auto"/>
        <w:right w:val="none" w:sz="0" w:space="0" w:color="auto"/>
      </w:divBdr>
    </w:div>
    <w:div w:id="1429109936">
      <w:bodyDiv w:val="1"/>
      <w:marLeft w:val="0"/>
      <w:marRight w:val="0"/>
      <w:marTop w:val="0"/>
      <w:marBottom w:val="0"/>
      <w:divBdr>
        <w:top w:val="none" w:sz="0" w:space="0" w:color="auto"/>
        <w:left w:val="none" w:sz="0" w:space="0" w:color="auto"/>
        <w:bottom w:val="none" w:sz="0" w:space="0" w:color="auto"/>
        <w:right w:val="none" w:sz="0" w:space="0" w:color="auto"/>
      </w:divBdr>
    </w:div>
    <w:div w:id="1429235272">
      <w:bodyDiv w:val="1"/>
      <w:marLeft w:val="0"/>
      <w:marRight w:val="0"/>
      <w:marTop w:val="0"/>
      <w:marBottom w:val="0"/>
      <w:divBdr>
        <w:top w:val="none" w:sz="0" w:space="0" w:color="auto"/>
        <w:left w:val="none" w:sz="0" w:space="0" w:color="auto"/>
        <w:bottom w:val="none" w:sz="0" w:space="0" w:color="auto"/>
        <w:right w:val="none" w:sz="0" w:space="0" w:color="auto"/>
      </w:divBdr>
    </w:div>
    <w:div w:id="1431776288">
      <w:bodyDiv w:val="1"/>
      <w:marLeft w:val="0"/>
      <w:marRight w:val="0"/>
      <w:marTop w:val="0"/>
      <w:marBottom w:val="0"/>
      <w:divBdr>
        <w:top w:val="none" w:sz="0" w:space="0" w:color="auto"/>
        <w:left w:val="none" w:sz="0" w:space="0" w:color="auto"/>
        <w:bottom w:val="none" w:sz="0" w:space="0" w:color="auto"/>
        <w:right w:val="none" w:sz="0" w:space="0" w:color="auto"/>
      </w:divBdr>
    </w:div>
    <w:div w:id="1432050433">
      <w:bodyDiv w:val="1"/>
      <w:marLeft w:val="0"/>
      <w:marRight w:val="0"/>
      <w:marTop w:val="0"/>
      <w:marBottom w:val="0"/>
      <w:divBdr>
        <w:top w:val="none" w:sz="0" w:space="0" w:color="auto"/>
        <w:left w:val="none" w:sz="0" w:space="0" w:color="auto"/>
        <w:bottom w:val="none" w:sz="0" w:space="0" w:color="auto"/>
        <w:right w:val="none" w:sz="0" w:space="0" w:color="auto"/>
      </w:divBdr>
    </w:div>
    <w:div w:id="1432163438">
      <w:bodyDiv w:val="1"/>
      <w:marLeft w:val="0"/>
      <w:marRight w:val="0"/>
      <w:marTop w:val="0"/>
      <w:marBottom w:val="0"/>
      <w:divBdr>
        <w:top w:val="none" w:sz="0" w:space="0" w:color="auto"/>
        <w:left w:val="none" w:sz="0" w:space="0" w:color="auto"/>
        <w:bottom w:val="none" w:sz="0" w:space="0" w:color="auto"/>
        <w:right w:val="none" w:sz="0" w:space="0" w:color="auto"/>
      </w:divBdr>
    </w:div>
    <w:div w:id="1433474510">
      <w:bodyDiv w:val="1"/>
      <w:marLeft w:val="0"/>
      <w:marRight w:val="0"/>
      <w:marTop w:val="0"/>
      <w:marBottom w:val="0"/>
      <w:divBdr>
        <w:top w:val="none" w:sz="0" w:space="0" w:color="auto"/>
        <w:left w:val="none" w:sz="0" w:space="0" w:color="auto"/>
        <w:bottom w:val="none" w:sz="0" w:space="0" w:color="auto"/>
        <w:right w:val="none" w:sz="0" w:space="0" w:color="auto"/>
      </w:divBdr>
    </w:div>
    <w:div w:id="1435399129">
      <w:bodyDiv w:val="1"/>
      <w:marLeft w:val="0"/>
      <w:marRight w:val="0"/>
      <w:marTop w:val="0"/>
      <w:marBottom w:val="0"/>
      <w:divBdr>
        <w:top w:val="none" w:sz="0" w:space="0" w:color="auto"/>
        <w:left w:val="none" w:sz="0" w:space="0" w:color="auto"/>
        <w:bottom w:val="none" w:sz="0" w:space="0" w:color="auto"/>
        <w:right w:val="none" w:sz="0" w:space="0" w:color="auto"/>
      </w:divBdr>
    </w:div>
    <w:div w:id="1438675741">
      <w:bodyDiv w:val="1"/>
      <w:marLeft w:val="0"/>
      <w:marRight w:val="0"/>
      <w:marTop w:val="0"/>
      <w:marBottom w:val="0"/>
      <w:divBdr>
        <w:top w:val="none" w:sz="0" w:space="0" w:color="auto"/>
        <w:left w:val="none" w:sz="0" w:space="0" w:color="auto"/>
        <w:bottom w:val="none" w:sz="0" w:space="0" w:color="auto"/>
        <w:right w:val="none" w:sz="0" w:space="0" w:color="auto"/>
      </w:divBdr>
    </w:div>
    <w:div w:id="1439524675">
      <w:bodyDiv w:val="1"/>
      <w:marLeft w:val="0"/>
      <w:marRight w:val="0"/>
      <w:marTop w:val="0"/>
      <w:marBottom w:val="0"/>
      <w:divBdr>
        <w:top w:val="none" w:sz="0" w:space="0" w:color="auto"/>
        <w:left w:val="none" w:sz="0" w:space="0" w:color="auto"/>
        <w:bottom w:val="none" w:sz="0" w:space="0" w:color="auto"/>
        <w:right w:val="none" w:sz="0" w:space="0" w:color="auto"/>
      </w:divBdr>
    </w:div>
    <w:div w:id="1446341546">
      <w:bodyDiv w:val="1"/>
      <w:marLeft w:val="0"/>
      <w:marRight w:val="0"/>
      <w:marTop w:val="0"/>
      <w:marBottom w:val="0"/>
      <w:divBdr>
        <w:top w:val="none" w:sz="0" w:space="0" w:color="auto"/>
        <w:left w:val="none" w:sz="0" w:space="0" w:color="auto"/>
        <w:bottom w:val="none" w:sz="0" w:space="0" w:color="auto"/>
        <w:right w:val="none" w:sz="0" w:space="0" w:color="auto"/>
      </w:divBdr>
    </w:div>
    <w:div w:id="1448742267">
      <w:bodyDiv w:val="1"/>
      <w:marLeft w:val="0"/>
      <w:marRight w:val="0"/>
      <w:marTop w:val="0"/>
      <w:marBottom w:val="0"/>
      <w:divBdr>
        <w:top w:val="none" w:sz="0" w:space="0" w:color="auto"/>
        <w:left w:val="none" w:sz="0" w:space="0" w:color="auto"/>
        <w:bottom w:val="none" w:sz="0" w:space="0" w:color="auto"/>
        <w:right w:val="none" w:sz="0" w:space="0" w:color="auto"/>
      </w:divBdr>
    </w:div>
    <w:div w:id="1453982116">
      <w:bodyDiv w:val="1"/>
      <w:marLeft w:val="0"/>
      <w:marRight w:val="0"/>
      <w:marTop w:val="0"/>
      <w:marBottom w:val="0"/>
      <w:divBdr>
        <w:top w:val="none" w:sz="0" w:space="0" w:color="auto"/>
        <w:left w:val="none" w:sz="0" w:space="0" w:color="auto"/>
        <w:bottom w:val="none" w:sz="0" w:space="0" w:color="auto"/>
        <w:right w:val="none" w:sz="0" w:space="0" w:color="auto"/>
      </w:divBdr>
    </w:div>
    <w:div w:id="1454516879">
      <w:bodyDiv w:val="1"/>
      <w:marLeft w:val="0"/>
      <w:marRight w:val="0"/>
      <w:marTop w:val="0"/>
      <w:marBottom w:val="0"/>
      <w:divBdr>
        <w:top w:val="none" w:sz="0" w:space="0" w:color="auto"/>
        <w:left w:val="none" w:sz="0" w:space="0" w:color="auto"/>
        <w:bottom w:val="none" w:sz="0" w:space="0" w:color="auto"/>
        <w:right w:val="none" w:sz="0" w:space="0" w:color="auto"/>
      </w:divBdr>
    </w:div>
    <w:div w:id="1456172087">
      <w:bodyDiv w:val="1"/>
      <w:marLeft w:val="0"/>
      <w:marRight w:val="0"/>
      <w:marTop w:val="0"/>
      <w:marBottom w:val="0"/>
      <w:divBdr>
        <w:top w:val="none" w:sz="0" w:space="0" w:color="auto"/>
        <w:left w:val="none" w:sz="0" w:space="0" w:color="auto"/>
        <w:bottom w:val="none" w:sz="0" w:space="0" w:color="auto"/>
        <w:right w:val="none" w:sz="0" w:space="0" w:color="auto"/>
      </w:divBdr>
    </w:div>
    <w:div w:id="1456556923">
      <w:bodyDiv w:val="1"/>
      <w:marLeft w:val="0"/>
      <w:marRight w:val="0"/>
      <w:marTop w:val="0"/>
      <w:marBottom w:val="0"/>
      <w:divBdr>
        <w:top w:val="none" w:sz="0" w:space="0" w:color="auto"/>
        <w:left w:val="none" w:sz="0" w:space="0" w:color="auto"/>
        <w:bottom w:val="none" w:sz="0" w:space="0" w:color="auto"/>
        <w:right w:val="none" w:sz="0" w:space="0" w:color="auto"/>
      </w:divBdr>
    </w:div>
    <w:div w:id="1460146237">
      <w:bodyDiv w:val="1"/>
      <w:marLeft w:val="0"/>
      <w:marRight w:val="0"/>
      <w:marTop w:val="0"/>
      <w:marBottom w:val="0"/>
      <w:divBdr>
        <w:top w:val="none" w:sz="0" w:space="0" w:color="auto"/>
        <w:left w:val="none" w:sz="0" w:space="0" w:color="auto"/>
        <w:bottom w:val="none" w:sz="0" w:space="0" w:color="auto"/>
        <w:right w:val="none" w:sz="0" w:space="0" w:color="auto"/>
      </w:divBdr>
    </w:div>
    <w:div w:id="1460487633">
      <w:bodyDiv w:val="1"/>
      <w:marLeft w:val="0"/>
      <w:marRight w:val="0"/>
      <w:marTop w:val="0"/>
      <w:marBottom w:val="0"/>
      <w:divBdr>
        <w:top w:val="none" w:sz="0" w:space="0" w:color="auto"/>
        <w:left w:val="none" w:sz="0" w:space="0" w:color="auto"/>
        <w:bottom w:val="none" w:sz="0" w:space="0" w:color="auto"/>
        <w:right w:val="none" w:sz="0" w:space="0" w:color="auto"/>
      </w:divBdr>
    </w:div>
    <w:div w:id="1465463457">
      <w:bodyDiv w:val="1"/>
      <w:marLeft w:val="0"/>
      <w:marRight w:val="0"/>
      <w:marTop w:val="0"/>
      <w:marBottom w:val="0"/>
      <w:divBdr>
        <w:top w:val="none" w:sz="0" w:space="0" w:color="auto"/>
        <w:left w:val="none" w:sz="0" w:space="0" w:color="auto"/>
        <w:bottom w:val="none" w:sz="0" w:space="0" w:color="auto"/>
        <w:right w:val="none" w:sz="0" w:space="0" w:color="auto"/>
      </w:divBdr>
    </w:div>
    <w:div w:id="1465778296">
      <w:bodyDiv w:val="1"/>
      <w:marLeft w:val="0"/>
      <w:marRight w:val="0"/>
      <w:marTop w:val="0"/>
      <w:marBottom w:val="0"/>
      <w:divBdr>
        <w:top w:val="none" w:sz="0" w:space="0" w:color="auto"/>
        <w:left w:val="none" w:sz="0" w:space="0" w:color="auto"/>
        <w:bottom w:val="none" w:sz="0" w:space="0" w:color="auto"/>
        <w:right w:val="none" w:sz="0" w:space="0" w:color="auto"/>
      </w:divBdr>
    </w:div>
    <w:div w:id="1466778159">
      <w:bodyDiv w:val="1"/>
      <w:marLeft w:val="0"/>
      <w:marRight w:val="0"/>
      <w:marTop w:val="0"/>
      <w:marBottom w:val="0"/>
      <w:divBdr>
        <w:top w:val="none" w:sz="0" w:space="0" w:color="auto"/>
        <w:left w:val="none" w:sz="0" w:space="0" w:color="auto"/>
        <w:bottom w:val="none" w:sz="0" w:space="0" w:color="auto"/>
        <w:right w:val="none" w:sz="0" w:space="0" w:color="auto"/>
      </w:divBdr>
    </w:div>
    <w:div w:id="1468665999">
      <w:bodyDiv w:val="1"/>
      <w:marLeft w:val="0"/>
      <w:marRight w:val="0"/>
      <w:marTop w:val="0"/>
      <w:marBottom w:val="0"/>
      <w:divBdr>
        <w:top w:val="none" w:sz="0" w:space="0" w:color="auto"/>
        <w:left w:val="none" w:sz="0" w:space="0" w:color="auto"/>
        <w:bottom w:val="none" w:sz="0" w:space="0" w:color="auto"/>
        <w:right w:val="none" w:sz="0" w:space="0" w:color="auto"/>
      </w:divBdr>
    </w:div>
    <w:div w:id="1468738005">
      <w:bodyDiv w:val="1"/>
      <w:marLeft w:val="0"/>
      <w:marRight w:val="0"/>
      <w:marTop w:val="0"/>
      <w:marBottom w:val="0"/>
      <w:divBdr>
        <w:top w:val="none" w:sz="0" w:space="0" w:color="auto"/>
        <w:left w:val="none" w:sz="0" w:space="0" w:color="auto"/>
        <w:bottom w:val="none" w:sz="0" w:space="0" w:color="auto"/>
        <w:right w:val="none" w:sz="0" w:space="0" w:color="auto"/>
      </w:divBdr>
    </w:div>
    <w:div w:id="1469590562">
      <w:bodyDiv w:val="1"/>
      <w:marLeft w:val="0"/>
      <w:marRight w:val="0"/>
      <w:marTop w:val="0"/>
      <w:marBottom w:val="0"/>
      <w:divBdr>
        <w:top w:val="none" w:sz="0" w:space="0" w:color="auto"/>
        <w:left w:val="none" w:sz="0" w:space="0" w:color="auto"/>
        <w:bottom w:val="none" w:sz="0" w:space="0" w:color="auto"/>
        <w:right w:val="none" w:sz="0" w:space="0" w:color="auto"/>
      </w:divBdr>
    </w:div>
    <w:div w:id="1469663083">
      <w:bodyDiv w:val="1"/>
      <w:marLeft w:val="0"/>
      <w:marRight w:val="0"/>
      <w:marTop w:val="0"/>
      <w:marBottom w:val="0"/>
      <w:divBdr>
        <w:top w:val="none" w:sz="0" w:space="0" w:color="auto"/>
        <w:left w:val="none" w:sz="0" w:space="0" w:color="auto"/>
        <w:bottom w:val="none" w:sz="0" w:space="0" w:color="auto"/>
        <w:right w:val="none" w:sz="0" w:space="0" w:color="auto"/>
      </w:divBdr>
    </w:div>
    <w:div w:id="1470706546">
      <w:bodyDiv w:val="1"/>
      <w:marLeft w:val="0"/>
      <w:marRight w:val="0"/>
      <w:marTop w:val="0"/>
      <w:marBottom w:val="0"/>
      <w:divBdr>
        <w:top w:val="none" w:sz="0" w:space="0" w:color="auto"/>
        <w:left w:val="none" w:sz="0" w:space="0" w:color="auto"/>
        <w:bottom w:val="none" w:sz="0" w:space="0" w:color="auto"/>
        <w:right w:val="none" w:sz="0" w:space="0" w:color="auto"/>
      </w:divBdr>
    </w:div>
    <w:div w:id="1471630009">
      <w:bodyDiv w:val="1"/>
      <w:marLeft w:val="0"/>
      <w:marRight w:val="0"/>
      <w:marTop w:val="0"/>
      <w:marBottom w:val="0"/>
      <w:divBdr>
        <w:top w:val="none" w:sz="0" w:space="0" w:color="auto"/>
        <w:left w:val="none" w:sz="0" w:space="0" w:color="auto"/>
        <w:bottom w:val="none" w:sz="0" w:space="0" w:color="auto"/>
        <w:right w:val="none" w:sz="0" w:space="0" w:color="auto"/>
      </w:divBdr>
    </w:div>
    <w:div w:id="1472749104">
      <w:bodyDiv w:val="1"/>
      <w:marLeft w:val="0"/>
      <w:marRight w:val="0"/>
      <w:marTop w:val="0"/>
      <w:marBottom w:val="0"/>
      <w:divBdr>
        <w:top w:val="none" w:sz="0" w:space="0" w:color="auto"/>
        <w:left w:val="none" w:sz="0" w:space="0" w:color="auto"/>
        <w:bottom w:val="none" w:sz="0" w:space="0" w:color="auto"/>
        <w:right w:val="none" w:sz="0" w:space="0" w:color="auto"/>
      </w:divBdr>
    </w:div>
    <w:div w:id="1475834860">
      <w:bodyDiv w:val="1"/>
      <w:marLeft w:val="0"/>
      <w:marRight w:val="0"/>
      <w:marTop w:val="0"/>
      <w:marBottom w:val="0"/>
      <w:divBdr>
        <w:top w:val="none" w:sz="0" w:space="0" w:color="auto"/>
        <w:left w:val="none" w:sz="0" w:space="0" w:color="auto"/>
        <w:bottom w:val="none" w:sz="0" w:space="0" w:color="auto"/>
        <w:right w:val="none" w:sz="0" w:space="0" w:color="auto"/>
      </w:divBdr>
    </w:div>
    <w:div w:id="1477721045">
      <w:bodyDiv w:val="1"/>
      <w:marLeft w:val="0"/>
      <w:marRight w:val="0"/>
      <w:marTop w:val="0"/>
      <w:marBottom w:val="0"/>
      <w:divBdr>
        <w:top w:val="none" w:sz="0" w:space="0" w:color="auto"/>
        <w:left w:val="none" w:sz="0" w:space="0" w:color="auto"/>
        <w:bottom w:val="none" w:sz="0" w:space="0" w:color="auto"/>
        <w:right w:val="none" w:sz="0" w:space="0" w:color="auto"/>
      </w:divBdr>
    </w:div>
    <w:div w:id="1478256489">
      <w:bodyDiv w:val="1"/>
      <w:marLeft w:val="0"/>
      <w:marRight w:val="0"/>
      <w:marTop w:val="0"/>
      <w:marBottom w:val="0"/>
      <w:divBdr>
        <w:top w:val="none" w:sz="0" w:space="0" w:color="auto"/>
        <w:left w:val="none" w:sz="0" w:space="0" w:color="auto"/>
        <w:bottom w:val="none" w:sz="0" w:space="0" w:color="auto"/>
        <w:right w:val="none" w:sz="0" w:space="0" w:color="auto"/>
      </w:divBdr>
    </w:div>
    <w:div w:id="1478524266">
      <w:bodyDiv w:val="1"/>
      <w:marLeft w:val="0"/>
      <w:marRight w:val="0"/>
      <w:marTop w:val="0"/>
      <w:marBottom w:val="0"/>
      <w:divBdr>
        <w:top w:val="none" w:sz="0" w:space="0" w:color="auto"/>
        <w:left w:val="none" w:sz="0" w:space="0" w:color="auto"/>
        <w:bottom w:val="none" w:sz="0" w:space="0" w:color="auto"/>
        <w:right w:val="none" w:sz="0" w:space="0" w:color="auto"/>
      </w:divBdr>
    </w:div>
    <w:div w:id="1478719979">
      <w:bodyDiv w:val="1"/>
      <w:marLeft w:val="0"/>
      <w:marRight w:val="0"/>
      <w:marTop w:val="0"/>
      <w:marBottom w:val="0"/>
      <w:divBdr>
        <w:top w:val="none" w:sz="0" w:space="0" w:color="auto"/>
        <w:left w:val="none" w:sz="0" w:space="0" w:color="auto"/>
        <w:bottom w:val="none" w:sz="0" w:space="0" w:color="auto"/>
        <w:right w:val="none" w:sz="0" w:space="0" w:color="auto"/>
      </w:divBdr>
    </w:div>
    <w:div w:id="1481727920">
      <w:bodyDiv w:val="1"/>
      <w:marLeft w:val="0"/>
      <w:marRight w:val="0"/>
      <w:marTop w:val="0"/>
      <w:marBottom w:val="0"/>
      <w:divBdr>
        <w:top w:val="none" w:sz="0" w:space="0" w:color="auto"/>
        <w:left w:val="none" w:sz="0" w:space="0" w:color="auto"/>
        <w:bottom w:val="none" w:sz="0" w:space="0" w:color="auto"/>
        <w:right w:val="none" w:sz="0" w:space="0" w:color="auto"/>
      </w:divBdr>
    </w:div>
    <w:div w:id="1482574489">
      <w:bodyDiv w:val="1"/>
      <w:marLeft w:val="0"/>
      <w:marRight w:val="0"/>
      <w:marTop w:val="0"/>
      <w:marBottom w:val="0"/>
      <w:divBdr>
        <w:top w:val="none" w:sz="0" w:space="0" w:color="auto"/>
        <w:left w:val="none" w:sz="0" w:space="0" w:color="auto"/>
        <w:bottom w:val="none" w:sz="0" w:space="0" w:color="auto"/>
        <w:right w:val="none" w:sz="0" w:space="0" w:color="auto"/>
      </w:divBdr>
    </w:div>
    <w:div w:id="1488477849">
      <w:bodyDiv w:val="1"/>
      <w:marLeft w:val="0"/>
      <w:marRight w:val="0"/>
      <w:marTop w:val="0"/>
      <w:marBottom w:val="0"/>
      <w:divBdr>
        <w:top w:val="none" w:sz="0" w:space="0" w:color="auto"/>
        <w:left w:val="none" w:sz="0" w:space="0" w:color="auto"/>
        <w:bottom w:val="none" w:sz="0" w:space="0" w:color="auto"/>
        <w:right w:val="none" w:sz="0" w:space="0" w:color="auto"/>
      </w:divBdr>
    </w:div>
    <w:div w:id="1491171520">
      <w:bodyDiv w:val="1"/>
      <w:marLeft w:val="0"/>
      <w:marRight w:val="0"/>
      <w:marTop w:val="0"/>
      <w:marBottom w:val="0"/>
      <w:divBdr>
        <w:top w:val="none" w:sz="0" w:space="0" w:color="auto"/>
        <w:left w:val="none" w:sz="0" w:space="0" w:color="auto"/>
        <w:bottom w:val="none" w:sz="0" w:space="0" w:color="auto"/>
        <w:right w:val="none" w:sz="0" w:space="0" w:color="auto"/>
      </w:divBdr>
    </w:div>
    <w:div w:id="1493062288">
      <w:bodyDiv w:val="1"/>
      <w:marLeft w:val="0"/>
      <w:marRight w:val="0"/>
      <w:marTop w:val="0"/>
      <w:marBottom w:val="0"/>
      <w:divBdr>
        <w:top w:val="none" w:sz="0" w:space="0" w:color="auto"/>
        <w:left w:val="none" w:sz="0" w:space="0" w:color="auto"/>
        <w:bottom w:val="none" w:sz="0" w:space="0" w:color="auto"/>
        <w:right w:val="none" w:sz="0" w:space="0" w:color="auto"/>
      </w:divBdr>
    </w:div>
    <w:div w:id="1499689452">
      <w:bodyDiv w:val="1"/>
      <w:marLeft w:val="0"/>
      <w:marRight w:val="0"/>
      <w:marTop w:val="0"/>
      <w:marBottom w:val="0"/>
      <w:divBdr>
        <w:top w:val="none" w:sz="0" w:space="0" w:color="auto"/>
        <w:left w:val="none" w:sz="0" w:space="0" w:color="auto"/>
        <w:bottom w:val="none" w:sz="0" w:space="0" w:color="auto"/>
        <w:right w:val="none" w:sz="0" w:space="0" w:color="auto"/>
      </w:divBdr>
    </w:div>
    <w:div w:id="1500271326">
      <w:bodyDiv w:val="1"/>
      <w:marLeft w:val="0"/>
      <w:marRight w:val="0"/>
      <w:marTop w:val="0"/>
      <w:marBottom w:val="0"/>
      <w:divBdr>
        <w:top w:val="none" w:sz="0" w:space="0" w:color="auto"/>
        <w:left w:val="none" w:sz="0" w:space="0" w:color="auto"/>
        <w:bottom w:val="none" w:sz="0" w:space="0" w:color="auto"/>
        <w:right w:val="none" w:sz="0" w:space="0" w:color="auto"/>
      </w:divBdr>
    </w:div>
    <w:div w:id="1500465107">
      <w:bodyDiv w:val="1"/>
      <w:marLeft w:val="0"/>
      <w:marRight w:val="0"/>
      <w:marTop w:val="0"/>
      <w:marBottom w:val="0"/>
      <w:divBdr>
        <w:top w:val="none" w:sz="0" w:space="0" w:color="auto"/>
        <w:left w:val="none" w:sz="0" w:space="0" w:color="auto"/>
        <w:bottom w:val="none" w:sz="0" w:space="0" w:color="auto"/>
        <w:right w:val="none" w:sz="0" w:space="0" w:color="auto"/>
      </w:divBdr>
    </w:div>
    <w:div w:id="1502741108">
      <w:bodyDiv w:val="1"/>
      <w:marLeft w:val="0"/>
      <w:marRight w:val="0"/>
      <w:marTop w:val="0"/>
      <w:marBottom w:val="0"/>
      <w:divBdr>
        <w:top w:val="none" w:sz="0" w:space="0" w:color="auto"/>
        <w:left w:val="none" w:sz="0" w:space="0" w:color="auto"/>
        <w:bottom w:val="none" w:sz="0" w:space="0" w:color="auto"/>
        <w:right w:val="none" w:sz="0" w:space="0" w:color="auto"/>
      </w:divBdr>
    </w:div>
    <w:div w:id="1506826423">
      <w:bodyDiv w:val="1"/>
      <w:marLeft w:val="0"/>
      <w:marRight w:val="0"/>
      <w:marTop w:val="0"/>
      <w:marBottom w:val="0"/>
      <w:divBdr>
        <w:top w:val="none" w:sz="0" w:space="0" w:color="auto"/>
        <w:left w:val="none" w:sz="0" w:space="0" w:color="auto"/>
        <w:bottom w:val="none" w:sz="0" w:space="0" w:color="auto"/>
        <w:right w:val="none" w:sz="0" w:space="0" w:color="auto"/>
      </w:divBdr>
    </w:div>
    <w:div w:id="1507944566">
      <w:bodyDiv w:val="1"/>
      <w:marLeft w:val="0"/>
      <w:marRight w:val="0"/>
      <w:marTop w:val="0"/>
      <w:marBottom w:val="0"/>
      <w:divBdr>
        <w:top w:val="none" w:sz="0" w:space="0" w:color="auto"/>
        <w:left w:val="none" w:sz="0" w:space="0" w:color="auto"/>
        <w:bottom w:val="none" w:sz="0" w:space="0" w:color="auto"/>
        <w:right w:val="none" w:sz="0" w:space="0" w:color="auto"/>
      </w:divBdr>
    </w:div>
    <w:div w:id="1509904287">
      <w:bodyDiv w:val="1"/>
      <w:marLeft w:val="0"/>
      <w:marRight w:val="0"/>
      <w:marTop w:val="0"/>
      <w:marBottom w:val="0"/>
      <w:divBdr>
        <w:top w:val="none" w:sz="0" w:space="0" w:color="auto"/>
        <w:left w:val="none" w:sz="0" w:space="0" w:color="auto"/>
        <w:bottom w:val="none" w:sz="0" w:space="0" w:color="auto"/>
        <w:right w:val="none" w:sz="0" w:space="0" w:color="auto"/>
      </w:divBdr>
    </w:div>
    <w:div w:id="1511220461">
      <w:bodyDiv w:val="1"/>
      <w:marLeft w:val="0"/>
      <w:marRight w:val="0"/>
      <w:marTop w:val="0"/>
      <w:marBottom w:val="0"/>
      <w:divBdr>
        <w:top w:val="none" w:sz="0" w:space="0" w:color="auto"/>
        <w:left w:val="none" w:sz="0" w:space="0" w:color="auto"/>
        <w:bottom w:val="none" w:sz="0" w:space="0" w:color="auto"/>
        <w:right w:val="none" w:sz="0" w:space="0" w:color="auto"/>
      </w:divBdr>
    </w:div>
    <w:div w:id="1512336392">
      <w:bodyDiv w:val="1"/>
      <w:marLeft w:val="0"/>
      <w:marRight w:val="0"/>
      <w:marTop w:val="0"/>
      <w:marBottom w:val="0"/>
      <w:divBdr>
        <w:top w:val="none" w:sz="0" w:space="0" w:color="auto"/>
        <w:left w:val="none" w:sz="0" w:space="0" w:color="auto"/>
        <w:bottom w:val="none" w:sz="0" w:space="0" w:color="auto"/>
        <w:right w:val="none" w:sz="0" w:space="0" w:color="auto"/>
      </w:divBdr>
    </w:div>
    <w:div w:id="1512721190">
      <w:bodyDiv w:val="1"/>
      <w:marLeft w:val="0"/>
      <w:marRight w:val="0"/>
      <w:marTop w:val="0"/>
      <w:marBottom w:val="0"/>
      <w:divBdr>
        <w:top w:val="none" w:sz="0" w:space="0" w:color="auto"/>
        <w:left w:val="none" w:sz="0" w:space="0" w:color="auto"/>
        <w:bottom w:val="none" w:sz="0" w:space="0" w:color="auto"/>
        <w:right w:val="none" w:sz="0" w:space="0" w:color="auto"/>
      </w:divBdr>
    </w:div>
    <w:div w:id="1517497497">
      <w:bodyDiv w:val="1"/>
      <w:marLeft w:val="0"/>
      <w:marRight w:val="0"/>
      <w:marTop w:val="0"/>
      <w:marBottom w:val="0"/>
      <w:divBdr>
        <w:top w:val="none" w:sz="0" w:space="0" w:color="auto"/>
        <w:left w:val="none" w:sz="0" w:space="0" w:color="auto"/>
        <w:bottom w:val="none" w:sz="0" w:space="0" w:color="auto"/>
        <w:right w:val="none" w:sz="0" w:space="0" w:color="auto"/>
      </w:divBdr>
    </w:div>
    <w:div w:id="1518079668">
      <w:bodyDiv w:val="1"/>
      <w:marLeft w:val="0"/>
      <w:marRight w:val="0"/>
      <w:marTop w:val="0"/>
      <w:marBottom w:val="0"/>
      <w:divBdr>
        <w:top w:val="none" w:sz="0" w:space="0" w:color="auto"/>
        <w:left w:val="none" w:sz="0" w:space="0" w:color="auto"/>
        <w:bottom w:val="none" w:sz="0" w:space="0" w:color="auto"/>
        <w:right w:val="none" w:sz="0" w:space="0" w:color="auto"/>
      </w:divBdr>
    </w:div>
    <w:div w:id="1518497932">
      <w:bodyDiv w:val="1"/>
      <w:marLeft w:val="0"/>
      <w:marRight w:val="0"/>
      <w:marTop w:val="0"/>
      <w:marBottom w:val="0"/>
      <w:divBdr>
        <w:top w:val="none" w:sz="0" w:space="0" w:color="auto"/>
        <w:left w:val="none" w:sz="0" w:space="0" w:color="auto"/>
        <w:bottom w:val="none" w:sz="0" w:space="0" w:color="auto"/>
        <w:right w:val="none" w:sz="0" w:space="0" w:color="auto"/>
      </w:divBdr>
    </w:div>
    <w:div w:id="1520779901">
      <w:bodyDiv w:val="1"/>
      <w:marLeft w:val="0"/>
      <w:marRight w:val="0"/>
      <w:marTop w:val="0"/>
      <w:marBottom w:val="0"/>
      <w:divBdr>
        <w:top w:val="none" w:sz="0" w:space="0" w:color="auto"/>
        <w:left w:val="none" w:sz="0" w:space="0" w:color="auto"/>
        <w:bottom w:val="none" w:sz="0" w:space="0" w:color="auto"/>
        <w:right w:val="none" w:sz="0" w:space="0" w:color="auto"/>
      </w:divBdr>
    </w:div>
    <w:div w:id="1524049373">
      <w:bodyDiv w:val="1"/>
      <w:marLeft w:val="0"/>
      <w:marRight w:val="0"/>
      <w:marTop w:val="0"/>
      <w:marBottom w:val="0"/>
      <w:divBdr>
        <w:top w:val="none" w:sz="0" w:space="0" w:color="auto"/>
        <w:left w:val="none" w:sz="0" w:space="0" w:color="auto"/>
        <w:bottom w:val="none" w:sz="0" w:space="0" w:color="auto"/>
        <w:right w:val="none" w:sz="0" w:space="0" w:color="auto"/>
      </w:divBdr>
    </w:div>
    <w:div w:id="1528371385">
      <w:bodyDiv w:val="1"/>
      <w:marLeft w:val="0"/>
      <w:marRight w:val="0"/>
      <w:marTop w:val="0"/>
      <w:marBottom w:val="0"/>
      <w:divBdr>
        <w:top w:val="none" w:sz="0" w:space="0" w:color="auto"/>
        <w:left w:val="none" w:sz="0" w:space="0" w:color="auto"/>
        <w:bottom w:val="none" w:sz="0" w:space="0" w:color="auto"/>
        <w:right w:val="none" w:sz="0" w:space="0" w:color="auto"/>
      </w:divBdr>
    </w:div>
    <w:div w:id="1529486341">
      <w:bodyDiv w:val="1"/>
      <w:marLeft w:val="0"/>
      <w:marRight w:val="0"/>
      <w:marTop w:val="0"/>
      <w:marBottom w:val="0"/>
      <w:divBdr>
        <w:top w:val="none" w:sz="0" w:space="0" w:color="auto"/>
        <w:left w:val="none" w:sz="0" w:space="0" w:color="auto"/>
        <w:bottom w:val="none" w:sz="0" w:space="0" w:color="auto"/>
        <w:right w:val="none" w:sz="0" w:space="0" w:color="auto"/>
      </w:divBdr>
    </w:div>
    <w:div w:id="1531645197">
      <w:bodyDiv w:val="1"/>
      <w:marLeft w:val="0"/>
      <w:marRight w:val="0"/>
      <w:marTop w:val="0"/>
      <w:marBottom w:val="0"/>
      <w:divBdr>
        <w:top w:val="none" w:sz="0" w:space="0" w:color="auto"/>
        <w:left w:val="none" w:sz="0" w:space="0" w:color="auto"/>
        <w:bottom w:val="none" w:sz="0" w:space="0" w:color="auto"/>
        <w:right w:val="none" w:sz="0" w:space="0" w:color="auto"/>
      </w:divBdr>
    </w:div>
    <w:div w:id="1534002973">
      <w:bodyDiv w:val="1"/>
      <w:marLeft w:val="0"/>
      <w:marRight w:val="0"/>
      <w:marTop w:val="0"/>
      <w:marBottom w:val="0"/>
      <w:divBdr>
        <w:top w:val="none" w:sz="0" w:space="0" w:color="auto"/>
        <w:left w:val="none" w:sz="0" w:space="0" w:color="auto"/>
        <w:bottom w:val="none" w:sz="0" w:space="0" w:color="auto"/>
        <w:right w:val="none" w:sz="0" w:space="0" w:color="auto"/>
      </w:divBdr>
      <w:divsChild>
        <w:div w:id="181670232">
          <w:marLeft w:val="0"/>
          <w:marRight w:val="0"/>
          <w:marTop w:val="0"/>
          <w:marBottom w:val="0"/>
          <w:divBdr>
            <w:top w:val="none" w:sz="0" w:space="0" w:color="auto"/>
            <w:left w:val="none" w:sz="0" w:space="0" w:color="auto"/>
            <w:bottom w:val="none" w:sz="0" w:space="0" w:color="auto"/>
            <w:right w:val="none" w:sz="0" w:space="0" w:color="auto"/>
          </w:divBdr>
          <w:divsChild>
            <w:div w:id="673873886">
              <w:marLeft w:val="0"/>
              <w:marRight w:val="0"/>
              <w:marTop w:val="0"/>
              <w:marBottom w:val="0"/>
              <w:divBdr>
                <w:top w:val="none" w:sz="0" w:space="0" w:color="auto"/>
                <w:left w:val="none" w:sz="0" w:space="0" w:color="auto"/>
                <w:bottom w:val="none" w:sz="0" w:space="0" w:color="auto"/>
                <w:right w:val="none" w:sz="0" w:space="0" w:color="auto"/>
              </w:divBdr>
              <w:divsChild>
                <w:div w:id="1253853554">
                  <w:marLeft w:val="0"/>
                  <w:marRight w:val="0"/>
                  <w:marTop w:val="0"/>
                  <w:marBottom w:val="0"/>
                  <w:divBdr>
                    <w:top w:val="none" w:sz="0" w:space="0" w:color="auto"/>
                    <w:left w:val="none" w:sz="0" w:space="0" w:color="auto"/>
                    <w:bottom w:val="none" w:sz="0" w:space="0" w:color="auto"/>
                    <w:right w:val="none" w:sz="0" w:space="0" w:color="auto"/>
                  </w:divBdr>
                  <w:divsChild>
                    <w:div w:id="188371449">
                      <w:marLeft w:val="0"/>
                      <w:marRight w:val="0"/>
                      <w:marTop w:val="0"/>
                      <w:marBottom w:val="0"/>
                      <w:divBdr>
                        <w:top w:val="none" w:sz="0" w:space="0" w:color="auto"/>
                        <w:left w:val="none" w:sz="0" w:space="0" w:color="auto"/>
                        <w:bottom w:val="none" w:sz="0" w:space="0" w:color="auto"/>
                        <w:right w:val="none" w:sz="0" w:space="0" w:color="auto"/>
                      </w:divBdr>
                      <w:divsChild>
                        <w:div w:id="1095636994">
                          <w:marLeft w:val="0"/>
                          <w:marRight w:val="0"/>
                          <w:marTop w:val="0"/>
                          <w:marBottom w:val="0"/>
                          <w:divBdr>
                            <w:top w:val="none" w:sz="0" w:space="0" w:color="auto"/>
                            <w:left w:val="none" w:sz="0" w:space="0" w:color="auto"/>
                            <w:bottom w:val="none" w:sz="0" w:space="0" w:color="auto"/>
                            <w:right w:val="none" w:sz="0" w:space="0" w:color="auto"/>
                          </w:divBdr>
                          <w:divsChild>
                            <w:div w:id="15367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148921">
      <w:bodyDiv w:val="1"/>
      <w:marLeft w:val="0"/>
      <w:marRight w:val="0"/>
      <w:marTop w:val="0"/>
      <w:marBottom w:val="0"/>
      <w:divBdr>
        <w:top w:val="none" w:sz="0" w:space="0" w:color="auto"/>
        <w:left w:val="none" w:sz="0" w:space="0" w:color="auto"/>
        <w:bottom w:val="none" w:sz="0" w:space="0" w:color="auto"/>
        <w:right w:val="none" w:sz="0" w:space="0" w:color="auto"/>
      </w:divBdr>
    </w:div>
    <w:div w:id="1535116407">
      <w:bodyDiv w:val="1"/>
      <w:marLeft w:val="0"/>
      <w:marRight w:val="0"/>
      <w:marTop w:val="0"/>
      <w:marBottom w:val="0"/>
      <w:divBdr>
        <w:top w:val="none" w:sz="0" w:space="0" w:color="auto"/>
        <w:left w:val="none" w:sz="0" w:space="0" w:color="auto"/>
        <w:bottom w:val="none" w:sz="0" w:space="0" w:color="auto"/>
        <w:right w:val="none" w:sz="0" w:space="0" w:color="auto"/>
      </w:divBdr>
    </w:div>
    <w:div w:id="1536383578">
      <w:bodyDiv w:val="1"/>
      <w:marLeft w:val="0"/>
      <w:marRight w:val="0"/>
      <w:marTop w:val="0"/>
      <w:marBottom w:val="0"/>
      <w:divBdr>
        <w:top w:val="none" w:sz="0" w:space="0" w:color="auto"/>
        <w:left w:val="none" w:sz="0" w:space="0" w:color="auto"/>
        <w:bottom w:val="none" w:sz="0" w:space="0" w:color="auto"/>
        <w:right w:val="none" w:sz="0" w:space="0" w:color="auto"/>
      </w:divBdr>
    </w:div>
    <w:div w:id="1536431287">
      <w:bodyDiv w:val="1"/>
      <w:marLeft w:val="0"/>
      <w:marRight w:val="0"/>
      <w:marTop w:val="0"/>
      <w:marBottom w:val="0"/>
      <w:divBdr>
        <w:top w:val="none" w:sz="0" w:space="0" w:color="auto"/>
        <w:left w:val="none" w:sz="0" w:space="0" w:color="auto"/>
        <w:bottom w:val="none" w:sz="0" w:space="0" w:color="auto"/>
        <w:right w:val="none" w:sz="0" w:space="0" w:color="auto"/>
      </w:divBdr>
    </w:div>
    <w:div w:id="1536772478">
      <w:bodyDiv w:val="1"/>
      <w:marLeft w:val="0"/>
      <w:marRight w:val="0"/>
      <w:marTop w:val="0"/>
      <w:marBottom w:val="0"/>
      <w:divBdr>
        <w:top w:val="none" w:sz="0" w:space="0" w:color="auto"/>
        <w:left w:val="none" w:sz="0" w:space="0" w:color="auto"/>
        <w:bottom w:val="none" w:sz="0" w:space="0" w:color="auto"/>
        <w:right w:val="none" w:sz="0" w:space="0" w:color="auto"/>
      </w:divBdr>
    </w:div>
    <w:div w:id="1537499052">
      <w:bodyDiv w:val="1"/>
      <w:marLeft w:val="0"/>
      <w:marRight w:val="0"/>
      <w:marTop w:val="0"/>
      <w:marBottom w:val="0"/>
      <w:divBdr>
        <w:top w:val="none" w:sz="0" w:space="0" w:color="auto"/>
        <w:left w:val="none" w:sz="0" w:space="0" w:color="auto"/>
        <w:bottom w:val="none" w:sz="0" w:space="0" w:color="auto"/>
        <w:right w:val="none" w:sz="0" w:space="0" w:color="auto"/>
      </w:divBdr>
    </w:div>
    <w:div w:id="1540436501">
      <w:bodyDiv w:val="1"/>
      <w:marLeft w:val="0"/>
      <w:marRight w:val="0"/>
      <w:marTop w:val="0"/>
      <w:marBottom w:val="0"/>
      <w:divBdr>
        <w:top w:val="none" w:sz="0" w:space="0" w:color="auto"/>
        <w:left w:val="none" w:sz="0" w:space="0" w:color="auto"/>
        <w:bottom w:val="none" w:sz="0" w:space="0" w:color="auto"/>
        <w:right w:val="none" w:sz="0" w:space="0" w:color="auto"/>
      </w:divBdr>
    </w:div>
    <w:div w:id="1543979235">
      <w:bodyDiv w:val="1"/>
      <w:marLeft w:val="0"/>
      <w:marRight w:val="0"/>
      <w:marTop w:val="0"/>
      <w:marBottom w:val="0"/>
      <w:divBdr>
        <w:top w:val="none" w:sz="0" w:space="0" w:color="auto"/>
        <w:left w:val="none" w:sz="0" w:space="0" w:color="auto"/>
        <w:bottom w:val="none" w:sz="0" w:space="0" w:color="auto"/>
        <w:right w:val="none" w:sz="0" w:space="0" w:color="auto"/>
      </w:divBdr>
    </w:div>
    <w:div w:id="1547328330">
      <w:bodyDiv w:val="1"/>
      <w:marLeft w:val="0"/>
      <w:marRight w:val="0"/>
      <w:marTop w:val="0"/>
      <w:marBottom w:val="0"/>
      <w:divBdr>
        <w:top w:val="none" w:sz="0" w:space="0" w:color="auto"/>
        <w:left w:val="none" w:sz="0" w:space="0" w:color="auto"/>
        <w:bottom w:val="none" w:sz="0" w:space="0" w:color="auto"/>
        <w:right w:val="none" w:sz="0" w:space="0" w:color="auto"/>
      </w:divBdr>
    </w:div>
    <w:div w:id="1548834372">
      <w:bodyDiv w:val="1"/>
      <w:marLeft w:val="0"/>
      <w:marRight w:val="0"/>
      <w:marTop w:val="0"/>
      <w:marBottom w:val="0"/>
      <w:divBdr>
        <w:top w:val="none" w:sz="0" w:space="0" w:color="auto"/>
        <w:left w:val="none" w:sz="0" w:space="0" w:color="auto"/>
        <w:bottom w:val="none" w:sz="0" w:space="0" w:color="auto"/>
        <w:right w:val="none" w:sz="0" w:space="0" w:color="auto"/>
      </w:divBdr>
    </w:div>
    <w:div w:id="1550608388">
      <w:bodyDiv w:val="1"/>
      <w:marLeft w:val="0"/>
      <w:marRight w:val="0"/>
      <w:marTop w:val="0"/>
      <w:marBottom w:val="0"/>
      <w:divBdr>
        <w:top w:val="none" w:sz="0" w:space="0" w:color="auto"/>
        <w:left w:val="none" w:sz="0" w:space="0" w:color="auto"/>
        <w:bottom w:val="none" w:sz="0" w:space="0" w:color="auto"/>
        <w:right w:val="none" w:sz="0" w:space="0" w:color="auto"/>
      </w:divBdr>
    </w:div>
    <w:div w:id="1551767402">
      <w:bodyDiv w:val="1"/>
      <w:marLeft w:val="0"/>
      <w:marRight w:val="0"/>
      <w:marTop w:val="0"/>
      <w:marBottom w:val="0"/>
      <w:divBdr>
        <w:top w:val="none" w:sz="0" w:space="0" w:color="auto"/>
        <w:left w:val="none" w:sz="0" w:space="0" w:color="auto"/>
        <w:bottom w:val="none" w:sz="0" w:space="0" w:color="auto"/>
        <w:right w:val="none" w:sz="0" w:space="0" w:color="auto"/>
      </w:divBdr>
    </w:div>
    <w:div w:id="1552882181">
      <w:bodyDiv w:val="1"/>
      <w:marLeft w:val="0"/>
      <w:marRight w:val="0"/>
      <w:marTop w:val="0"/>
      <w:marBottom w:val="0"/>
      <w:divBdr>
        <w:top w:val="none" w:sz="0" w:space="0" w:color="auto"/>
        <w:left w:val="none" w:sz="0" w:space="0" w:color="auto"/>
        <w:bottom w:val="none" w:sz="0" w:space="0" w:color="auto"/>
        <w:right w:val="none" w:sz="0" w:space="0" w:color="auto"/>
      </w:divBdr>
    </w:div>
    <w:div w:id="1554081536">
      <w:bodyDiv w:val="1"/>
      <w:marLeft w:val="0"/>
      <w:marRight w:val="0"/>
      <w:marTop w:val="0"/>
      <w:marBottom w:val="0"/>
      <w:divBdr>
        <w:top w:val="none" w:sz="0" w:space="0" w:color="auto"/>
        <w:left w:val="none" w:sz="0" w:space="0" w:color="auto"/>
        <w:bottom w:val="none" w:sz="0" w:space="0" w:color="auto"/>
        <w:right w:val="none" w:sz="0" w:space="0" w:color="auto"/>
      </w:divBdr>
    </w:div>
    <w:div w:id="1554149744">
      <w:bodyDiv w:val="1"/>
      <w:marLeft w:val="0"/>
      <w:marRight w:val="0"/>
      <w:marTop w:val="0"/>
      <w:marBottom w:val="0"/>
      <w:divBdr>
        <w:top w:val="none" w:sz="0" w:space="0" w:color="auto"/>
        <w:left w:val="none" w:sz="0" w:space="0" w:color="auto"/>
        <w:bottom w:val="none" w:sz="0" w:space="0" w:color="auto"/>
        <w:right w:val="none" w:sz="0" w:space="0" w:color="auto"/>
      </w:divBdr>
    </w:div>
    <w:div w:id="1554922122">
      <w:bodyDiv w:val="1"/>
      <w:marLeft w:val="0"/>
      <w:marRight w:val="0"/>
      <w:marTop w:val="0"/>
      <w:marBottom w:val="0"/>
      <w:divBdr>
        <w:top w:val="none" w:sz="0" w:space="0" w:color="auto"/>
        <w:left w:val="none" w:sz="0" w:space="0" w:color="auto"/>
        <w:bottom w:val="none" w:sz="0" w:space="0" w:color="auto"/>
        <w:right w:val="none" w:sz="0" w:space="0" w:color="auto"/>
      </w:divBdr>
    </w:div>
    <w:div w:id="1557425125">
      <w:bodyDiv w:val="1"/>
      <w:marLeft w:val="0"/>
      <w:marRight w:val="0"/>
      <w:marTop w:val="0"/>
      <w:marBottom w:val="0"/>
      <w:divBdr>
        <w:top w:val="none" w:sz="0" w:space="0" w:color="auto"/>
        <w:left w:val="none" w:sz="0" w:space="0" w:color="auto"/>
        <w:bottom w:val="none" w:sz="0" w:space="0" w:color="auto"/>
        <w:right w:val="none" w:sz="0" w:space="0" w:color="auto"/>
      </w:divBdr>
    </w:div>
    <w:div w:id="1557861138">
      <w:bodyDiv w:val="1"/>
      <w:marLeft w:val="0"/>
      <w:marRight w:val="0"/>
      <w:marTop w:val="0"/>
      <w:marBottom w:val="0"/>
      <w:divBdr>
        <w:top w:val="none" w:sz="0" w:space="0" w:color="auto"/>
        <w:left w:val="none" w:sz="0" w:space="0" w:color="auto"/>
        <w:bottom w:val="none" w:sz="0" w:space="0" w:color="auto"/>
        <w:right w:val="none" w:sz="0" w:space="0" w:color="auto"/>
      </w:divBdr>
    </w:div>
    <w:div w:id="1558125789">
      <w:bodyDiv w:val="1"/>
      <w:marLeft w:val="0"/>
      <w:marRight w:val="0"/>
      <w:marTop w:val="0"/>
      <w:marBottom w:val="0"/>
      <w:divBdr>
        <w:top w:val="none" w:sz="0" w:space="0" w:color="auto"/>
        <w:left w:val="none" w:sz="0" w:space="0" w:color="auto"/>
        <w:bottom w:val="none" w:sz="0" w:space="0" w:color="auto"/>
        <w:right w:val="none" w:sz="0" w:space="0" w:color="auto"/>
      </w:divBdr>
    </w:div>
    <w:div w:id="1558391601">
      <w:bodyDiv w:val="1"/>
      <w:marLeft w:val="0"/>
      <w:marRight w:val="0"/>
      <w:marTop w:val="0"/>
      <w:marBottom w:val="0"/>
      <w:divBdr>
        <w:top w:val="none" w:sz="0" w:space="0" w:color="auto"/>
        <w:left w:val="none" w:sz="0" w:space="0" w:color="auto"/>
        <w:bottom w:val="none" w:sz="0" w:space="0" w:color="auto"/>
        <w:right w:val="none" w:sz="0" w:space="0" w:color="auto"/>
      </w:divBdr>
    </w:div>
    <w:div w:id="1558708496">
      <w:bodyDiv w:val="1"/>
      <w:marLeft w:val="0"/>
      <w:marRight w:val="0"/>
      <w:marTop w:val="0"/>
      <w:marBottom w:val="0"/>
      <w:divBdr>
        <w:top w:val="none" w:sz="0" w:space="0" w:color="auto"/>
        <w:left w:val="none" w:sz="0" w:space="0" w:color="auto"/>
        <w:bottom w:val="none" w:sz="0" w:space="0" w:color="auto"/>
        <w:right w:val="none" w:sz="0" w:space="0" w:color="auto"/>
      </w:divBdr>
    </w:div>
    <w:div w:id="1568876427">
      <w:bodyDiv w:val="1"/>
      <w:marLeft w:val="0"/>
      <w:marRight w:val="0"/>
      <w:marTop w:val="0"/>
      <w:marBottom w:val="0"/>
      <w:divBdr>
        <w:top w:val="none" w:sz="0" w:space="0" w:color="auto"/>
        <w:left w:val="none" w:sz="0" w:space="0" w:color="auto"/>
        <w:bottom w:val="none" w:sz="0" w:space="0" w:color="auto"/>
        <w:right w:val="none" w:sz="0" w:space="0" w:color="auto"/>
      </w:divBdr>
    </w:div>
    <w:div w:id="1573541885">
      <w:bodyDiv w:val="1"/>
      <w:marLeft w:val="0"/>
      <w:marRight w:val="0"/>
      <w:marTop w:val="0"/>
      <w:marBottom w:val="0"/>
      <w:divBdr>
        <w:top w:val="none" w:sz="0" w:space="0" w:color="auto"/>
        <w:left w:val="none" w:sz="0" w:space="0" w:color="auto"/>
        <w:bottom w:val="none" w:sz="0" w:space="0" w:color="auto"/>
        <w:right w:val="none" w:sz="0" w:space="0" w:color="auto"/>
      </w:divBdr>
    </w:div>
    <w:div w:id="1580167366">
      <w:bodyDiv w:val="1"/>
      <w:marLeft w:val="0"/>
      <w:marRight w:val="0"/>
      <w:marTop w:val="0"/>
      <w:marBottom w:val="0"/>
      <w:divBdr>
        <w:top w:val="none" w:sz="0" w:space="0" w:color="auto"/>
        <w:left w:val="none" w:sz="0" w:space="0" w:color="auto"/>
        <w:bottom w:val="none" w:sz="0" w:space="0" w:color="auto"/>
        <w:right w:val="none" w:sz="0" w:space="0" w:color="auto"/>
      </w:divBdr>
    </w:div>
    <w:div w:id="1581792978">
      <w:bodyDiv w:val="1"/>
      <w:marLeft w:val="0"/>
      <w:marRight w:val="0"/>
      <w:marTop w:val="0"/>
      <w:marBottom w:val="0"/>
      <w:divBdr>
        <w:top w:val="none" w:sz="0" w:space="0" w:color="auto"/>
        <w:left w:val="none" w:sz="0" w:space="0" w:color="auto"/>
        <w:bottom w:val="none" w:sz="0" w:space="0" w:color="auto"/>
        <w:right w:val="none" w:sz="0" w:space="0" w:color="auto"/>
      </w:divBdr>
    </w:div>
    <w:div w:id="1582064597">
      <w:bodyDiv w:val="1"/>
      <w:marLeft w:val="0"/>
      <w:marRight w:val="0"/>
      <w:marTop w:val="0"/>
      <w:marBottom w:val="0"/>
      <w:divBdr>
        <w:top w:val="none" w:sz="0" w:space="0" w:color="auto"/>
        <w:left w:val="none" w:sz="0" w:space="0" w:color="auto"/>
        <w:bottom w:val="none" w:sz="0" w:space="0" w:color="auto"/>
        <w:right w:val="none" w:sz="0" w:space="0" w:color="auto"/>
      </w:divBdr>
    </w:div>
    <w:div w:id="1586264121">
      <w:bodyDiv w:val="1"/>
      <w:marLeft w:val="0"/>
      <w:marRight w:val="0"/>
      <w:marTop w:val="0"/>
      <w:marBottom w:val="0"/>
      <w:divBdr>
        <w:top w:val="none" w:sz="0" w:space="0" w:color="auto"/>
        <w:left w:val="none" w:sz="0" w:space="0" w:color="auto"/>
        <w:bottom w:val="none" w:sz="0" w:space="0" w:color="auto"/>
        <w:right w:val="none" w:sz="0" w:space="0" w:color="auto"/>
      </w:divBdr>
    </w:div>
    <w:div w:id="1586650991">
      <w:bodyDiv w:val="1"/>
      <w:marLeft w:val="0"/>
      <w:marRight w:val="0"/>
      <w:marTop w:val="0"/>
      <w:marBottom w:val="0"/>
      <w:divBdr>
        <w:top w:val="none" w:sz="0" w:space="0" w:color="auto"/>
        <w:left w:val="none" w:sz="0" w:space="0" w:color="auto"/>
        <w:bottom w:val="none" w:sz="0" w:space="0" w:color="auto"/>
        <w:right w:val="none" w:sz="0" w:space="0" w:color="auto"/>
      </w:divBdr>
    </w:div>
    <w:div w:id="1586768319">
      <w:bodyDiv w:val="1"/>
      <w:marLeft w:val="0"/>
      <w:marRight w:val="0"/>
      <w:marTop w:val="0"/>
      <w:marBottom w:val="0"/>
      <w:divBdr>
        <w:top w:val="none" w:sz="0" w:space="0" w:color="auto"/>
        <w:left w:val="none" w:sz="0" w:space="0" w:color="auto"/>
        <w:bottom w:val="none" w:sz="0" w:space="0" w:color="auto"/>
        <w:right w:val="none" w:sz="0" w:space="0" w:color="auto"/>
      </w:divBdr>
    </w:div>
    <w:div w:id="1587420637">
      <w:bodyDiv w:val="1"/>
      <w:marLeft w:val="0"/>
      <w:marRight w:val="0"/>
      <w:marTop w:val="0"/>
      <w:marBottom w:val="0"/>
      <w:divBdr>
        <w:top w:val="none" w:sz="0" w:space="0" w:color="auto"/>
        <w:left w:val="none" w:sz="0" w:space="0" w:color="auto"/>
        <w:bottom w:val="none" w:sz="0" w:space="0" w:color="auto"/>
        <w:right w:val="none" w:sz="0" w:space="0" w:color="auto"/>
      </w:divBdr>
    </w:div>
    <w:div w:id="1587495880">
      <w:bodyDiv w:val="1"/>
      <w:marLeft w:val="0"/>
      <w:marRight w:val="0"/>
      <w:marTop w:val="0"/>
      <w:marBottom w:val="0"/>
      <w:divBdr>
        <w:top w:val="none" w:sz="0" w:space="0" w:color="auto"/>
        <w:left w:val="none" w:sz="0" w:space="0" w:color="auto"/>
        <w:bottom w:val="none" w:sz="0" w:space="0" w:color="auto"/>
        <w:right w:val="none" w:sz="0" w:space="0" w:color="auto"/>
      </w:divBdr>
    </w:div>
    <w:div w:id="1587955842">
      <w:bodyDiv w:val="1"/>
      <w:marLeft w:val="0"/>
      <w:marRight w:val="0"/>
      <w:marTop w:val="0"/>
      <w:marBottom w:val="0"/>
      <w:divBdr>
        <w:top w:val="none" w:sz="0" w:space="0" w:color="auto"/>
        <w:left w:val="none" w:sz="0" w:space="0" w:color="auto"/>
        <w:bottom w:val="none" w:sz="0" w:space="0" w:color="auto"/>
        <w:right w:val="none" w:sz="0" w:space="0" w:color="auto"/>
      </w:divBdr>
    </w:div>
    <w:div w:id="1588077270">
      <w:bodyDiv w:val="1"/>
      <w:marLeft w:val="0"/>
      <w:marRight w:val="0"/>
      <w:marTop w:val="0"/>
      <w:marBottom w:val="0"/>
      <w:divBdr>
        <w:top w:val="none" w:sz="0" w:space="0" w:color="auto"/>
        <w:left w:val="none" w:sz="0" w:space="0" w:color="auto"/>
        <w:bottom w:val="none" w:sz="0" w:space="0" w:color="auto"/>
        <w:right w:val="none" w:sz="0" w:space="0" w:color="auto"/>
      </w:divBdr>
    </w:div>
    <w:div w:id="1589576319">
      <w:bodyDiv w:val="1"/>
      <w:marLeft w:val="0"/>
      <w:marRight w:val="0"/>
      <w:marTop w:val="0"/>
      <w:marBottom w:val="0"/>
      <w:divBdr>
        <w:top w:val="none" w:sz="0" w:space="0" w:color="auto"/>
        <w:left w:val="none" w:sz="0" w:space="0" w:color="auto"/>
        <w:bottom w:val="none" w:sz="0" w:space="0" w:color="auto"/>
        <w:right w:val="none" w:sz="0" w:space="0" w:color="auto"/>
      </w:divBdr>
    </w:div>
    <w:div w:id="1589775734">
      <w:bodyDiv w:val="1"/>
      <w:marLeft w:val="0"/>
      <w:marRight w:val="0"/>
      <w:marTop w:val="0"/>
      <w:marBottom w:val="0"/>
      <w:divBdr>
        <w:top w:val="none" w:sz="0" w:space="0" w:color="auto"/>
        <w:left w:val="none" w:sz="0" w:space="0" w:color="auto"/>
        <w:bottom w:val="none" w:sz="0" w:space="0" w:color="auto"/>
        <w:right w:val="none" w:sz="0" w:space="0" w:color="auto"/>
      </w:divBdr>
    </w:div>
    <w:div w:id="1590120148">
      <w:bodyDiv w:val="1"/>
      <w:marLeft w:val="0"/>
      <w:marRight w:val="0"/>
      <w:marTop w:val="0"/>
      <w:marBottom w:val="0"/>
      <w:divBdr>
        <w:top w:val="none" w:sz="0" w:space="0" w:color="auto"/>
        <w:left w:val="none" w:sz="0" w:space="0" w:color="auto"/>
        <w:bottom w:val="none" w:sz="0" w:space="0" w:color="auto"/>
        <w:right w:val="none" w:sz="0" w:space="0" w:color="auto"/>
      </w:divBdr>
    </w:div>
    <w:div w:id="1591236232">
      <w:bodyDiv w:val="1"/>
      <w:marLeft w:val="0"/>
      <w:marRight w:val="0"/>
      <w:marTop w:val="0"/>
      <w:marBottom w:val="0"/>
      <w:divBdr>
        <w:top w:val="none" w:sz="0" w:space="0" w:color="auto"/>
        <w:left w:val="none" w:sz="0" w:space="0" w:color="auto"/>
        <w:bottom w:val="none" w:sz="0" w:space="0" w:color="auto"/>
        <w:right w:val="none" w:sz="0" w:space="0" w:color="auto"/>
      </w:divBdr>
    </w:div>
    <w:div w:id="1592666424">
      <w:bodyDiv w:val="1"/>
      <w:marLeft w:val="0"/>
      <w:marRight w:val="0"/>
      <w:marTop w:val="0"/>
      <w:marBottom w:val="0"/>
      <w:divBdr>
        <w:top w:val="none" w:sz="0" w:space="0" w:color="auto"/>
        <w:left w:val="none" w:sz="0" w:space="0" w:color="auto"/>
        <w:bottom w:val="none" w:sz="0" w:space="0" w:color="auto"/>
        <w:right w:val="none" w:sz="0" w:space="0" w:color="auto"/>
      </w:divBdr>
    </w:div>
    <w:div w:id="1593977420">
      <w:bodyDiv w:val="1"/>
      <w:marLeft w:val="0"/>
      <w:marRight w:val="0"/>
      <w:marTop w:val="0"/>
      <w:marBottom w:val="0"/>
      <w:divBdr>
        <w:top w:val="none" w:sz="0" w:space="0" w:color="auto"/>
        <w:left w:val="none" w:sz="0" w:space="0" w:color="auto"/>
        <w:bottom w:val="none" w:sz="0" w:space="0" w:color="auto"/>
        <w:right w:val="none" w:sz="0" w:space="0" w:color="auto"/>
      </w:divBdr>
    </w:div>
    <w:div w:id="1595438643">
      <w:bodyDiv w:val="1"/>
      <w:marLeft w:val="0"/>
      <w:marRight w:val="0"/>
      <w:marTop w:val="0"/>
      <w:marBottom w:val="0"/>
      <w:divBdr>
        <w:top w:val="none" w:sz="0" w:space="0" w:color="auto"/>
        <w:left w:val="none" w:sz="0" w:space="0" w:color="auto"/>
        <w:bottom w:val="none" w:sz="0" w:space="0" w:color="auto"/>
        <w:right w:val="none" w:sz="0" w:space="0" w:color="auto"/>
      </w:divBdr>
    </w:div>
    <w:div w:id="1596938245">
      <w:bodyDiv w:val="1"/>
      <w:marLeft w:val="0"/>
      <w:marRight w:val="0"/>
      <w:marTop w:val="0"/>
      <w:marBottom w:val="0"/>
      <w:divBdr>
        <w:top w:val="none" w:sz="0" w:space="0" w:color="auto"/>
        <w:left w:val="none" w:sz="0" w:space="0" w:color="auto"/>
        <w:bottom w:val="none" w:sz="0" w:space="0" w:color="auto"/>
        <w:right w:val="none" w:sz="0" w:space="0" w:color="auto"/>
      </w:divBdr>
    </w:div>
    <w:div w:id="1597447575">
      <w:bodyDiv w:val="1"/>
      <w:marLeft w:val="0"/>
      <w:marRight w:val="0"/>
      <w:marTop w:val="0"/>
      <w:marBottom w:val="0"/>
      <w:divBdr>
        <w:top w:val="none" w:sz="0" w:space="0" w:color="auto"/>
        <w:left w:val="none" w:sz="0" w:space="0" w:color="auto"/>
        <w:bottom w:val="none" w:sz="0" w:space="0" w:color="auto"/>
        <w:right w:val="none" w:sz="0" w:space="0" w:color="auto"/>
      </w:divBdr>
    </w:div>
    <w:div w:id="1598292772">
      <w:bodyDiv w:val="1"/>
      <w:marLeft w:val="0"/>
      <w:marRight w:val="0"/>
      <w:marTop w:val="0"/>
      <w:marBottom w:val="0"/>
      <w:divBdr>
        <w:top w:val="none" w:sz="0" w:space="0" w:color="auto"/>
        <w:left w:val="none" w:sz="0" w:space="0" w:color="auto"/>
        <w:bottom w:val="none" w:sz="0" w:space="0" w:color="auto"/>
        <w:right w:val="none" w:sz="0" w:space="0" w:color="auto"/>
      </w:divBdr>
    </w:div>
    <w:div w:id="1598714332">
      <w:bodyDiv w:val="1"/>
      <w:marLeft w:val="0"/>
      <w:marRight w:val="0"/>
      <w:marTop w:val="0"/>
      <w:marBottom w:val="0"/>
      <w:divBdr>
        <w:top w:val="none" w:sz="0" w:space="0" w:color="auto"/>
        <w:left w:val="none" w:sz="0" w:space="0" w:color="auto"/>
        <w:bottom w:val="none" w:sz="0" w:space="0" w:color="auto"/>
        <w:right w:val="none" w:sz="0" w:space="0" w:color="auto"/>
      </w:divBdr>
    </w:div>
    <w:div w:id="1599365625">
      <w:bodyDiv w:val="1"/>
      <w:marLeft w:val="0"/>
      <w:marRight w:val="0"/>
      <w:marTop w:val="0"/>
      <w:marBottom w:val="0"/>
      <w:divBdr>
        <w:top w:val="none" w:sz="0" w:space="0" w:color="auto"/>
        <w:left w:val="none" w:sz="0" w:space="0" w:color="auto"/>
        <w:bottom w:val="none" w:sz="0" w:space="0" w:color="auto"/>
        <w:right w:val="none" w:sz="0" w:space="0" w:color="auto"/>
      </w:divBdr>
    </w:div>
    <w:div w:id="1599866549">
      <w:bodyDiv w:val="1"/>
      <w:marLeft w:val="0"/>
      <w:marRight w:val="0"/>
      <w:marTop w:val="0"/>
      <w:marBottom w:val="0"/>
      <w:divBdr>
        <w:top w:val="none" w:sz="0" w:space="0" w:color="auto"/>
        <w:left w:val="none" w:sz="0" w:space="0" w:color="auto"/>
        <w:bottom w:val="none" w:sz="0" w:space="0" w:color="auto"/>
        <w:right w:val="none" w:sz="0" w:space="0" w:color="auto"/>
      </w:divBdr>
    </w:div>
    <w:div w:id="1603107276">
      <w:bodyDiv w:val="1"/>
      <w:marLeft w:val="0"/>
      <w:marRight w:val="0"/>
      <w:marTop w:val="0"/>
      <w:marBottom w:val="0"/>
      <w:divBdr>
        <w:top w:val="none" w:sz="0" w:space="0" w:color="auto"/>
        <w:left w:val="none" w:sz="0" w:space="0" w:color="auto"/>
        <w:bottom w:val="none" w:sz="0" w:space="0" w:color="auto"/>
        <w:right w:val="none" w:sz="0" w:space="0" w:color="auto"/>
      </w:divBdr>
    </w:div>
    <w:div w:id="1608612903">
      <w:bodyDiv w:val="1"/>
      <w:marLeft w:val="0"/>
      <w:marRight w:val="0"/>
      <w:marTop w:val="0"/>
      <w:marBottom w:val="0"/>
      <w:divBdr>
        <w:top w:val="none" w:sz="0" w:space="0" w:color="auto"/>
        <w:left w:val="none" w:sz="0" w:space="0" w:color="auto"/>
        <w:bottom w:val="none" w:sz="0" w:space="0" w:color="auto"/>
        <w:right w:val="none" w:sz="0" w:space="0" w:color="auto"/>
      </w:divBdr>
    </w:div>
    <w:div w:id="1609119704">
      <w:bodyDiv w:val="1"/>
      <w:marLeft w:val="0"/>
      <w:marRight w:val="0"/>
      <w:marTop w:val="0"/>
      <w:marBottom w:val="0"/>
      <w:divBdr>
        <w:top w:val="none" w:sz="0" w:space="0" w:color="auto"/>
        <w:left w:val="none" w:sz="0" w:space="0" w:color="auto"/>
        <w:bottom w:val="none" w:sz="0" w:space="0" w:color="auto"/>
        <w:right w:val="none" w:sz="0" w:space="0" w:color="auto"/>
      </w:divBdr>
    </w:div>
    <w:div w:id="1609701198">
      <w:bodyDiv w:val="1"/>
      <w:marLeft w:val="0"/>
      <w:marRight w:val="0"/>
      <w:marTop w:val="0"/>
      <w:marBottom w:val="0"/>
      <w:divBdr>
        <w:top w:val="none" w:sz="0" w:space="0" w:color="auto"/>
        <w:left w:val="none" w:sz="0" w:space="0" w:color="auto"/>
        <w:bottom w:val="none" w:sz="0" w:space="0" w:color="auto"/>
        <w:right w:val="none" w:sz="0" w:space="0" w:color="auto"/>
      </w:divBdr>
    </w:div>
    <w:div w:id="1610357874">
      <w:bodyDiv w:val="1"/>
      <w:marLeft w:val="0"/>
      <w:marRight w:val="0"/>
      <w:marTop w:val="0"/>
      <w:marBottom w:val="0"/>
      <w:divBdr>
        <w:top w:val="none" w:sz="0" w:space="0" w:color="auto"/>
        <w:left w:val="none" w:sz="0" w:space="0" w:color="auto"/>
        <w:bottom w:val="none" w:sz="0" w:space="0" w:color="auto"/>
        <w:right w:val="none" w:sz="0" w:space="0" w:color="auto"/>
      </w:divBdr>
    </w:div>
    <w:div w:id="1610620427">
      <w:bodyDiv w:val="1"/>
      <w:marLeft w:val="0"/>
      <w:marRight w:val="0"/>
      <w:marTop w:val="0"/>
      <w:marBottom w:val="0"/>
      <w:divBdr>
        <w:top w:val="none" w:sz="0" w:space="0" w:color="auto"/>
        <w:left w:val="none" w:sz="0" w:space="0" w:color="auto"/>
        <w:bottom w:val="none" w:sz="0" w:space="0" w:color="auto"/>
        <w:right w:val="none" w:sz="0" w:space="0" w:color="auto"/>
      </w:divBdr>
    </w:div>
    <w:div w:id="1610813897">
      <w:bodyDiv w:val="1"/>
      <w:marLeft w:val="0"/>
      <w:marRight w:val="0"/>
      <w:marTop w:val="0"/>
      <w:marBottom w:val="0"/>
      <w:divBdr>
        <w:top w:val="none" w:sz="0" w:space="0" w:color="auto"/>
        <w:left w:val="none" w:sz="0" w:space="0" w:color="auto"/>
        <w:bottom w:val="none" w:sz="0" w:space="0" w:color="auto"/>
        <w:right w:val="none" w:sz="0" w:space="0" w:color="auto"/>
      </w:divBdr>
    </w:div>
    <w:div w:id="1612593566">
      <w:bodyDiv w:val="1"/>
      <w:marLeft w:val="0"/>
      <w:marRight w:val="0"/>
      <w:marTop w:val="0"/>
      <w:marBottom w:val="0"/>
      <w:divBdr>
        <w:top w:val="none" w:sz="0" w:space="0" w:color="auto"/>
        <w:left w:val="none" w:sz="0" w:space="0" w:color="auto"/>
        <w:bottom w:val="none" w:sz="0" w:space="0" w:color="auto"/>
        <w:right w:val="none" w:sz="0" w:space="0" w:color="auto"/>
      </w:divBdr>
    </w:div>
    <w:div w:id="1613900681">
      <w:bodyDiv w:val="1"/>
      <w:marLeft w:val="0"/>
      <w:marRight w:val="0"/>
      <w:marTop w:val="0"/>
      <w:marBottom w:val="0"/>
      <w:divBdr>
        <w:top w:val="none" w:sz="0" w:space="0" w:color="auto"/>
        <w:left w:val="none" w:sz="0" w:space="0" w:color="auto"/>
        <w:bottom w:val="none" w:sz="0" w:space="0" w:color="auto"/>
        <w:right w:val="none" w:sz="0" w:space="0" w:color="auto"/>
      </w:divBdr>
    </w:div>
    <w:div w:id="1615861228">
      <w:bodyDiv w:val="1"/>
      <w:marLeft w:val="0"/>
      <w:marRight w:val="0"/>
      <w:marTop w:val="0"/>
      <w:marBottom w:val="0"/>
      <w:divBdr>
        <w:top w:val="none" w:sz="0" w:space="0" w:color="auto"/>
        <w:left w:val="none" w:sz="0" w:space="0" w:color="auto"/>
        <w:bottom w:val="none" w:sz="0" w:space="0" w:color="auto"/>
        <w:right w:val="none" w:sz="0" w:space="0" w:color="auto"/>
      </w:divBdr>
    </w:div>
    <w:div w:id="1616058530">
      <w:bodyDiv w:val="1"/>
      <w:marLeft w:val="0"/>
      <w:marRight w:val="0"/>
      <w:marTop w:val="0"/>
      <w:marBottom w:val="0"/>
      <w:divBdr>
        <w:top w:val="none" w:sz="0" w:space="0" w:color="auto"/>
        <w:left w:val="none" w:sz="0" w:space="0" w:color="auto"/>
        <w:bottom w:val="none" w:sz="0" w:space="0" w:color="auto"/>
        <w:right w:val="none" w:sz="0" w:space="0" w:color="auto"/>
      </w:divBdr>
    </w:div>
    <w:div w:id="1617521670">
      <w:bodyDiv w:val="1"/>
      <w:marLeft w:val="0"/>
      <w:marRight w:val="0"/>
      <w:marTop w:val="0"/>
      <w:marBottom w:val="0"/>
      <w:divBdr>
        <w:top w:val="none" w:sz="0" w:space="0" w:color="auto"/>
        <w:left w:val="none" w:sz="0" w:space="0" w:color="auto"/>
        <w:bottom w:val="none" w:sz="0" w:space="0" w:color="auto"/>
        <w:right w:val="none" w:sz="0" w:space="0" w:color="auto"/>
      </w:divBdr>
    </w:div>
    <w:div w:id="1618220759">
      <w:bodyDiv w:val="1"/>
      <w:marLeft w:val="0"/>
      <w:marRight w:val="0"/>
      <w:marTop w:val="0"/>
      <w:marBottom w:val="0"/>
      <w:divBdr>
        <w:top w:val="none" w:sz="0" w:space="0" w:color="auto"/>
        <w:left w:val="none" w:sz="0" w:space="0" w:color="auto"/>
        <w:bottom w:val="none" w:sz="0" w:space="0" w:color="auto"/>
        <w:right w:val="none" w:sz="0" w:space="0" w:color="auto"/>
      </w:divBdr>
    </w:div>
    <w:div w:id="1618634860">
      <w:bodyDiv w:val="1"/>
      <w:marLeft w:val="0"/>
      <w:marRight w:val="0"/>
      <w:marTop w:val="0"/>
      <w:marBottom w:val="0"/>
      <w:divBdr>
        <w:top w:val="none" w:sz="0" w:space="0" w:color="auto"/>
        <w:left w:val="none" w:sz="0" w:space="0" w:color="auto"/>
        <w:bottom w:val="none" w:sz="0" w:space="0" w:color="auto"/>
        <w:right w:val="none" w:sz="0" w:space="0" w:color="auto"/>
      </w:divBdr>
    </w:div>
    <w:div w:id="1619948283">
      <w:bodyDiv w:val="1"/>
      <w:marLeft w:val="0"/>
      <w:marRight w:val="0"/>
      <w:marTop w:val="0"/>
      <w:marBottom w:val="0"/>
      <w:divBdr>
        <w:top w:val="none" w:sz="0" w:space="0" w:color="auto"/>
        <w:left w:val="none" w:sz="0" w:space="0" w:color="auto"/>
        <w:bottom w:val="none" w:sz="0" w:space="0" w:color="auto"/>
        <w:right w:val="none" w:sz="0" w:space="0" w:color="auto"/>
      </w:divBdr>
    </w:div>
    <w:div w:id="1623149787">
      <w:bodyDiv w:val="1"/>
      <w:marLeft w:val="0"/>
      <w:marRight w:val="0"/>
      <w:marTop w:val="0"/>
      <w:marBottom w:val="0"/>
      <w:divBdr>
        <w:top w:val="none" w:sz="0" w:space="0" w:color="auto"/>
        <w:left w:val="none" w:sz="0" w:space="0" w:color="auto"/>
        <w:bottom w:val="none" w:sz="0" w:space="0" w:color="auto"/>
        <w:right w:val="none" w:sz="0" w:space="0" w:color="auto"/>
      </w:divBdr>
    </w:div>
    <w:div w:id="1624264929">
      <w:bodyDiv w:val="1"/>
      <w:marLeft w:val="0"/>
      <w:marRight w:val="0"/>
      <w:marTop w:val="0"/>
      <w:marBottom w:val="0"/>
      <w:divBdr>
        <w:top w:val="none" w:sz="0" w:space="0" w:color="auto"/>
        <w:left w:val="none" w:sz="0" w:space="0" w:color="auto"/>
        <w:bottom w:val="none" w:sz="0" w:space="0" w:color="auto"/>
        <w:right w:val="none" w:sz="0" w:space="0" w:color="auto"/>
      </w:divBdr>
    </w:div>
    <w:div w:id="1624336977">
      <w:bodyDiv w:val="1"/>
      <w:marLeft w:val="0"/>
      <w:marRight w:val="0"/>
      <w:marTop w:val="0"/>
      <w:marBottom w:val="0"/>
      <w:divBdr>
        <w:top w:val="none" w:sz="0" w:space="0" w:color="auto"/>
        <w:left w:val="none" w:sz="0" w:space="0" w:color="auto"/>
        <w:bottom w:val="none" w:sz="0" w:space="0" w:color="auto"/>
        <w:right w:val="none" w:sz="0" w:space="0" w:color="auto"/>
      </w:divBdr>
      <w:divsChild>
        <w:div w:id="1995907797">
          <w:marLeft w:val="0"/>
          <w:marRight w:val="0"/>
          <w:marTop w:val="0"/>
          <w:marBottom w:val="0"/>
          <w:divBdr>
            <w:top w:val="none" w:sz="0" w:space="0" w:color="auto"/>
            <w:left w:val="none" w:sz="0" w:space="0" w:color="auto"/>
            <w:bottom w:val="none" w:sz="0" w:space="0" w:color="auto"/>
            <w:right w:val="none" w:sz="0" w:space="0" w:color="auto"/>
          </w:divBdr>
        </w:div>
      </w:divsChild>
    </w:div>
    <w:div w:id="1627278591">
      <w:bodyDiv w:val="1"/>
      <w:marLeft w:val="0"/>
      <w:marRight w:val="0"/>
      <w:marTop w:val="0"/>
      <w:marBottom w:val="0"/>
      <w:divBdr>
        <w:top w:val="none" w:sz="0" w:space="0" w:color="auto"/>
        <w:left w:val="none" w:sz="0" w:space="0" w:color="auto"/>
        <w:bottom w:val="none" w:sz="0" w:space="0" w:color="auto"/>
        <w:right w:val="none" w:sz="0" w:space="0" w:color="auto"/>
      </w:divBdr>
    </w:div>
    <w:div w:id="1628194293">
      <w:bodyDiv w:val="1"/>
      <w:marLeft w:val="0"/>
      <w:marRight w:val="0"/>
      <w:marTop w:val="0"/>
      <w:marBottom w:val="0"/>
      <w:divBdr>
        <w:top w:val="none" w:sz="0" w:space="0" w:color="auto"/>
        <w:left w:val="none" w:sz="0" w:space="0" w:color="auto"/>
        <w:bottom w:val="none" w:sz="0" w:space="0" w:color="auto"/>
        <w:right w:val="none" w:sz="0" w:space="0" w:color="auto"/>
      </w:divBdr>
    </w:div>
    <w:div w:id="1630815726">
      <w:bodyDiv w:val="1"/>
      <w:marLeft w:val="0"/>
      <w:marRight w:val="0"/>
      <w:marTop w:val="0"/>
      <w:marBottom w:val="0"/>
      <w:divBdr>
        <w:top w:val="none" w:sz="0" w:space="0" w:color="auto"/>
        <w:left w:val="none" w:sz="0" w:space="0" w:color="auto"/>
        <w:bottom w:val="none" w:sz="0" w:space="0" w:color="auto"/>
        <w:right w:val="none" w:sz="0" w:space="0" w:color="auto"/>
      </w:divBdr>
    </w:div>
    <w:div w:id="1632856055">
      <w:bodyDiv w:val="1"/>
      <w:marLeft w:val="0"/>
      <w:marRight w:val="0"/>
      <w:marTop w:val="0"/>
      <w:marBottom w:val="0"/>
      <w:divBdr>
        <w:top w:val="none" w:sz="0" w:space="0" w:color="auto"/>
        <w:left w:val="none" w:sz="0" w:space="0" w:color="auto"/>
        <w:bottom w:val="none" w:sz="0" w:space="0" w:color="auto"/>
        <w:right w:val="none" w:sz="0" w:space="0" w:color="auto"/>
      </w:divBdr>
    </w:div>
    <w:div w:id="1633635320">
      <w:bodyDiv w:val="1"/>
      <w:marLeft w:val="0"/>
      <w:marRight w:val="0"/>
      <w:marTop w:val="0"/>
      <w:marBottom w:val="0"/>
      <w:divBdr>
        <w:top w:val="none" w:sz="0" w:space="0" w:color="auto"/>
        <w:left w:val="none" w:sz="0" w:space="0" w:color="auto"/>
        <w:bottom w:val="none" w:sz="0" w:space="0" w:color="auto"/>
        <w:right w:val="none" w:sz="0" w:space="0" w:color="auto"/>
      </w:divBdr>
    </w:div>
    <w:div w:id="1636061582">
      <w:bodyDiv w:val="1"/>
      <w:marLeft w:val="0"/>
      <w:marRight w:val="0"/>
      <w:marTop w:val="0"/>
      <w:marBottom w:val="0"/>
      <w:divBdr>
        <w:top w:val="none" w:sz="0" w:space="0" w:color="auto"/>
        <w:left w:val="none" w:sz="0" w:space="0" w:color="auto"/>
        <w:bottom w:val="none" w:sz="0" w:space="0" w:color="auto"/>
        <w:right w:val="none" w:sz="0" w:space="0" w:color="auto"/>
      </w:divBdr>
    </w:div>
    <w:div w:id="1636334658">
      <w:bodyDiv w:val="1"/>
      <w:marLeft w:val="0"/>
      <w:marRight w:val="0"/>
      <w:marTop w:val="0"/>
      <w:marBottom w:val="0"/>
      <w:divBdr>
        <w:top w:val="none" w:sz="0" w:space="0" w:color="auto"/>
        <w:left w:val="none" w:sz="0" w:space="0" w:color="auto"/>
        <w:bottom w:val="none" w:sz="0" w:space="0" w:color="auto"/>
        <w:right w:val="none" w:sz="0" w:space="0" w:color="auto"/>
      </w:divBdr>
    </w:div>
    <w:div w:id="1636763284">
      <w:bodyDiv w:val="1"/>
      <w:marLeft w:val="0"/>
      <w:marRight w:val="0"/>
      <w:marTop w:val="0"/>
      <w:marBottom w:val="0"/>
      <w:divBdr>
        <w:top w:val="none" w:sz="0" w:space="0" w:color="auto"/>
        <w:left w:val="none" w:sz="0" w:space="0" w:color="auto"/>
        <w:bottom w:val="none" w:sz="0" w:space="0" w:color="auto"/>
        <w:right w:val="none" w:sz="0" w:space="0" w:color="auto"/>
      </w:divBdr>
    </w:div>
    <w:div w:id="1640306225">
      <w:bodyDiv w:val="1"/>
      <w:marLeft w:val="0"/>
      <w:marRight w:val="0"/>
      <w:marTop w:val="0"/>
      <w:marBottom w:val="0"/>
      <w:divBdr>
        <w:top w:val="none" w:sz="0" w:space="0" w:color="auto"/>
        <w:left w:val="none" w:sz="0" w:space="0" w:color="auto"/>
        <w:bottom w:val="none" w:sz="0" w:space="0" w:color="auto"/>
        <w:right w:val="none" w:sz="0" w:space="0" w:color="auto"/>
      </w:divBdr>
    </w:div>
    <w:div w:id="1641223231">
      <w:bodyDiv w:val="1"/>
      <w:marLeft w:val="0"/>
      <w:marRight w:val="0"/>
      <w:marTop w:val="0"/>
      <w:marBottom w:val="0"/>
      <w:divBdr>
        <w:top w:val="none" w:sz="0" w:space="0" w:color="auto"/>
        <w:left w:val="none" w:sz="0" w:space="0" w:color="auto"/>
        <w:bottom w:val="none" w:sz="0" w:space="0" w:color="auto"/>
        <w:right w:val="none" w:sz="0" w:space="0" w:color="auto"/>
      </w:divBdr>
    </w:div>
    <w:div w:id="1642805092">
      <w:bodyDiv w:val="1"/>
      <w:marLeft w:val="0"/>
      <w:marRight w:val="0"/>
      <w:marTop w:val="0"/>
      <w:marBottom w:val="0"/>
      <w:divBdr>
        <w:top w:val="none" w:sz="0" w:space="0" w:color="auto"/>
        <w:left w:val="none" w:sz="0" w:space="0" w:color="auto"/>
        <w:bottom w:val="none" w:sz="0" w:space="0" w:color="auto"/>
        <w:right w:val="none" w:sz="0" w:space="0" w:color="auto"/>
      </w:divBdr>
    </w:div>
    <w:div w:id="1644429730">
      <w:bodyDiv w:val="1"/>
      <w:marLeft w:val="0"/>
      <w:marRight w:val="0"/>
      <w:marTop w:val="0"/>
      <w:marBottom w:val="0"/>
      <w:divBdr>
        <w:top w:val="none" w:sz="0" w:space="0" w:color="auto"/>
        <w:left w:val="none" w:sz="0" w:space="0" w:color="auto"/>
        <w:bottom w:val="none" w:sz="0" w:space="0" w:color="auto"/>
        <w:right w:val="none" w:sz="0" w:space="0" w:color="auto"/>
      </w:divBdr>
    </w:div>
    <w:div w:id="1645041990">
      <w:bodyDiv w:val="1"/>
      <w:marLeft w:val="0"/>
      <w:marRight w:val="0"/>
      <w:marTop w:val="0"/>
      <w:marBottom w:val="0"/>
      <w:divBdr>
        <w:top w:val="none" w:sz="0" w:space="0" w:color="auto"/>
        <w:left w:val="none" w:sz="0" w:space="0" w:color="auto"/>
        <w:bottom w:val="none" w:sz="0" w:space="0" w:color="auto"/>
        <w:right w:val="none" w:sz="0" w:space="0" w:color="auto"/>
      </w:divBdr>
    </w:div>
    <w:div w:id="1649086744">
      <w:bodyDiv w:val="1"/>
      <w:marLeft w:val="0"/>
      <w:marRight w:val="0"/>
      <w:marTop w:val="0"/>
      <w:marBottom w:val="0"/>
      <w:divBdr>
        <w:top w:val="none" w:sz="0" w:space="0" w:color="auto"/>
        <w:left w:val="none" w:sz="0" w:space="0" w:color="auto"/>
        <w:bottom w:val="none" w:sz="0" w:space="0" w:color="auto"/>
        <w:right w:val="none" w:sz="0" w:space="0" w:color="auto"/>
      </w:divBdr>
    </w:div>
    <w:div w:id="1651206556">
      <w:bodyDiv w:val="1"/>
      <w:marLeft w:val="0"/>
      <w:marRight w:val="0"/>
      <w:marTop w:val="0"/>
      <w:marBottom w:val="0"/>
      <w:divBdr>
        <w:top w:val="none" w:sz="0" w:space="0" w:color="auto"/>
        <w:left w:val="none" w:sz="0" w:space="0" w:color="auto"/>
        <w:bottom w:val="none" w:sz="0" w:space="0" w:color="auto"/>
        <w:right w:val="none" w:sz="0" w:space="0" w:color="auto"/>
      </w:divBdr>
    </w:div>
    <w:div w:id="1653168957">
      <w:bodyDiv w:val="1"/>
      <w:marLeft w:val="0"/>
      <w:marRight w:val="0"/>
      <w:marTop w:val="0"/>
      <w:marBottom w:val="0"/>
      <w:divBdr>
        <w:top w:val="none" w:sz="0" w:space="0" w:color="auto"/>
        <w:left w:val="none" w:sz="0" w:space="0" w:color="auto"/>
        <w:bottom w:val="none" w:sz="0" w:space="0" w:color="auto"/>
        <w:right w:val="none" w:sz="0" w:space="0" w:color="auto"/>
      </w:divBdr>
    </w:div>
    <w:div w:id="1653216265">
      <w:bodyDiv w:val="1"/>
      <w:marLeft w:val="0"/>
      <w:marRight w:val="0"/>
      <w:marTop w:val="0"/>
      <w:marBottom w:val="0"/>
      <w:divBdr>
        <w:top w:val="none" w:sz="0" w:space="0" w:color="auto"/>
        <w:left w:val="none" w:sz="0" w:space="0" w:color="auto"/>
        <w:bottom w:val="none" w:sz="0" w:space="0" w:color="auto"/>
        <w:right w:val="none" w:sz="0" w:space="0" w:color="auto"/>
      </w:divBdr>
    </w:div>
    <w:div w:id="1656451666">
      <w:bodyDiv w:val="1"/>
      <w:marLeft w:val="0"/>
      <w:marRight w:val="0"/>
      <w:marTop w:val="0"/>
      <w:marBottom w:val="0"/>
      <w:divBdr>
        <w:top w:val="none" w:sz="0" w:space="0" w:color="auto"/>
        <w:left w:val="none" w:sz="0" w:space="0" w:color="auto"/>
        <w:bottom w:val="none" w:sz="0" w:space="0" w:color="auto"/>
        <w:right w:val="none" w:sz="0" w:space="0" w:color="auto"/>
      </w:divBdr>
    </w:div>
    <w:div w:id="1657685493">
      <w:bodyDiv w:val="1"/>
      <w:marLeft w:val="0"/>
      <w:marRight w:val="0"/>
      <w:marTop w:val="0"/>
      <w:marBottom w:val="0"/>
      <w:divBdr>
        <w:top w:val="none" w:sz="0" w:space="0" w:color="auto"/>
        <w:left w:val="none" w:sz="0" w:space="0" w:color="auto"/>
        <w:bottom w:val="none" w:sz="0" w:space="0" w:color="auto"/>
        <w:right w:val="none" w:sz="0" w:space="0" w:color="auto"/>
      </w:divBdr>
    </w:div>
    <w:div w:id="1659070198">
      <w:bodyDiv w:val="1"/>
      <w:marLeft w:val="0"/>
      <w:marRight w:val="0"/>
      <w:marTop w:val="0"/>
      <w:marBottom w:val="0"/>
      <w:divBdr>
        <w:top w:val="none" w:sz="0" w:space="0" w:color="auto"/>
        <w:left w:val="none" w:sz="0" w:space="0" w:color="auto"/>
        <w:bottom w:val="none" w:sz="0" w:space="0" w:color="auto"/>
        <w:right w:val="none" w:sz="0" w:space="0" w:color="auto"/>
      </w:divBdr>
    </w:div>
    <w:div w:id="1660425040">
      <w:bodyDiv w:val="1"/>
      <w:marLeft w:val="0"/>
      <w:marRight w:val="0"/>
      <w:marTop w:val="0"/>
      <w:marBottom w:val="0"/>
      <w:divBdr>
        <w:top w:val="none" w:sz="0" w:space="0" w:color="auto"/>
        <w:left w:val="none" w:sz="0" w:space="0" w:color="auto"/>
        <w:bottom w:val="none" w:sz="0" w:space="0" w:color="auto"/>
        <w:right w:val="none" w:sz="0" w:space="0" w:color="auto"/>
      </w:divBdr>
    </w:div>
    <w:div w:id="1662124137">
      <w:bodyDiv w:val="1"/>
      <w:marLeft w:val="0"/>
      <w:marRight w:val="0"/>
      <w:marTop w:val="0"/>
      <w:marBottom w:val="0"/>
      <w:divBdr>
        <w:top w:val="none" w:sz="0" w:space="0" w:color="auto"/>
        <w:left w:val="none" w:sz="0" w:space="0" w:color="auto"/>
        <w:bottom w:val="none" w:sz="0" w:space="0" w:color="auto"/>
        <w:right w:val="none" w:sz="0" w:space="0" w:color="auto"/>
      </w:divBdr>
    </w:div>
    <w:div w:id="1662460454">
      <w:bodyDiv w:val="1"/>
      <w:marLeft w:val="0"/>
      <w:marRight w:val="0"/>
      <w:marTop w:val="0"/>
      <w:marBottom w:val="0"/>
      <w:divBdr>
        <w:top w:val="none" w:sz="0" w:space="0" w:color="auto"/>
        <w:left w:val="none" w:sz="0" w:space="0" w:color="auto"/>
        <w:bottom w:val="none" w:sz="0" w:space="0" w:color="auto"/>
        <w:right w:val="none" w:sz="0" w:space="0" w:color="auto"/>
      </w:divBdr>
    </w:div>
    <w:div w:id="1663004853">
      <w:bodyDiv w:val="1"/>
      <w:marLeft w:val="0"/>
      <w:marRight w:val="0"/>
      <w:marTop w:val="0"/>
      <w:marBottom w:val="0"/>
      <w:divBdr>
        <w:top w:val="none" w:sz="0" w:space="0" w:color="auto"/>
        <w:left w:val="none" w:sz="0" w:space="0" w:color="auto"/>
        <w:bottom w:val="none" w:sz="0" w:space="0" w:color="auto"/>
        <w:right w:val="none" w:sz="0" w:space="0" w:color="auto"/>
      </w:divBdr>
    </w:div>
    <w:div w:id="1663120679">
      <w:bodyDiv w:val="1"/>
      <w:marLeft w:val="0"/>
      <w:marRight w:val="0"/>
      <w:marTop w:val="0"/>
      <w:marBottom w:val="0"/>
      <w:divBdr>
        <w:top w:val="none" w:sz="0" w:space="0" w:color="auto"/>
        <w:left w:val="none" w:sz="0" w:space="0" w:color="auto"/>
        <w:bottom w:val="none" w:sz="0" w:space="0" w:color="auto"/>
        <w:right w:val="none" w:sz="0" w:space="0" w:color="auto"/>
      </w:divBdr>
    </w:div>
    <w:div w:id="1666013352">
      <w:bodyDiv w:val="1"/>
      <w:marLeft w:val="0"/>
      <w:marRight w:val="0"/>
      <w:marTop w:val="0"/>
      <w:marBottom w:val="0"/>
      <w:divBdr>
        <w:top w:val="none" w:sz="0" w:space="0" w:color="auto"/>
        <w:left w:val="none" w:sz="0" w:space="0" w:color="auto"/>
        <w:bottom w:val="none" w:sz="0" w:space="0" w:color="auto"/>
        <w:right w:val="none" w:sz="0" w:space="0" w:color="auto"/>
      </w:divBdr>
    </w:div>
    <w:div w:id="1666124688">
      <w:bodyDiv w:val="1"/>
      <w:marLeft w:val="0"/>
      <w:marRight w:val="0"/>
      <w:marTop w:val="0"/>
      <w:marBottom w:val="0"/>
      <w:divBdr>
        <w:top w:val="none" w:sz="0" w:space="0" w:color="auto"/>
        <w:left w:val="none" w:sz="0" w:space="0" w:color="auto"/>
        <w:bottom w:val="none" w:sz="0" w:space="0" w:color="auto"/>
        <w:right w:val="none" w:sz="0" w:space="0" w:color="auto"/>
      </w:divBdr>
    </w:div>
    <w:div w:id="1666469010">
      <w:bodyDiv w:val="1"/>
      <w:marLeft w:val="0"/>
      <w:marRight w:val="0"/>
      <w:marTop w:val="0"/>
      <w:marBottom w:val="0"/>
      <w:divBdr>
        <w:top w:val="none" w:sz="0" w:space="0" w:color="auto"/>
        <w:left w:val="none" w:sz="0" w:space="0" w:color="auto"/>
        <w:bottom w:val="none" w:sz="0" w:space="0" w:color="auto"/>
        <w:right w:val="none" w:sz="0" w:space="0" w:color="auto"/>
      </w:divBdr>
    </w:div>
    <w:div w:id="1667975848">
      <w:bodyDiv w:val="1"/>
      <w:marLeft w:val="0"/>
      <w:marRight w:val="0"/>
      <w:marTop w:val="0"/>
      <w:marBottom w:val="0"/>
      <w:divBdr>
        <w:top w:val="none" w:sz="0" w:space="0" w:color="auto"/>
        <w:left w:val="none" w:sz="0" w:space="0" w:color="auto"/>
        <w:bottom w:val="none" w:sz="0" w:space="0" w:color="auto"/>
        <w:right w:val="none" w:sz="0" w:space="0" w:color="auto"/>
      </w:divBdr>
    </w:div>
    <w:div w:id="1668945395">
      <w:bodyDiv w:val="1"/>
      <w:marLeft w:val="0"/>
      <w:marRight w:val="0"/>
      <w:marTop w:val="0"/>
      <w:marBottom w:val="0"/>
      <w:divBdr>
        <w:top w:val="none" w:sz="0" w:space="0" w:color="auto"/>
        <w:left w:val="none" w:sz="0" w:space="0" w:color="auto"/>
        <w:bottom w:val="none" w:sz="0" w:space="0" w:color="auto"/>
        <w:right w:val="none" w:sz="0" w:space="0" w:color="auto"/>
      </w:divBdr>
    </w:div>
    <w:div w:id="1670937739">
      <w:bodyDiv w:val="1"/>
      <w:marLeft w:val="0"/>
      <w:marRight w:val="0"/>
      <w:marTop w:val="0"/>
      <w:marBottom w:val="0"/>
      <w:divBdr>
        <w:top w:val="none" w:sz="0" w:space="0" w:color="auto"/>
        <w:left w:val="none" w:sz="0" w:space="0" w:color="auto"/>
        <w:bottom w:val="none" w:sz="0" w:space="0" w:color="auto"/>
        <w:right w:val="none" w:sz="0" w:space="0" w:color="auto"/>
      </w:divBdr>
    </w:div>
    <w:div w:id="1673677431">
      <w:bodyDiv w:val="1"/>
      <w:marLeft w:val="0"/>
      <w:marRight w:val="0"/>
      <w:marTop w:val="0"/>
      <w:marBottom w:val="0"/>
      <w:divBdr>
        <w:top w:val="none" w:sz="0" w:space="0" w:color="auto"/>
        <w:left w:val="none" w:sz="0" w:space="0" w:color="auto"/>
        <w:bottom w:val="none" w:sz="0" w:space="0" w:color="auto"/>
        <w:right w:val="none" w:sz="0" w:space="0" w:color="auto"/>
      </w:divBdr>
    </w:div>
    <w:div w:id="1673992770">
      <w:bodyDiv w:val="1"/>
      <w:marLeft w:val="0"/>
      <w:marRight w:val="0"/>
      <w:marTop w:val="0"/>
      <w:marBottom w:val="0"/>
      <w:divBdr>
        <w:top w:val="none" w:sz="0" w:space="0" w:color="auto"/>
        <w:left w:val="none" w:sz="0" w:space="0" w:color="auto"/>
        <w:bottom w:val="none" w:sz="0" w:space="0" w:color="auto"/>
        <w:right w:val="none" w:sz="0" w:space="0" w:color="auto"/>
      </w:divBdr>
    </w:div>
    <w:div w:id="1673994940">
      <w:bodyDiv w:val="1"/>
      <w:marLeft w:val="0"/>
      <w:marRight w:val="0"/>
      <w:marTop w:val="0"/>
      <w:marBottom w:val="0"/>
      <w:divBdr>
        <w:top w:val="none" w:sz="0" w:space="0" w:color="auto"/>
        <w:left w:val="none" w:sz="0" w:space="0" w:color="auto"/>
        <w:bottom w:val="none" w:sz="0" w:space="0" w:color="auto"/>
        <w:right w:val="none" w:sz="0" w:space="0" w:color="auto"/>
      </w:divBdr>
    </w:div>
    <w:div w:id="1674840414">
      <w:bodyDiv w:val="1"/>
      <w:marLeft w:val="0"/>
      <w:marRight w:val="0"/>
      <w:marTop w:val="0"/>
      <w:marBottom w:val="0"/>
      <w:divBdr>
        <w:top w:val="none" w:sz="0" w:space="0" w:color="auto"/>
        <w:left w:val="none" w:sz="0" w:space="0" w:color="auto"/>
        <w:bottom w:val="none" w:sz="0" w:space="0" w:color="auto"/>
        <w:right w:val="none" w:sz="0" w:space="0" w:color="auto"/>
      </w:divBdr>
    </w:div>
    <w:div w:id="1675911722">
      <w:bodyDiv w:val="1"/>
      <w:marLeft w:val="0"/>
      <w:marRight w:val="0"/>
      <w:marTop w:val="0"/>
      <w:marBottom w:val="0"/>
      <w:divBdr>
        <w:top w:val="none" w:sz="0" w:space="0" w:color="auto"/>
        <w:left w:val="none" w:sz="0" w:space="0" w:color="auto"/>
        <w:bottom w:val="none" w:sz="0" w:space="0" w:color="auto"/>
        <w:right w:val="none" w:sz="0" w:space="0" w:color="auto"/>
      </w:divBdr>
    </w:div>
    <w:div w:id="1676953153">
      <w:bodyDiv w:val="1"/>
      <w:marLeft w:val="0"/>
      <w:marRight w:val="0"/>
      <w:marTop w:val="0"/>
      <w:marBottom w:val="0"/>
      <w:divBdr>
        <w:top w:val="none" w:sz="0" w:space="0" w:color="auto"/>
        <w:left w:val="none" w:sz="0" w:space="0" w:color="auto"/>
        <w:bottom w:val="none" w:sz="0" w:space="0" w:color="auto"/>
        <w:right w:val="none" w:sz="0" w:space="0" w:color="auto"/>
      </w:divBdr>
    </w:div>
    <w:div w:id="1677881130">
      <w:bodyDiv w:val="1"/>
      <w:marLeft w:val="0"/>
      <w:marRight w:val="0"/>
      <w:marTop w:val="0"/>
      <w:marBottom w:val="0"/>
      <w:divBdr>
        <w:top w:val="none" w:sz="0" w:space="0" w:color="auto"/>
        <w:left w:val="none" w:sz="0" w:space="0" w:color="auto"/>
        <w:bottom w:val="none" w:sz="0" w:space="0" w:color="auto"/>
        <w:right w:val="none" w:sz="0" w:space="0" w:color="auto"/>
      </w:divBdr>
    </w:div>
    <w:div w:id="1692755481">
      <w:bodyDiv w:val="1"/>
      <w:marLeft w:val="0"/>
      <w:marRight w:val="0"/>
      <w:marTop w:val="0"/>
      <w:marBottom w:val="0"/>
      <w:divBdr>
        <w:top w:val="none" w:sz="0" w:space="0" w:color="auto"/>
        <w:left w:val="none" w:sz="0" w:space="0" w:color="auto"/>
        <w:bottom w:val="none" w:sz="0" w:space="0" w:color="auto"/>
        <w:right w:val="none" w:sz="0" w:space="0" w:color="auto"/>
      </w:divBdr>
    </w:div>
    <w:div w:id="1695040196">
      <w:bodyDiv w:val="1"/>
      <w:marLeft w:val="0"/>
      <w:marRight w:val="0"/>
      <w:marTop w:val="0"/>
      <w:marBottom w:val="0"/>
      <w:divBdr>
        <w:top w:val="none" w:sz="0" w:space="0" w:color="auto"/>
        <w:left w:val="none" w:sz="0" w:space="0" w:color="auto"/>
        <w:bottom w:val="none" w:sz="0" w:space="0" w:color="auto"/>
        <w:right w:val="none" w:sz="0" w:space="0" w:color="auto"/>
      </w:divBdr>
    </w:div>
    <w:div w:id="1696031433">
      <w:bodyDiv w:val="1"/>
      <w:marLeft w:val="0"/>
      <w:marRight w:val="0"/>
      <w:marTop w:val="0"/>
      <w:marBottom w:val="0"/>
      <w:divBdr>
        <w:top w:val="none" w:sz="0" w:space="0" w:color="auto"/>
        <w:left w:val="none" w:sz="0" w:space="0" w:color="auto"/>
        <w:bottom w:val="none" w:sz="0" w:space="0" w:color="auto"/>
        <w:right w:val="none" w:sz="0" w:space="0" w:color="auto"/>
      </w:divBdr>
    </w:div>
    <w:div w:id="1696425364">
      <w:bodyDiv w:val="1"/>
      <w:marLeft w:val="0"/>
      <w:marRight w:val="0"/>
      <w:marTop w:val="0"/>
      <w:marBottom w:val="0"/>
      <w:divBdr>
        <w:top w:val="none" w:sz="0" w:space="0" w:color="auto"/>
        <w:left w:val="none" w:sz="0" w:space="0" w:color="auto"/>
        <w:bottom w:val="none" w:sz="0" w:space="0" w:color="auto"/>
        <w:right w:val="none" w:sz="0" w:space="0" w:color="auto"/>
      </w:divBdr>
    </w:div>
    <w:div w:id="1696999880">
      <w:bodyDiv w:val="1"/>
      <w:marLeft w:val="0"/>
      <w:marRight w:val="0"/>
      <w:marTop w:val="0"/>
      <w:marBottom w:val="0"/>
      <w:divBdr>
        <w:top w:val="none" w:sz="0" w:space="0" w:color="auto"/>
        <w:left w:val="none" w:sz="0" w:space="0" w:color="auto"/>
        <w:bottom w:val="none" w:sz="0" w:space="0" w:color="auto"/>
        <w:right w:val="none" w:sz="0" w:space="0" w:color="auto"/>
      </w:divBdr>
    </w:div>
    <w:div w:id="1697002832">
      <w:bodyDiv w:val="1"/>
      <w:marLeft w:val="0"/>
      <w:marRight w:val="0"/>
      <w:marTop w:val="0"/>
      <w:marBottom w:val="0"/>
      <w:divBdr>
        <w:top w:val="none" w:sz="0" w:space="0" w:color="auto"/>
        <w:left w:val="none" w:sz="0" w:space="0" w:color="auto"/>
        <w:bottom w:val="none" w:sz="0" w:space="0" w:color="auto"/>
        <w:right w:val="none" w:sz="0" w:space="0" w:color="auto"/>
      </w:divBdr>
    </w:div>
    <w:div w:id="1699509260">
      <w:bodyDiv w:val="1"/>
      <w:marLeft w:val="0"/>
      <w:marRight w:val="0"/>
      <w:marTop w:val="0"/>
      <w:marBottom w:val="0"/>
      <w:divBdr>
        <w:top w:val="none" w:sz="0" w:space="0" w:color="auto"/>
        <w:left w:val="none" w:sz="0" w:space="0" w:color="auto"/>
        <w:bottom w:val="none" w:sz="0" w:space="0" w:color="auto"/>
        <w:right w:val="none" w:sz="0" w:space="0" w:color="auto"/>
      </w:divBdr>
    </w:div>
    <w:div w:id="1701513502">
      <w:bodyDiv w:val="1"/>
      <w:marLeft w:val="0"/>
      <w:marRight w:val="0"/>
      <w:marTop w:val="0"/>
      <w:marBottom w:val="0"/>
      <w:divBdr>
        <w:top w:val="none" w:sz="0" w:space="0" w:color="auto"/>
        <w:left w:val="none" w:sz="0" w:space="0" w:color="auto"/>
        <w:bottom w:val="none" w:sz="0" w:space="0" w:color="auto"/>
        <w:right w:val="none" w:sz="0" w:space="0" w:color="auto"/>
      </w:divBdr>
    </w:div>
    <w:div w:id="1702432524">
      <w:bodyDiv w:val="1"/>
      <w:marLeft w:val="0"/>
      <w:marRight w:val="0"/>
      <w:marTop w:val="0"/>
      <w:marBottom w:val="0"/>
      <w:divBdr>
        <w:top w:val="none" w:sz="0" w:space="0" w:color="auto"/>
        <w:left w:val="none" w:sz="0" w:space="0" w:color="auto"/>
        <w:bottom w:val="none" w:sz="0" w:space="0" w:color="auto"/>
        <w:right w:val="none" w:sz="0" w:space="0" w:color="auto"/>
      </w:divBdr>
    </w:div>
    <w:div w:id="1702971325">
      <w:bodyDiv w:val="1"/>
      <w:marLeft w:val="0"/>
      <w:marRight w:val="0"/>
      <w:marTop w:val="0"/>
      <w:marBottom w:val="0"/>
      <w:divBdr>
        <w:top w:val="none" w:sz="0" w:space="0" w:color="auto"/>
        <w:left w:val="none" w:sz="0" w:space="0" w:color="auto"/>
        <w:bottom w:val="none" w:sz="0" w:space="0" w:color="auto"/>
        <w:right w:val="none" w:sz="0" w:space="0" w:color="auto"/>
      </w:divBdr>
    </w:div>
    <w:div w:id="1704867557">
      <w:bodyDiv w:val="1"/>
      <w:marLeft w:val="0"/>
      <w:marRight w:val="0"/>
      <w:marTop w:val="0"/>
      <w:marBottom w:val="0"/>
      <w:divBdr>
        <w:top w:val="none" w:sz="0" w:space="0" w:color="auto"/>
        <w:left w:val="none" w:sz="0" w:space="0" w:color="auto"/>
        <w:bottom w:val="none" w:sz="0" w:space="0" w:color="auto"/>
        <w:right w:val="none" w:sz="0" w:space="0" w:color="auto"/>
      </w:divBdr>
    </w:div>
    <w:div w:id="1705475135">
      <w:bodyDiv w:val="1"/>
      <w:marLeft w:val="0"/>
      <w:marRight w:val="0"/>
      <w:marTop w:val="0"/>
      <w:marBottom w:val="0"/>
      <w:divBdr>
        <w:top w:val="none" w:sz="0" w:space="0" w:color="auto"/>
        <w:left w:val="none" w:sz="0" w:space="0" w:color="auto"/>
        <w:bottom w:val="none" w:sz="0" w:space="0" w:color="auto"/>
        <w:right w:val="none" w:sz="0" w:space="0" w:color="auto"/>
      </w:divBdr>
    </w:div>
    <w:div w:id="1707024734">
      <w:bodyDiv w:val="1"/>
      <w:marLeft w:val="0"/>
      <w:marRight w:val="0"/>
      <w:marTop w:val="0"/>
      <w:marBottom w:val="0"/>
      <w:divBdr>
        <w:top w:val="none" w:sz="0" w:space="0" w:color="auto"/>
        <w:left w:val="none" w:sz="0" w:space="0" w:color="auto"/>
        <w:bottom w:val="none" w:sz="0" w:space="0" w:color="auto"/>
        <w:right w:val="none" w:sz="0" w:space="0" w:color="auto"/>
      </w:divBdr>
    </w:div>
    <w:div w:id="1707484200">
      <w:bodyDiv w:val="1"/>
      <w:marLeft w:val="0"/>
      <w:marRight w:val="0"/>
      <w:marTop w:val="0"/>
      <w:marBottom w:val="0"/>
      <w:divBdr>
        <w:top w:val="none" w:sz="0" w:space="0" w:color="auto"/>
        <w:left w:val="none" w:sz="0" w:space="0" w:color="auto"/>
        <w:bottom w:val="none" w:sz="0" w:space="0" w:color="auto"/>
        <w:right w:val="none" w:sz="0" w:space="0" w:color="auto"/>
      </w:divBdr>
    </w:div>
    <w:div w:id="1707755987">
      <w:bodyDiv w:val="1"/>
      <w:marLeft w:val="0"/>
      <w:marRight w:val="0"/>
      <w:marTop w:val="0"/>
      <w:marBottom w:val="0"/>
      <w:divBdr>
        <w:top w:val="none" w:sz="0" w:space="0" w:color="auto"/>
        <w:left w:val="none" w:sz="0" w:space="0" w:color="auto"/>
        <w:bottom w:val="none" w:sz="0" w:space="0" w:color="auto"/>
        <w:right w:val="none" w:sz="0" w:space="0" w:color="auto"/>
      </w:divBdr>
    </w:div>
    <w:div w:id="1708410453">
      <w:bodyDiv w:val="1"/>
      <w:marLeft w:val="0"/>
      <w:marRight w:val="0"/>
      <w:marTop w:val="0"/>
      <w:marBottom w:val="0"/>
      <w:divBdr>
        <w:top w:val="none" w:sz="0" w:space="0" w:color="auto"/>
        <w:left w:val="none" w:sz="0" w:space="0" w:color="auto"/>
        <w:bottom w:val="none" w:sz="0" w:space="0" w:color="auto"/>
        <w:right w:val="none" w:sz="0" w:space="0" w:color="auto"/>
      </w:divBdr>
    </w:div>
    <w:div w:id="1710645924">
      <w:bodyDiv w:val="1"/>
      <w:marLeft w:val="0"/>
      <w:marRight w:val="0"/>
      <w:marTop w:val="0"/>
      <w:marBottom w:val="0"/>
      <w:divBdr>
        <w:top w:val="none" w:sz="0" w:space="0" w:color="auto"/>
        <w:left w:val="none" w:sz="0" w:space="0" w:color="auto"/>
        <w:bottom w:val="none" w:sz="0" w:space="0" w:color="auto"/>
        <w:right w:val="none" w:sz="0" w:space="0" w:color="auto"/>
      </w:divBdr>
    </w:div>
    <w:div w:id="1713073099">
      <w:bodyDiv w:val="1"/>
      <w:marLeft w:val="0"/>
      <w:marRight w:val="0"/>
      <w:marTop w:val="0"/>
      <w:marBottom w:val="0"/>
      <w:divBdr>
        <w:top w:val="none" w:sz="0" w:space="0" w:color="auto"/>
        <w:left w:val="none" w:sz="0" w:space="0" w:color="auto"/>
        <w:bottom w:val="none" w:sz="0" w:space="0" w:color="auto"/>
        <w:right w:val="none" w:sz="0" w:space="0" w:color="auto"/>
      </w:divBdr>
    </w:div>
    <w:div w:id="1713184970">
      <w:bodyDiv w:val="1"/>
      <w:marLeft w:val="0"/>
      <w:marRight w:val="0"/>
      <w:marTop w:val="0"/>
      <w:marBottom w:val="0"/>
      <w:divBdr>
        <w:top w:val="none" w:sz="0" w:space="0" w:color="auto"/>
        <w:left w:val="none" w:sz="0" w:space="0" w:color="auto"/>
        <w:bottom w:val="none" w:sz="0" w:space="0" w:color="auto"/>
        <w:right w:val="none" w:sz="0" w:space="0" w:color="auto"/>
      </w:divBdr>
    </w:div>
    <w:div w:id="1715347874">
      <w:bodyDiv w:val="1"/>
      <w:marLeft w:val="0"/>
      <w:marRight w:val="0"/>
      <w:marTop w:val="0"/>
      <w:marBottom w:val="0"/>
      <w:divBdr>
        <w:top w:val="none" w:sz="0" w:space="0" w:color="auto"/>
        <w:left w:val="none" w:sz="0" w:space="0" w:color="auto"/>
        <w:bottom w:val="none" w:sz="0" w:space="0" w:color="auto"/>
        <w:right w:val="none" w:sz="0" w:space="0" w:color="auto"/>
      </w:divBdr>
    </w:div>
    <w:div w:id="1715421095">
      <w:bodyDiv w:val="1"/>
      <w:marLeft w:val="0"/>
      <w:marRight w:val="0"/>
      <w:marTop w:val="0"/>
      <w:marBottom w:val="0"/>
      <w:divBdr>
        <w:top w:val="none" w:sz="0" w:space="0" w:color="auto"/>
        <w:left w:val="none" w:sz="0" w:space="0" w:color="auto"/>
        <w:bottom w:val="none" w:sz="0" w:space="0" w:color="auto"/>
        <w:right w:val="none" w:sz="0" w:space="0" w:color="auto"/>
      </w:divBdr>
    </w:div>
    <w:div w:id="1718434241">
      <w:bodyDiv w:val="1"/>
      <w:marLeft w:val="0"/>
      <w:marRight w:val="0"/>
      <w:marTop w:val="0"/>
      <w:marBottom w:val="0"/>
      <w:divBdr>
        <w:top w:val="none" w:sz="0" w:space="0" w:color="auto"/>
        <w:left w:val="none" w:sz="0" w:space="0" w:color="auto"/>
        <w:bottom w:val="none" w:sz="0" w:space="0" w:color="auto"/>
        <w:right w:val="none" w:sz="0" w:space="0" w:color="auto"/>
      </w:divBdr>
    </w:div>
    <w:div w:id="1718819653">
      <w:bodyDiv w:val="1"/>
      <w:marLeft w:val="0"/>
      <w:marRight w:val="0"/>
      <w:marTop w:val="0"/>
      <w:marBottom w:val="0"/>
      <w:divBdr>
        <w:top w:val="none" w:sz="0" w:space="0" w:color="auto"/>
        <w:left w:val="none" w:sz="0" w:space="0" w:color="auto"/>
        <w:bottom w:val="none" w:sz="0" w:space="0" w:color="auto"/>
        <w:right w:val="none" w:sz="0" w:space="0" w:color="auto"/>
      </w:divBdr>
    </w:div>
    <w:div w:id="1719280832">
      <w:bodyDiv w:val="1"/>
      <w:marLeft w:val="0"/>
      <w:marRight w:val="0"/>
      <w:marTop w:val="0"/>
      <w:marBottom w:val="0"/>
      <w:divBdr>
        <w:top w:val="none" w:sz="0" w:space="0" w:color="auto"/>
        <w:left w:val="none" w:sz="0" w:space="0" w:color="auto"/>
        <w:bottom w:val="none" w:sz="0" w:space="0" w:color="auto"/>
        <w:right w:val="none" w:sz="0" w:space="0" w:color="auto"/>
      </w:divBdr>
    </w:div>
    <w:div w:id="1723407730">
      <w:bodyDiv w:val="1"/>
      <w:marLeft w:val="0"/>
      <w:marRight w:val="0"/>
      <w:marTop w:val="0"/>
      <w:marBottom w:val="0"/>
      <w:divBdr>
        <w:top w:val="none" w:sz="0" w:space="0" w:color="auto"/>
        <w:left w:val="none" w:sz="0" w:space="0" w:color="auto"/>
        <w:bottom w:val="none" w:sz="0" w:space="0" w:color="auto"/>
        <w:right w:val="none" w:sz="0" w:space="0" w:color="auto"/>
      </w:divBdr>
    </w:div>
    <w:div w:id="1724326746">
      <w:bodyDiv w:val="1"/>
      <w:marLeft w:val="0"/>
      <w:marRight w:val="0"/>
      <w:marTop w:val="0"/>
      <w:marBottom w:val="0"/>
      <w:divBdr>
        <w:top w:val="none" w:sz="0" w:space="0" w:color="auto"/>
        <w:left w:val="none" w:sz="0" w:space="0" w:color="auto"/>
        <w:bottom w:val="none" w:sz="0" w:space="0" w:color="auto"/>
        <w:right w:val="none" w:sz="0" w:space="0" w:color="auto"/>
      </w:divBdr>
    </w:div>
    <w:div w:id="1727678635">
      <w:bodyDiv w:val="1"/>
      <w:marLeft w:val="0"/>
      <w:marRight w:val="0"/>
      <w:marTop w:val="0"/>
      <w:marBottom w:val="0"/>
      <w:divBdr>
        <w:top w:val="none" w:sz="0" w:space="0" w:color="auto"/>
        <w:left w:val="none" w:sz="0" w:space="0" w:color="auto"/>
        <w:bottom w:val="none" w:sz="0" w:space="0" w:color="auto"/>
        <w:right w:val="none" w:sz="0" w:space="0" w:color="auto"/>
      </w:divBdr>
    </w:div>
    <w:div w:id="1728844422">
      <w:bodyDiv w:val="1"/>
      <w:marLeft w:val="0"/>
      <w:marRight w:val="0"/>
      <w:marTop w:val="0"/>
      <w:marBottom w:val="0"/>
      <w:divBdr>
        <w:top w:val="none" w:sz="0" w:space="0" w:color="auto"/>
        <w:left w:val="none" w:sz="0" w:space="0" w:color="auto"/>
        <w:bottom w:val="none" w:sz="0" w:space="0" w:color="auto"/>
        <w:right w:val="none" w:sz="0" w:space="0" w:color="auto"/>
      </w:divBdr>
    </w:div>
    <w:div w:id="1730299125">
      <w:bodyDiv w:val="1"/>
      <w:marLeft w:val="0"/>
      <w:marRight w:val="0"/>
      <w:marTop w:val="0"/>
      <w:marBottom w:val="0"/>
      <w:divBdr>
        <w:top w:val="none" w:sz="0" w:space="0" w:color="auto"/>
        <w:left w:val="none" w:sz="0" w:space="0" w:color="auto"/>
        <w:bottom w:val="none" w:sz="0" w:space="0" w:color="auto"/>
        <w:right w:val="none" w:sz="0" w:space="0" w:color="auto"/>
      </w:divBdr>
    </w:div>
    <w:div w:id="1732655487">
      <w:bodyDiv w:val="1"/>
      <w:marLeft w:val="0"/>
      <w:marRight w:val="0"/>
      <w:marTop w:val="0"/>
      <w:marBottom w:val="0"/>
      <w:divBdr>
        <w:top w:val="none" w:sz="0" w:space="0" w:color="auto"/>
        <w:left w:val="none" w:sz="0" w:space="0" w:color="auto"/>
        <w:bottom w:val="none" w:sz="0" w:space="0" w:color="auto"/>
        <w:right w:val="none" w:sz="0" w:space="0" w:color="auto"/>
      </w:divBdr>
    </w:div>
    <w:div w:id="1733186932">
      <w:bodyDiv w:val="1"/>
      <w:marLeft w:val="0"/>
      <w:marRight w:val="0"/>
      <w:marTop w:val="0"/>
      <w:marBottom w:val="0"/>
      <w:divBdr>
        <w:top w:val="none" w:sz="0" w:space="0" w:color="auto"/>
        <w:left w:val="none" w:sz="0" w:space="0" w:color="auto"/>
        <w:bottom w:val="none" w:sz="0" w:space="0" w:color="auto"/>
        <w:right w:val="none" w:sz="0" w:space="0" w:color="auto"/>
      </w:divBdr>
    </w:div>
    <w:div w:id="1734962916">
      <w:bodyDiv w:val="1"/>
      <w:marLeft w:val="0"/>
      <w:marRight w:val="0"/>
      <w:marTop w:val="0"/>
      <w:marBottom w:val="0"/>
      <w:divBdr>
        <w:top w:val="none" w:sz="0" w:space="0" w:color="auto"/>
        <w:left w:val="none" w:sz="0" w:space="0" w:color="auto"/>
        <w:bottom w:val="none" w:sz="0" w:space="0" w:color="auto"/>
        <w:right w:val="none" w:sz="0" w:space="0" w:color="auto"/>
      </w:divBdr>
    </w:div>
    <w:div w:id="1736780247">
      <w:bodyDiv w:val="1"/>
      <w:marLeft w:val="0"/>
      <w:marRight w:val="0"/>
      <w:marTop w:val="0"/>
      <w:marBottom w:val="0"/>
      <w:divBdr>
        <w:top w:val="none" w:sz="0" w:space="0" w:color="auto"/>
        <w:left w:val="none" w:sz="0" w:space="0" w:color="auto"/>
        <w:bottom w:val="none" w:sz="0" w:space="0" w:color="auto"/>
        <w:right w:val="none" w:sz="0" w:space="0" w:color="auto"/>
      </w:divBdr>
    </w:div>
    <w:div w:id="1739739969">
      <w:bodyDiv w:val="1"/>
      <w:marLeft w:val="0"/>
      <w:marRight w:val="0"/>
      <w:marTop w:val="0"/>
      <w:marBottom w:val="0"/>
      <w:divBdr>
        <w:top w:val="none" w:sz="0" w:space="0" w:color="auto"/>
        <w:left w:val="none" w:sz="0" w:space="0" w:color="auto"/>
        <w:bottom w:val="none" w:sz="0" w:space="0" w:color="auto"/>
        <w:right w:val="none" w:sz="0" w:space="0" w:color="auto"/>
      </w:divBdr>
    </w:div>
    <w:div w:id="1740251281">
      <w:bodyDiv w:val="1"/>
      <w:marLeft w:val="0"/>
      <w:marRight w:val="0"/>
      <w:marTop w:val="0"/>
      <w:marBottom w:val="0"/>
      <w:divBdr>
        <w:top w:val="none" w:sz="0" w:space="0" w:color="auto"/>
        <w:left w:val="none" w:sz="0" w:space="0" w:color="auto"/>
        <w:bottom w:val="none" w:sz="0" w:space="0" w:color="auto"/>
        <w:right w:val="none" w:sz="0" w:space="0" w:color="auto"/>
      </w:divBdr>
    </w:div>
    <w:div w:id="1743018059">
      <w:bodyDiv w:val="1"/>
      <w:marLeft w:val="0"/>
      <w:marRight w:val="0"/>
      <w:marTop w:val="0"/>
      <w:marBottom w:val="0"/>
      <w:divBdr>
        <w:top w:val="none" w:sz="0" w:space="0" w:color="auto"/>
        <w:left w:val="none" w:sz="0" w:space="0" w:color="auto"/>
        <w:bottom w:val="none" w:sz="0" w:space="0" w:color="auto"/>
        <w:right w:val="none" w:sz="0" w:space="0" w:color="auto"/>
      </w:divBdr>
    </w:div>
    <w:div w:id="1746534678">
      <w:bodyDiv w:val="1"/>
      <w:marLeft w:val="0"/>
      <w:marRight w:val="0"/>
      <w:marTop w:val="0"/>
      <w:marBottom w:val="0"/>
      <w:divBdr>
        <w:top w:val="none" w:sz="0" w:space="0" w:color="auto"/>
        <w:left w:val="none" w:sz="0" w:space="0" w:color="auto"/>
        <w:bottom w:val="none" w:sz="0" w:space="0" w:color="auto"/>
        <w:right w:val="none" w:sz="0" w:space="0" w:color="auto"/>
      </w:divBdr>
    </w:div>
    <w:div w:id="1747846423">
      <w:bodyDiv w:val="1"/>
      <w:marLeft w:val="0"/>
      <w:marRight w:val="0"/>
      <w:marTop w:val="0"/>
      <w:marBottom w:val="0"/>
      <w:divBdr>
        <w:top w:val="none" w:sz="0" w:space="0" w:color="auto"/>
        <w:left w:val="none" w:sz="0" w:space="0" w:color="auto"/>
        <w:bottom w:val="none" w:sz="0" w:space="0" w:color="auto"/>
        <w:right w:val="none" w:sz="0" w:space="0" w:color="auto"/>
      </w:divBdr>
    </w:div>
    <w:div w:id="1749573035">
      <w:bodyDiv w:val="1"/>
      <w:marLeft w:val="0"/>
      <w:marRight w:val="0"/>
      <w:marTop w:val="0"/>
      <w:marBottom w:val="0"/>
      <w:divBdr>
        <w:top w:val="none" w:sz="0" w:space="0" w:color="auto"/>
        <w:left w:val="none" w:sz="0" w:space="0" w:color="auto"/>
        <w:bottom w:val="none" w:sz="0" w:space="0" w:color="auto"/>
        <w:right w:val="none" w:sz="0" w:space="0" w:color="auto"/>
      </w:divBdr>
    </w:div>
    <w:div w:id="1750884755">
      <w:bodyDiv w:val="1"/>
      <w:marLeft w:val="0"/>
      <w:marRight w:val="0"/>
      <w:marTop w:val="0"/>
      <w:marBottom w:val="0"/>
      <w:divBdr>
        <w:top w:val="none" w:sz="0" w:space="0" w:color="auto"/>
        <w:left w:val="none" w:sz="0" w:space="0" w:color="auto"/>
        <w:bottom w:val="none" w:sz="0" w:space="0" w:color="auto"/>
        <w:right w:val="none" w:sz="0" w:space="0" w:color="auto"/>
      </w:divBdr>
    </w:div>
    <w:div w:id="1750928406">
      <w:bodyDiv w:val="1"/>
      <w:marLeft w:val="0"/>
      <w:marRight w:val="0"/>
      <w:marTop w:val="0"/>
      <w:marBottom w:val="0"/>
      <w:divBdr>
        <w:top w:val="none" w:sz="0" w:space="0" w:color="auto"/>
        <w:left w:val="none" w:sz="0" w:space="0" w:color="auto"/>
        <w:bottom w:val="none" w:sz="0" w:space="0" w:color="auto"/>
        <w:right w:val="none" w:sz="0" w:space="0" w:color="auto"/>
      </w:divBdr>
    </w:div>
    <w:div w:id="1751393217">
      <w:bodyDiv w:val="1"/>
      <w:marLeft w:val="0"/>
      <w:marRight w:val="0"/>
      <w:marTop w:val="0"/>
      <w:marBottom w:val="0"/>
      <w:divBdr>
        <w:top w:val="none" w:sz="0" w:space="0" w:color="auto"/>
        <w:left w:val="none" w:sz="0" w:space="0" w:color="auto"/>
        <w:bottom w:val="none" w:sz="0" w:space="0" w:color="auto"/>
        <w:right w:val="none" w:sz="0" w:space="0" w:color="auto"/>
      </w:divBdr>
    </w:div>
    <w:div w:id="1752048442">
      <w:bodyDiv w:val="1"/>
      <w:marLeft w:val="0"/>
      <w:marRight w:val="0"/>
      <w:marTop w:val="0"/>
      <w:marBottom w:val="0"/>
      <w:divBdr>
        <w:top w:val="none" w:sz="0" w:space="0" w:color="auto"/>
        <w:left w:val="none" w:sz="0" w:space="0" w:color="auto"/>
        <w:bottom w:val="none" w:sz="0" w:space="0" w:color="auto"/>
        <w:right w:val="none" w:sz="0" w:space="0" w:color="auto"/>
      </w:divBdr>
    </w:div>
    <w:div w:id="1752390618">
      <w:bodyDiv w:val="1"/>
      <w:marLeft w:val="0"/>
      <w:marRight w:val="0"/>
      <w:marTop w:val="0"/>
      <w:marBottom w:val="0"/>
      <w:divBdr>
        <w:top w:val="none" w:sz="0" w:space="0" w:color="auto"/>
        <w:left w:val="none" w:sz="0" w:space="0" w:color="auto"/>
        <w:bottom w:val="none" w:sz="0" w:space="0" w:color="auto"/>
        <w:right w:val="none" w:sz="0" w:space="0" w:color="auto"/>
      </w:divBdr>
    </w:div>
    <w:div w:id="1754086685">
      <w:bodyDiv w:val="1"/>
      <w:marLeft w:val="0"/>
      <w:marRight w:val="0"/>
      <w:marTop w:val="0"/>
      <w:marBottom w:val="0"/>
      <w:divBdr>
        <w:top w:val="none" w:sz="0" w:space="0" w:color="auto"/>
        <w:left w:val="none" w:sz="0" w:space="0" w:color="auto"/>
        <w:bottom w:val="none" w:sz="0" w:space="0" w:color="auto"/>
        <w:right w:val="none" w:sz="0" w:space="0" w:color="auto"/>
      </w:divBdr>
    </w:div>
    <w:div w:id="1757435591">
      <w:bodyDiv w:val="1"/>
      <w:marLeft w:val="0"/>
      <w:marRight w:val="0"/>
      <w:marTop w:val="0"/>
      <w:marBottom w:val="0"/>
      <w:divBdr>
        <w:top w:val="none" w:sz="0" w:space="0" w:color="auto"/>
        <w:left w:val="none" w:sz="0" w:space="0" w:color="auto"/>
        <w:bottom w:val="none" w:sz="0" w:space="0" w:color="auto"/>
        <w:right w:val="none" w:sz="0" w:space="0" w:color="auto"/>
      </w:divBdr>
    </w:div>
    <w:div w:id="1761675647">
      <w:bodyDiv w:val="1"/>
      <w:marLeft w:val="0"/>
      <w:marRight w:val="0"/>
      <w:marTop w:val="0"/>
      <w:marBottom w:val="0"/>
      <w:divBdr>
        <w:top w:val="none" w:sz="0" w:space="0" w:color="auto"/>
        <w:left w:val="none" w:sz="0" w:space="0" w:color="auto"/>
        <w:bottom w:val="none" w:sz="0" w:space="0" w:color="auto"/>
        <w:right w:val="none" w:sz="0" w:space="0" w:color="auto"/>
      </w:divBdr>
    </w:div>
    <w:div w:id="1763724792">
      <w:bodyDiv w:val="1"/>
      <w:marLeft w:val="0"/>
      <w:marRight w:val="0"/>
      <w:marTop w:val="0"/>
      <w:marBottom w:val="0"/>
      <w:divBdr>
        <w:top w:val="none" w:sz="0" w:space="0" w:color="auto"/>
        <w:left w:val="none" w:sz="0" w:space="0" w:color="auto"/>
        <w:bottom w:val="none" w:sz="0" w:space="0" w:color="auto"/>
        <w:right w:val="none" w:sz="0" w:space="0" w:color="auto"/>
      </w:divBdr>
    </w:div>
    <w:div w:id="1764914142">
      <w:bodyDiv w:val="1"/>
      <w:marLeft w:val="0"/>
      <w:marRight w:val="0"/>
      <w:marTop w:val="0"/>
      <w:marBottom w:val="0"/>
      <w:divBdr>
        <w:top w:val="none" w:sz="0" w:space="0" w:color="auto"/>
        <w:left w:val="none" w:sz="0" w:space="0" w:color="auto"/>
        <w:bottom w:val="none" w:sz="0" w:space="0" w:color="auto"/>
        <w:right w:val="none" w:sz="0" w:space="0" w:color="auto"/>
      </w:divBdr>
    </w:div>
    <w:div w:id="1765148595">
      <w:bodyDiv w:val="1"/>
      <w:marLeft w:val="0"/>
      <w:marRight w:val="0"/>
      <w:marTop w:val="0"/>
      <w:marBottom w:val="0"/>
      <w:divBdr>
        <w:top w:val="none" w:sz="0" w:space="0" w:color="auto"/>
        <w:left w:val="none" w:sz="0" w:space="0" w:color="auto"/>
        <w:bottom w:val="none" w:sz="0" w:space="0" w:color="auto"/>
        <w:right w:val="none" w:sz="0" w:space="0" w:color="auto"/>
      </w:divBdr>
    </w:div>
    <w:div w:id="1765150407">
      <w:bodyDiv w:val="1"/>
      <w:marLeft w:val="0"/>
      <w:marRight w:val="0"/>
      <w:marTop w:val="0"/>
      <w:marBottom w:val="0"/>
      <w:divBdr>
        <w:top w:val="none" w:sz="0" w:space="0" w:color="auto"/>
        <w:left w:val="none" w:sz="0" w:space="0" w:color="auto"/>
        <w:bottom w:val="none" w:sz="0" w:space="0" w:color="auto"/>
        <w:right w:val="none" w:sz="0" w:space="0" w:color="auto"/>
      </w:divBdr>
    </w:div>
    <w:div w:id="1767384980">
      <w:bodyDiv w:val="1"/>
      <w:marLeft w:val="0"/>
      <w:marRight w:val="0"/>
      <w:marTop w:val="0"/>
      <w:marBottom w:val="0"/>
      <w:divBdr>
        <w:top w:val="none" w:sz="0" w:space="0" w:color="auto"/>
        <w:left w:val="none" w:sz="0" w:space="0" w:color="auto"/>
        <w:bottom w:val="none" w:sz="0" w:space="0" w:color="auto"/>
        <w:right w:val="none" w:sz="0" w:space="0" w:color="auto"/>
      </w:divBdr>
    </w:div>
    <w:div w:id="1768696327">
      <w:bodyDiv w:val="1"/>
      <w:marLeft w:val="0"/>
      <w:marRight w:val="0"/>
      <w:marTop w:val="0"/>
      <w:marBottom w:val="0"/>
      <w:divBdr>
        <w:top w:val="none" w:sz="0" w:space="0" w:color="auto"/>
        <w:left w:val="none" w:sz="0" w:space="0" w:color="auto"/>
        <w:bottom w:val="none" w:sz="0" w:space="0" w:color="auto"/>
        <w:right w:val="none" w:sz="0" w:space="0" w:color="auto"/>
      </w:divBdr>
    </w:div>
    <w:div w:id="1771899917">
      <w:bodyDiv w:val="1"/>
      <w:marLeft w:val="0"/>
      <w:marRight w:val="0"/>
      <w:marTop w:val="0"/>
      <w:marBottom w:val="0"/>
      <w:divBdr>
        <w:top w:val="none" w:sz="0" w:space="0" w:color="auto"/>
        <w:left w:val="none" w:sz="0" w:space="0" w:color="auto"/>
        <w:bottom w:val="none" w:sz="0" w:space="0" w:color="auto"/>
        <w:right w:val="none" w:sz="0" w:space="0" w:color="auto"/>
      </w:divBdr>
    </w:div>
    <w:div w:id="1772777806">
      <w:bodyDiv w:val="1"/>
      <w:marLeft w:val="0"/>
      <w:marRight w:val="0"/>
      <w:marTop w:val="0"/>
      <w:marBottom w:val="0"/>
      <w:divBdr>
        <w:top w:val="none" w:sz="0" w:space="0" w:color="auto"/>
        <w:left w:val="none" w:sz="0" w:space="0" w:color="auto"/>
        <w:bottom w:val="none" w:sz="0" w:space="0" w:color="auto"/>
        <w:right w:val="none" w:sz="0" w:space="0" w:color="auto"/>
      </w:divBdr>
    </w:div>
    <w:div w:id="1774281432">
      <w:bodyDiv w:val="1"/>
      <w:marLeft w:val="0"/>
      <w:marRight w:val="0"/>
      <w:marTop w:val="0"/>
      <w:marBottom w:val="0"/>
      <w:divBdr>
        <w:top w:val="none" w:sz="0" w:space="0" w:color="auto"/>
        <w:left w:val="none" w:sz="0" w:space="0" w:color="auto"/>
        <w:bottom w:val="none" w:sz="0" w:space="0" w:color="auto"/>
        <w:right w:val="none" w:sz="0" w:space="0" w:color="auto"/>
      </w:divBdr>
    </w:div>
    <w:div w:id="1775636405">
      <w:bodyDiv w:val="1"/>
      <w:marLeft w:val="0"/>
      <w:marRight w:val="0"/>
      <w:marTop w:val="0"/>
      <w:marBottom w:val="0"/>
      <w:divBdr>
        <w:top w:val="none" w:sz="0" w:space="0" w:color="auto"/>
        <w:left w:val="none" w:sz="0" w:space="0" w:color="auto"/>
        <w:bottom w:val="none" w:sz="0" w:space="0" w:color="auto"/>
        <w:right w:val="none" w:sz="0" w:space="0" w:color="auto"/>
      </w:divBdr>
    </w:div>
    <w:div w:id="1777482240">
      <w:bodyDiv w:val="1"/>
      <w:marLeft w:val="0"/>
      <w:marRight w:val="0"/>
      <w:marTop w:val="0"/>
      <w:marBottom w:val="0"/>
      <w:divBdr>
        <w:top w:val="none" w:sz="0" w:space="0" w:color="auto"/>
        <w:left w:val="none" w:sz="0" w:space="0" w:color="auto"/>
        <w:bottom w:val="none" w:sz="0" w:space="0" w:color="auto"/>
        <w:right w:val="none" w:sz="0" w:space="0" w:color="auto"/>
      </w:divBdr>
    </w:div>
    <w:div w:id="1779761273">
      <w:bodyDiv w:val="1"/>
      <w:marLeft w:val="0"/>
      <w:marRight w:val="0"/>
      <w:marTop w:val="0"/>
      <w:marBottom w:val="0"/>
      <w:divBdr>
        <w:top w:val="none" w:sz="0" w:space="0" w:color="auto"/>
        <w:left w:val="none" w:sz="0" w:space="0" w:color="auto"/>
        <w:bottom w:val="none" w:sz="0" w:space="0" w:color="auto"/>
        <w:right w:val="none" w:sz="0" w:space="0" w:color="auto"/>
      </w:divBdr>
    </w:div>
    <w:div w:id="1782534286">
      <w:bodyDiv w:val="1"/>
      <w:marLeft w:val="0"/>
      <w:marRight w:val="0"/>
      <w:marTop w:val="0"/>
      <w:marBottom w:val="0"/>
      <w:divBdr>
        <w:top w:val="none" w:sz="0" w:space="0" w:color="auto"/>
        <w:left w:val="none" w:sz="0" w:space="0" w:color="auto"/>
        <w:bottom w:val="none" w:sz="0" w:space="0" w:color="auto"/>
        <w:right w:val="none" w:sz="0" w:space="0" w:color="auto"/>
      </w:divBdr>
    </w:div>
    <w:div w:id="1782915118">
      <w:bodyDiv w:val="1"/>
      <w:marLeft w:val="0"/>
      <w:marRight w:val="0"/>
      <w:marTop w:val="0"/>
      <w:marBottom w:val="0"/>
      <w:divBdr>
        <w:top w:val="none" w:sz="0" w:space="0" w:color="auto"/>
        <w:left w:val="none" w:sz="0" w:space="0" w:color="auto"/>
        <w:bottom w:val="none" w:sz="0" w:space="0" w:color="auto"/>
        <w:right w:val="none" w:sz="0" w:space="0" w:color="auto"/>
      </w:divBdr>
    </w:div>
    <w:div w:id="1794133833">
      <w:bodyDiv w:val="1"/>
      <w:marLeft w:val="0"/>
      <w:marRight w:val="0"/>
      <w:marTop w:val="0"/>
      <w:marBottom w:val="0"/>
      <w:divBdr>
        <w:top w:val="none" w:sz="0" w:space="0" w:color="auto"/>
        <w:left w:val="none" w:sz="0" w:space="0" w:color="auto"/>
        <w:bottom w:val="none" w:sz="0" w:space="0" w:color="auto"/>
        <w:right w:val="none" w:sz="0" w:space="0" w:color="auto"/>
      </w:divBdr>
    </w:div>
    <w:div w:id="1796481190">
      <w:bodyDiv w:val="1"/>
      <w:marLeft w:val="0"/>
      <w:marRight w:val="0"/>
      <w:marTop w:val="0"/>
      <w:marBottom w:val="0"/>
      <w:divBdr>
        <w:top w:val="none" w:sz="0" w:space="0" w:color="auto"/>
        <w:left w:val="none" w:sz="0" w:space="0" w:color="auto"/>
        <w:bottom w:val="none" w:sz="0" w:space="0" w:color="auto"/>
        <w:right w:val="none" w:sz="0" w:space="0" w:color="auto"/>
      </w:divBdr>
    </w:div>
    <w:div w:id="1797600386">
      <w:bodyDiv w:val="1"/>
      <w:marLeft w:val="0"/>
      <w:marRight w:val="0"/>
      <w:marTop w:val="0"/>
      <w:marBottom w:val="0"/>
      <w:divBdr>
        <w:top w:val="none" w:sz="0" w:space="0" w:color="auto"/>
        <w:left w:val="none" w:sz="0" w:space="0" w:color="auto"/>
        <w:bottom w:val="none" w:sz="0" w:space="0" w:color="auto"/>
        <w:right w:val="none" w:sz="0" w:space="0" w:color="auto"/>
      </w:divBdr>
    </w:div>
    <w:div w:id="1805080954">
      <w:bodyDiv w:val="1"/>
      <w:marLeft w:val="0"/>
      <w:marRight w:val="0"/>
      <w:marTop w:val="0"/>
      <w:marBottom w:val="0"/>
      <w:divBdr>
        <w:top w:val="none" w:sz="0" w:space="0" w:color="auto"/>
        <w:left w:val="none" w:sz="0" w:space="0" w:color="auto"/>
        <w:bottom w:val="none" w:sz="0" w:space="0" w:color="auto"/>
        <w:right w:val="none" w:sz="0" w:space="0" w:color="auto"/>
      </w:divBdr>
    </w:div>
    <w:div w:id="1805391900">
      <w:bodyDiv w:val="1"/>
      <w:marLeft w:val="0"/>
      <w:marRight w:val="0"/>
      <w:marTop w:val="0"/>
      <w:marBottom w:val="0"/>
      <w:divBdr>
        <w:top w:val="none" w:sz="0" w:space="0" w:color="auto"/>
        <w:left w:val="none" w:sz="0" w:space="0" w:color="auto"/>
        <w:bottom w:val="none" w:sz="0" w:space="0" w:color="auto"/>
        <w:right w:val="none" w:sz="0" w:space="0" w:color="auto"/>
      </w:divBdr>
    </w:div>
    <w:div w:id="1806845819">
      <w:bodyDiv w:val="1"/>
      <w:marLeft w:val="0"/>
      <w:marRight w:val="0"/>
      <w:marTop w:val="0"/>
      <w:marBottom w:val="0"/>
      <w:divBdr>
        <w:top w:val="none" w:sz="0" w:space="0" w:color="auto"/>
        <w:left w:val="none" w:sz="0" w:space="0" w:color="auto"/>
        <w:bottom w:val="none" w:sz="0" w:space="0" w:color="auto"/>
        <w:right w:val="none" w:sz="0" w:space="0" w:color="auto"/>
      </w:divBdr>
    </w:div>
    <w:div w:id="1807703955">
      <w:bodyDiv w:val="1"/>
      <w:marLeft w:val="0"/>
      <w:marRight w:val="0"/>
      <w:marTop w:val="0"/>
      <w:marBottom w:val="0"/>
      <w:divBdr>
        <w:top w:val="none" w:sz="0" w:space="0" w:color="auto"/>
        <w:left w:val="none" w:sz="0" w:space="0" w:color="auto"/>
        <w:bottom w:val="none" w:sz="0" w:space="0" w:color="auto"/>
        <w:right w:val="none" w:sz="0" w:space="0" w:color="auto"/>
      </w:divBdr>
    </w:div>
    <w:div w:id="1813213813">
      <w:bodyDiv w:val="1"/>
      <w:marLeft w:val="0"/>
      <w:marRight w:val="0"/>
      <w:marTop w:val="0"/>
      <w:marBottom w:val="0"/>
      <w:divBdr>
        <w:top w:val="none" w:sz="0" w:space="0" w:color="auto"/>
        <w:left w:val="none" w:sz="0" w:space="0" w:color="auto"/>
        <w:bottom w:val="none" w:sz="0" w:space="0" w:color="auto"/>
        <w:right w:val="none" w:sz="0" w:space="0" w:color="auto"/>
      </w:divBdr>
    </w:div>
    <w:div w:id="1813979000">
      <w:bodyDiv w:val="1"/>
      <w:marLeft w:val="0"/>
      <w:marRight w:val="0"/>
      <w:marTop w:val="0"/>
      <w:marBottom w:val="0"/>
      <w:divBdr>
        <w:top w:val="none" w:sz="0" w:space="0" w:color="auto"/>
        <w:left w:val="none" w:sz="0" w:space="0" w:color="auto"/>
        <w:bottom w:val="none" w:sz="0" w:space="0" w:color="auto"/>
        <w:right w:val="none" w:sz="0" w:space="0" w:color="auto"/>
      </w:divBdr>
    </w:div>
    <w:div w:id="1816751771">
      <w:bodyDiv w:val="1"/>
      <w:marLeft w:val="0"/>
      <w:marRight w:val="0"/>
      <w:marTop w:val="0"/>
      <w:marBottom w:val="0"/>
      <w:divBdr>
        <w:top w:val="none" w:sz="0" w:space="0" w:color="auto"/>
        <w:left w:val="none" w:sz="0" w:space="0" w:color="auto"/>
        <w:bottom w:val="none" w:sz="0" w:space="0" w:color="auto"/>
        <w:right w:val="none" w:sz="0" w:space="0" w:color="auto"/>
      </w:divBdr>
    </w:div>
    <w:div w:id="1817257055">
      <w:bodyDiv w:val="1"/>
      <w:marLeft w:val="0"/>
      <w:marRight w:val="0"/>
      <w:marTop w:val="0"/>
      <w:marBottom w:val="0"/>
      <w:divBdr>
        <w:top w:val="none" w:sz="0" w:space="0" w:color="auto"/>
        <w:left w:val="none" w:sz="0" w:space="0" w:color="auto"/>
        <w:bottom w:val="none" w:sz="0" w:space="0" w:color="auto"/>
        <w:right w:val="none" w:sz="0" w:space="0" w:color="auto"/>
      </w:divBdr>
    </w:div>
    <w:div w:id="1820339068">
      <w:bodyDiv w:val="1"/>
      <w:marLeft w:val="0"/>
      <w:marRight w:val="0"/>
      <w:marTop w:val="0"/>
      <w:marBottom w:val="0"/>
      <w:divBdr>
        <w:top w:val="none" w:sz="0" w:space="0" w:color="auto"/>
        <w:left w:val="none" w:sz="0" w:space="0" w:color="auto"/>
        <w:bottom w:val="none" w:sz="0" w:space="0" w:color="auto"/>
        <w:right w:val="none" w:sz="0" w:space="0" w:color="auto"/>
      </w:divBdr>
    </w:div>
    <w:div w:id="1820919234">
      <w:bodyDiv w:val="1"/>
      <w:marLeft w:val="0"/>
      <w:marRight w:val="0"/>
      <w:marTop w:val="0"/>
      <w:marBottom w:val="0"/>
      <w:divBdr>
        <w:top w:val="none" w:sz="0" w:space="0" w:color="auto"/>
        <w:left w:val="none" w:sz="0" w:space="0" w:color="auto"/>
        <w:bottom w:val="none" w:sz="0" w:space="0" w:color="auto"/>
        <w:right w:val="none" w:sz="0" w:space="0" w:color="auto"/>
      </w:divBdr>
    </w:div>
    <w:div w:id="1822306299">
      <w:bodyDiv w:val="1"/>
      <w:marLeft w:val="0"/>
      <w:marRight w:val="0"/>
      <w:marTop w:val="0"/>
      <w:marBottom w:val="0"/>
      <w:divBdr>
        <w:top w:val="none" w:sz="0" w:space="0" w:color="auto"/>
        <w:left w:val="none" w:sz="0" w:space="0" w:color="auto"/>
        <w:bottom w:val="none" w:sz="0" w:space="0" w:color="auto"/>
        <w:right w:val="none" w:sz="0" w:space="0" w:color="auto"/>
      </w:divBdr>
    </w:div>
    <w:div w:id="1822771426">
      <w:bodyDiv w:val="1"/>
      <w:marLeft w:val="0"/>
      <w:marRight w:val="0"/>
      <w:marTop w:val="0"/>
      <w:marBottom w:val="0"/>
      <w:divBdr>
        <w:top w:val="none" w:sz="0" w:space="0" w:color="auto"/>
        <w:left w:val="none" w:sz="0" w:space="0" w:color="auto"/>
        <w:bottom w:val="none" w:sz="0" w:space="0" w:color="auto"/>
        <w:right w:val="none" w:sz="0" w:space="0" w:color="auto"/>
      </w:divBdr>
    </w:div>
    <w:div w:id="1823154343">
      <w:bodyDiv w:val="1"/>
      <w:marLeft w:val="0"/>
      <w:marRight w:val="0"/>
      <w:marTop w:val="0"/>
      <w:marBottom w:val="0"/>
      <w:divBdr>
        <w:top w:val="none" w:sz="0" w:space="0" w:color="auto"/>
        <w:left w:val="none" w:sz="0" w:space="0" w:color="auto"/>
        <w:bottom w:val="none" w:sz="0" w:space="0" w:color="auto"/>
        <w:right w:val="none" w:sz="0" w:space="0" w:color="auto"/>
      </w:divBdr>
    </w:div>
    <w:div w:id="1825657899">
      <w:bodyDiv w:val="1"/>
      <w:marLeft w:val="0"/>
      <w:marRight w:val="0"/>
      <w:marTop w:val="0"/>
      <w:marBottom w:val="0"/>
      <w:divBdr>
        <w:top w:val="none" w:sz="0" w:space="0" w:color="auto"/>
        <w:left w:val="none" w:sz="0" w:space="0" w:color="auto"/>
        <w:bottom w:val="none" w:sz="0" w:space="0" w:color="auto"/>
        <w:right w:val="none" w:sz="0" w:space="0" w:color="auto"/>
      </w:divBdr>
    </w:div>
    <w:div w:id="1827087141">
      <w:bodyDiv w:val="1"/>
      <w:marLeft w:val="0"/>
      <w:marRight w:val="0"/>
      <w:marTop w:val="0"/>
      <w:marBottom w:val="0"/>
      <w:divBdr>
        <w:top w:val="none" w:sz="0" w:space="0" w:color="auto"/>
        <w:left w:val="none" w:sz="0" w:space="0" w:color="auto"/>
        <w:bottom w:val="none" w:sz="0" w:space="0" w:color="auto"/>
        <w:right w:val="none" w:sz="0" w:space="0" w:color="auto"/>
      </w:divBdr>
    </w:div>
    <w:div w:id="1827428801">
      <w:bodyDiv w:val="1"/>
      <w:marLeft w:val="0"/>
      <w:marRight w:val="0"/>
      <w:marTop w:val="0"/>
      <w:marBottom w:val="0"/>
      <w:divBdr>
        <w:top w:val="none" w:sz="0" w:space="0" w:color="auto"/>
        <w:left w:val="none" w:sz="0" w:space="0" w:color="auto"/>
        <w:bottom w:val="none" w:sz="0" w:space="0" w:color="auto"/>
        <w:right w:val="none" w:sz="0" w:space="0" w:color="auto"/>
      </w:divBdr>
    </w:div>
    <w:div w:id="1828091376">
      <w:bodyDiv w:val="1"/>
      <w:marLeft w:val="0"/>
      <w:marRight w:val="0"/>
      <w:marTop w:val="0"/>
      <w:marBottom w:val="0"/>
      <w:divBdr>
        <w:top w:val="none" w:sz="0" w:space="0" w:color="auto"/>
        <w:left w:val="none" w:sz="0" w:space="0" w:color="auto"/>
        <w:bottom w:val="none" w:sz="0" w:space="0" w:color="auto"/>
        <w:right w:val="none" w:sz="0" w:space="0" w:color="auto"/>
      </w:divBdr>
    </w:div>
    <w:div w:id="1829323683">
      <w:bodyDiv w:val="1"/>
      <w:marLeft w:val="0"/>
      <w:marRight w:val="0"/>
      <w:marTop w:val="0"/>
      <w:marBottom w:val="0"/>
      <w:divBdr>
        <w:top w:val="none" w:sz="0" w:space="0" w:color="auto"/>
        <w:left w:val="none" w:sz="0" w:space="0" w:color="auto"/>
        <w:bottom w:val="none" w:sz="0" w:space="0" w:color="auto"/>
        <w:right w:val="none" w:sz="0" w:space="0" w:color="auto"/>
      </w:divBdr>
    </w:div>
    <w:div w:id="1829587633">
      <w:bodyDiv w:val="1"/>
      <w:marLeft w:val="0"/>
      <w:marRight w:val="0"/>
      <w:marTop w:val="0"/>
      <w:marBottom w:val="0"/>
      <w:divBdr>
        <w:top w:val="none" w:sz="0" w:space="0" w:color="auto"/>
        <w:left w:val="none" w:sz="0" w:space="0" w:color="auto"/>
        <w:bottom w:val="none" w:sz="0" w:space="0" w:color="auto"/>
        <w:right w:val="none" w:sz="0" w:space="0" w:color="auto"/>
      </w:divBdr>
    </w:div>
    <w:div w:id="1830093515">
      <w:bodyDiv w:val="1"/>
      <w:marLeft w:val="0"/>
      <w:marRight w:val="0"/>
      <w:marTop w:val="0"/>
      <w:marBottom w:val="0"/>
      <w:divBdr>
        <w:top w:val="none" w:sz="0" w:space="0" w:color="auto"/>
        <w:left w:val="none" w:sz="0" w:space="0" w:color="auto"/>
        <w:bottom w:val="none" w:sz="0" w:space="0" w:color="auto"/>
        <w:right w:val="none" w:sz="0" w:space="0" w:color="auto"/>
      </w:divBdr>
    </w:div>
    <w:div w:id="1831090911">
      <w:bodyDiv w:val="1"/>
      <w:marLeft w:val="0"/>
      <w:marRight w:val="0"/>
      <w:marTop w:val="0"/>
      <w:marBottom w:val="0"/>
      <w:divBdr>
        <w:top w:val="none" w:sz="0" w:space="0" w:color="auto"/>
        <w:left w:val="none" w:sz="0" w:space="0" w:color="auto"/>
        <w:bottom w:val="none" w:sz="0" w:space="0" w:color="auto"/>
        <w:right w:val="none" w:sz="0" w:space="0" w:color="auto"/>
      </w:divBdr>
    </w:div>
    <w:div w:id="1836649953">
      <w:bodyDiv w:val="1"/>
      <w:marLeft w:val="0"/>
      <w:marRight w:val="0"/>
      <w:marTop w:val="0"/>
      <w:marBottom w:val="0"/>
      <w:divBdr>
        <w:top w:val="none" w:sz="0" w:space="0" w:color="auto"/>
        <w:left w:val="none" w:sz="0" w:space="0" w:color="auto"/>
        <w:bottom w:val="none" w:sz="0" w:space="0" w:color="auto"/>
        <w:right w:val="none" w:sz="0" w:space="0" w:color="auto"/>
      </w:divBdr>
    </w:div>
    <w:div w:id="1836723227">
      <w:bodyDiv w:val="1"/>
      <w:marLeft w:val="0"/>
      <w:marRight w:val="0"/>
      <w:marTop w:val="0"/>
      <w:marBottom w:val="0"/>
      <w:divBdr>
        <w:top w:val="none" w:sz="0" w:space="0" w:color="auto"/>
        <w:left w:val="none" w:sz="0" w:space="0" w:color="auto"/>
        <w:bottom w:val="none" w:sz="0" w:space="0" w:color="auto"/>
        <w:right w:val="none" w:sz="0" w:space="0" w:color="auto"/>
      </w:divBdr>
    </w:div>
    <w:div w:id="1837498583">
      <w:bodyDiv w:val="1"/>
      <w:marLeft w:val="0"/>
      <w:marRight w:val="0"/>
      <w:marTop w:val="0"/>
      <w:marBottom w:val="0"/>
      <w:divBdr>
        <w:top w:val="none" w:sz="0" w:space="0" w:color="auto"/>
        <w:left w:val="none" w:sz="0" w:space="0" w:color="auto"/>
        <w:bottom w:val="none" w:sz="0" w:space="0" w:color="auto"/>
        <w:right w:val="none" w:sz="0" w:space="0" w:color="auto"/>
      </w:divBdr>
    </w:div>
    <w:div w:id="1837568004">
      <w:bodyDiv w:val="1"/>
      <w:marLeft w:val="0"/>
      <w:marRight w:val="0"/>
      <w:marTop w:val="0"/>
      <w:marBottom w:val="0"/>
      <w:divBdr>
        <w:top w:val="none" w:sz="0" w:space="0" w:color="auto"/>
        <w:left w:val="none" w:sz="0" w:space="0" w:color="auto"/>
        <w:bottom w:val="none" w:sz="0" w:space="0" w:color="auto"/>
        <w:right w:val="none" w:sz="0" w:space="0" w:color="auto"/>
      </w:divBdr>
    </w:div>
    <w:div w:id="1838495750">
      <w:bodyDiv w:val="1"/>
      <w:marLeft w:val="0"/>
      <w:marRight w:val="0"/>
      <w:marTop w:val="0"/>
      <w:marBottom w:val="0"/>
      <w:divBdr>
        <w:top w:val="none" w:sz="0" w:space="0" w:color="auto"/>
        <w:left w:val="none" w:sz="0" w:space="0" w:color="auto"/>
        <w:bottom w:val="none" w:sz="0" w:space="0" w:color="auto"/>
        <w:right w:val="none" w:sz="0" w:space="0" w:color="auto"/>
      </w:divBdr>
    </w:div>
    <w:div w:id="1841385776">
      <w:bodyDiv w:val="1"/>
      <w:marLeft w:val="0"/>
      <w:marRight w:val="0"/>
      <w:marTop w:val="0"/>
      <w:marBottom w:val="0"/>
      <w:divBdr>
        <w:top w:val="none" w:sz="0" w:space="0" w:color="auto"/>
        <w:left w:val="none" w:sz="0" w:space="0" w:color="auto"/>
        <w:bottom w:val="none" w:sz="0" w:space="0" w:color="auto"/>
        <w:right w:val="none" w:sz="0" w:space="0" w:color="auto"/>
      </w:divBdr>
    </w:div>
    <w:div w:id="1844466118">
      <w:bodyDiv w:val="1"/>
      <w:marLeft w:val="0"/>
      <w:marRight w:val="0"/>
      <w:marTop w:val="0"/>
      <w:marBottom w:val="0"/>
      <w:divBdr>
        <w:top w:val="none" w:sz="0" w:space="0" w:color="auto"/>
        <w:left w:val="none" w:sz="0" w:space="0" w:color="auto"/>
        <w:bottom w:val="none" w:sz="0" w:space="0" w:color="auto"/>
        <w:right w:val="none" w:sz="0" w:space="0" w:color="auto"/>
      </w:divBdr>
    </w:div>
    <w:div w:id="1846170117">
      <w:bodyDiv w:val="1"/>
      <w:marLeft w:val="0"/>
      <w:marRight w:val="0"/>
      <w:marTop w:val="0"/>
      <w:marBottom w:val="0"/>
      <w:divBdr>
        <w:top w:val="none" w:sz="0" w:space="0" w:color="auto"/>
        <w:left w:val="none" w:sz="0" w:space="0" w:color="auto"/>
        <w:bottom w:val="none" w:sz="0" w:space="0" w:color="auto"/>
        <w:right w:val="none" w:sz="0" w:space="0" w:color="auto"/>
      </w:divBdr>
    </w:div>
    <w:div w:id="1850635972">
      <w:bodyDiv w:val="1"/>
      <w:marLeft w:val="0"/>
      <w:marRight w:val="0"/>
      <w:marTop w:val="0"/>
      <w:marBottom w:val="0"/>
      <w:divBdr>
        <w:top w:val="none" w:sz="0" w:space="0" w:color="auto"/>
        <w:left w:val="none" w:sz="0" w:space="0" w:color="auto"/>
        <w:bottom w:val="none" w:sz="0" w:space="0" w:color="auto"/>
        <w:right w:val="none" w:sz="0" w:space="0" w:color="auto"/>
      </w:divBdr>
    </w:div>
    <w:div w:id="1851484456">
      <w:bodyDiv w:val="1"/>
      <w:marLeft w:val="0"/>
      <w:marRight w:val="0"/>
      <w:marTop w:val="0"/>
      <w:marBottom w:val="0"/>
      <w:divBdr>
        <w:top w:val="none" w:sz="0" w:space="0" w:color="auto"/>
        <w:left w:val="none" w:sz="0" w:space="0" w:color="auto"/>
        <w:bottom w:val="none" w:sz="0" w:space="0" w:color="auto"/>
        <w:right w:val="none" w:sz="0" w:space="0" w:color="auto"/>
      </w:divBdr>
    </w:div>
    <w:div w:id="1852718589">
      <w:bodyDiv w:val="1"/>
      <w:marLeft w:val="0"/>
      <w:marRight w:val="0"/>
      <w:marTop w:val="0"/>
      <w:marBottom w:val="0"/>
      <w:divBdr>
        <w:top w:val="none" w:sz="0" w:space="0" w:color="auto"/>
        <w:left w:val="none" w:sz="0" w:space="0" w:color="auto"/>
        <w:bottom w:val="none" w:sz="0" w:space="0" w:color="auto"/>
        <w:right w:val="none" w:sz="0" w:space="0" w:color="auto"/>
      </w:divBdr>
    </w:div>
    <w:div w:id="1852838655">
      <w:bodyDiv w:val="1"/>
      <w:marLeft w:val="0"/>
      <w:marRight w:val="0"/>
      <w:marTop w:val="0"/>
      <w:marBottom w:val="0"/>
      <w:divBdr>
        <w:top w:val="none" w:sz="0" w:space="0" w:color="auto"/>
        <w:left w:val="none" w:sz="0" w:space="0" w:color="auto"/>
        <w:bottom w:val="none" w:sz="0" w:space="0" w:color="auto"/>
        <w:right w:val="none" w:sz="0" w:space="0" w:color="auto"/>
      </w:divBdr>
    </w:div>
    <w:div w:id="1853298191">
      <w:bodyDiv w:val="1"/>
      <w:marLeft w:val="0"/>
      <w:marRight w:val="0"/>
      <w:marTop w:val="0"/>
      <w:marBottom w:val="0"/>
      <w:divBdr>
        <w:top w:val="none" w:sz="0" w:space="0" w:color="auto"/>
        <w:left w:val="none" w:sz="0" w:space="0" w:color="auto"/>
        <w:bottom w:val="none" w:sz="0" w:space="0" w:color="auto"/>
        <w:right w:val="none" w:sz="0" w:space="0" w:color="auto"/>
      </w:divBdr>
    </w:div>
    <w:div w:id="1856963365">
      <w:bodyDiv w:val="1"/>
      <w:marLeft w:val="0"/>
      <w:marRight w:val="0"/>
      <w:marTop w:val="0"/>
      <w:marBottom w:val="0"/>
      <w:divBdr>
        <w:top w:val="none" w:sz="0" w:space="0" w:color="auto"/>
        <w:left w:val="none" w:sz="0" w:space="0" w:color="auto"/>
        <w:bottom w:val="none" w:sz="0" w:space="0" w:color="auto"/>
        <w:right w:val="none" w:sz="0" w:space="0" w:color="auto"/>
      </w:divBdr>
    </w:div>
    <w:div w:id="1857301554">
      <w:bodyDiv w:val="1"/>
      <w:marLeft w:val="0"/>
      <w:marRight w:val="0"/>
      <w:marTop w:val="0"/>
      <w:marBottom w:val="0"/>
      <w:divBdr>
        <w:top w:val="none" w:sz="0" w:space="0" w:color="auto"/>
        <w:left w:val="none" w:sz="0" w:space="0" w:color="auto"/>
        <w:bottom w:val="none" w:sz="0" w:space="0" w:color="auto"/>
        <w:right w:val="none" w:sz="0" w:space="0" w:color="auto"/>
      </w:divBdr>
    </w:div>
    <w:div w:id="1858542415">
      <w:bodyDiv w:val="1"/>
      <w:marLeft w:val="0"/>
      <w:marRight w:val="0"/>
      <w:marTop w:val="0"/>
      <w:marBottom w:val="0"/>
      <w:divBdr>
        <w:top w:val="none" w:sz="0" w:space="0" w:color="auto"/>
        <w:left w:val="none" w:sz="0" w:space="0" w:color="auto"/>
        <w:bottom w:val="none" w:sz="0" w:space="0" w:color="auto"/>
        <w:right w:val="none" w:sz="0" w:space="0" w:color="auto"/>
      </w:divBdr>
    </w:div>
    <w:div w:id="1860582808">
      <w:bodyDiv w:val="1"/>
      <w:marLeft w:val="0"/>
      <w:marRight w:val="0"/>
      <w:marTop w:val="0"/>
      <w:marBottom w:val="0"/>
      <w:divBdr>
        <w:top w:val="none" w:sz="0" w:space="0" w:color="auto"/>
        <w:left w:val="none" w:sz="0" w:space="0" w:color="auto"/>
        <w:bottom w:val="none" w:sz="0" w:space="0" w:color="auto"/>
        <w:right w:val="none" w:sz="0" w:space="0" w:color="auto"/>
      </w:divBdr>
    </w:div>
    <w:div w:id="1861122588">
      <w:bodyDiv w:val="1"/>
      <w:marLeft w:val="0"/>
      <w:marRight w:val="0"/>
      <w:marTop w:val="0"/>
      <w:marBottom w:val="0"/>
      <w:divBdr>
        <w:top w:val="none" w:sz="0" w:space="0" w:color="auto"/>
        <w:left w:val="none" w:sz="0" w:space="0" w:color="auto"/>
        <w:bottom w:val="none" w:sz="0" w:space="0" w:color="auto"/>
        <w:right w:val="none" w:sz="0" w:space="0" w:color="auto"/>
      </w:divBdr>
    </w:div>
    <w:div w:id="1861775665">
      <w:bodyDiv w:val="1"/>
      <w:marLeft w:val="0"/>
      <w:marRight w:val="0"/>
      <w:marTop w:val="0"/>
      <w:marBottom w:val="0"/>
      <w:divBdr>
        <w:top w:val="none" w:sz="0" w:space="0" w:color="auto"/>
        <w:left w:val="none" w:sz="0" w:space="0" w:color="auto"/>
        <w:bottom w:val="none" w:sz="0" w:space="0" w:color="auto"/>
        <w:right w:val="none" w:sz="0" w:space="0" w:color="auto"/>
      </w:divBdr>
    </w:div>
    <w:div w:id="1864127359">
      <w:bodyDiv w:val="1"/>
      <w:marLeft w:val="0"/>
      <w:marRight w:val="0"/>
      <w:marTop w:val="0"/>
      <w:marBottom w:val="0"/>
      <w:divBdr>
        <w:top w:val="none" w:sz="0" w:space="0" w:color="auto"/>
        <w:left w:val="none" w:sz="0" w:space="0" w:color="auto"/>
        <w:bottom w:val="none" w:sz="0" w:space="0" w:color="auto"/>
        <w:right w:val="none" w:sz="0" w:space="0" w:color="auto"/>
      </w:divBdr>
    </w:div>
    <w:div w:id="1867480011">
      <w:bodyDiv w:val="1"/>
      <w:marLeft w:val="0"/>
      <w:marRight w:val="0"/>
      <w:marTop w:val="0"/>
      <w:marBottom w:val="0"/>
      <w:divBdr>
        <w:top w:val="none" w:sz="0" w:space="0" w:color="auto"/>
        <w:left w:val="none" w:sz="0" w:space="0" w:color="auto"/>
        <w:bottom w:val="none" w:sz="0" w:space="0" w:color="auto"/>
        <w:right w:val="none" w:sz="0" w:space="0" w:color="auto"/>
      </w:divBdr>
    </w:div>
    <w:div w:id="1867672409">
      <w:bodyDiv w:val="1"/>
      <w:marLeft w:val="0"/>
      <w:marRight w:val="0"/>
      <w:marTop w:val="0"/>
      <w:marBottom w:val="0"/>
      <w:divBdr>
        <w:top w:val="none" w:sz="0" w:space="0" w:color="auto"/>
        <w:left w:val="none" w:sz="0" w:space="0" w:color="auto"/>
        <w:bottom w:val="none" w:sz="0" w:space="0" w:color="auto"/>
        <w:right w:val="none" w:sz="0" w:space="0" w:color="auto"/>
      </w:divBdr>
    </w:div>
    <w:div w:id="1870600455">
      <w:bodyDiv w:val="1"/>
      <w:marLeft w:val="0"/>
      <w:marRight w:val="0"/>
      <w:marTop w:val="0"/>
      <w:marBottom w:val="0"/>
      <w:divBdr>
        <w:top w:val="none" w:sz="0" w:space="0" w:color="auto"/>
        <w:left w:val="none" w:sz="0" w:space="0" w:color="auto"/>
        <w:bottom w:val="none" w:sz="0" w:space="0" w:color="auto"/>
        <w:right w:val="none" w:sz="0" w:space="0" w:color="auto"/>
      </w:divBdr>
    </w:div>
    <w:div w:id="1871527441">
      <w:bodyDiv w:val="1"/>
      <w:marLeft w:val="0"/>
      <w:marRight w:val="0"/>
      <w:marTop w:val="0"/>
      <w:marBottom w:val="0"/>
      <w:divBdr>
        <w:top w:val="none" w:sz="0" w:space="0" w:color="auto"/>
        <w:left w:val="none" w:sz="0" w:space="0" w:color="auto"/>
        <w:bottom w:val="none" w:sz="0" w:space="0" w:color="auto"/>
        <w:right w:val="none" w:sz="0" w:space="0" w:color="auto"/>
      </w:divBdr>
    </w:div>
    <w:div w:id="1873037525">
      <w:bodyDiv w:val="1"/>
      <w:marLeft w:val="0"/>
      <w:marRight w:val="0"/>
      <w:marTop w:val="0"/>
      <w:marBottom w:val="0"/>
      <w:divBdr>
        <w:top w:val="none" w:sz="0" w:space="0" w:color="auto"/>
        <w:left w:val="none" w:sz="0" w:space="0" w:color="auto"/>
        <w:bottom w:val="none" w:sz="0" w:space="0" w:color="auto"/>
        <w:right w:val="none" w:sz="0" w:space="0" w:color="auto"/>
      </w:divBdr>
    </w:div>
    <w:div w:id="1873225650">
      <w:bodyDiv w:val="1"/>
      <w:marLeft w:val="0"/>
      <w:marRight w:val="0"/>
      <w:marTop w:val="0"/>
      <w:marBottom w:val="0"/>
      <w:divBdr>
        <w:top w:val="none" w:sz="0" w:space="0" w:color="auto"/>
        <w:left w:val="none" w:sz="0" w:space="0" w:color="auto"/>
        <w:bottom w:val="none" w:sz="0" w:space="0" w:color="auto"/>
        <w:right w:val="none" w:sz="0" w:space="0" w:color="auto"/>
      </w:divBdr>
    </w:div>
    <w:div w:id="1873612327">
      <w:bodyDiv w:val="1"/>
      <w:marLeft w:val="0"/>
      <w:marRight w:val="0"/>
      <w:marTop w:val="0"/>
      <w:marBottom w:val="0"/>
      <w:divBdr>
        <w:top w:val="none" w:sz="0" w:space="0" w:color="auto"/>
        <w:left w:val="none" w:sz="0" w:space="0" w:color="auto"/>
        <w:bottom w:val="none" w:sz="0" w:space="0" w:color="auto"/>
        <w:right w:val="none" w:sz="0" w:space="0" w:color="auto"/>
      </w:divBdr>
    </w:div>
    <w:div w:id="1875535831">
      <w:bodyDiv w:val="1"/>
      <w:marLeft w:val="0"/>
      <w:marRight w:val="0"/>
      <w:marTop w:val="0"/>
      <w:marBottom w:val="0"/>
      <w:divBdr>
        <w:top w:val="none" w:sz="0" w:space="0" w:color="auto"/>
        <w:left w:val="none" w:sz="0" w:space="0" w:color="auto"/>
        <w:bottom w:val="none" w:sz="0" w:space="0" w:color="auto"/>
        <w:right w:val="none" w:sz="0" w:space="0" w:color="auto"/>
      </w:divBdr>
    </w:div>
    <w:div w:id="1877500736">
      <w:bodyDiv w:val="1"/>
      <w:marLeft w:val="0"/>
      <w:marRight w:val="0"/>
      <w:marTop w:val="0"/>
      <w:marBottom w:val="0"/>
      <w:divBdr>
        <w:top w:val="none" w:sz="0" w:space="0" w:color="auto"/>
        <w:left w:val="none" w:sz="0" w:space="0" w:color="auto"/>
        <w:bottom w:val="none" w:sz="0" w:space="0" w:color="auto"/>
        <w:right w:val="none" w:sz="0" w:space="0" w:color="auto"/>
      </w:divBdr>
    </w:div>
    <w:div w:id="1879925450">
      <w:bodyDiv w:val="1"/>
      <w:marLeft w:val="0"/>
      <w:marRight w:val="0"/>
      <w:marTop w:val="0"/>
      <w:marBottom w:val="0"/>
      <w:divBdr>
        <w:top w:val="none" w:sz="0" w:space="0" w:color="auto"/>
        <w:left w:val="none" w:sz="0" w:space="0" w:color="auto"/>
        <w:bottom w:val="none" w:sz="0" w:space="0" w:color="auto"/>
        <w:right w:val="none" w:sz="0" w:space="0" w:color="auto"/>
      </w:divBdr>
    </w:div>
    <w:div w:id="1880849856">
      <w:bodyDiv w:val="1"/>
      <w:marLeft w:val="0"/>
      <w:marRight w:val="0"/>
      <w:marTop w:val="0"/>
      <w:marBottom w:val="0"/>
      <w:divBdr>
        <w:top w:val="none" w:sz="0" w:space="0" w:color="auto"/>
        <w:left w:val="none" w:sz="0" w:space="0" w:color="auto"/>
        <w:bottom w:val="none" w:sz="0" w:space="0" w:color="auto"/>
        <w:right w:val="none" w:sz="0" w:space="0" w:color="auto"/>
      </w:divBdr>
    </w:div>
    <w:div w:id="1880968090">
      <w:bodyDiv w:val="1"/>
      <w:marLeft w:val="0"/>
      <w:marRight w:val="0"/>
      <w:marTop w:val="0"/>
      <w:marBottom w:val="0"/>
      <w:divBdr>
        <w:top w:val="none" w:sz="0" w:space="0" w:color="auto"/>
        <w:left w:val="none" w:sz="0" w:space="0" w:color="auto"/>
        <w:bottom w:val="none" w:sz="0" w:space="0" w:color="auto"/>
        <w:right w:val="none" w:sz="0" w:space="0" w:color="auto"/>
      </w:divBdr>
    </w:div>
    <w:div w:id="1882130409">
      <w:bodyDiv w:val="1"/>
      <w:marLeft w:val="0"/>
      <w:marRight w:val="0"/>
      <w:marTop w:val="0"/>
      <w:marBottom w:val="0"/>
      <w:divBdr>
        <w:top w:val="none" w:sz="0" w:space="0" w:color="auto"/>
        <w:left w:val="none" w:sz="0" w:space="0" w:color="auto"/>
        <w:bottom w:val="none" w:sz="0" w:space="0" w:color="auto"/>
        <w:right w:val="none" w:sz="0" w:space="0" w:color="auto"/>
      </w:divBdr>
    </w:div>
    <w:div w:id="1883130782">
      <w:bodyDiv w:val="1"/>
      <w:marLeft w:val="0"/>
      <w:marRight w:val="0"/>
      <w:marTop w:val="0"/>
      <w:marBottom w:val="0"/>
      <w:divBdr>
        <w:top w:val="none" w:sz="0" w:space="0" w:color="auto"/>
        <w:left w:val="none" w:sz="0" w:space="0" w:color="auto"/>
        <w:bottom w:val="none" w:sz="0" w:space="0" w:color="auto"/>
        <w:right w:val="none" w:sz="0" w:space="0" w:color="auto"/>
      </w:divBdr>
    </w:div>
    <w:div w:id="1883205407">
      <w:bodyDiv w:val="1"/>
      <w:marLeft w:val="0"/>
      <w:marRight w:val="0"/>
      <w:marTop w:val="0"/>
      <w:marBottom w:val="0"/>
      <w:divBdr>
        <w:top w:val="none" w:sz="0" w:space="0" w:color="auto"/>
        <w:left w:val="none" w:sz="0" w:space="0" w:color="auto"/>
        <w:bottom w:val="none" w:sz="0" w:space="0" w:color="auto"/>
        <w:right w:val="none" w:sz="0" w:space="0" w:color="auto"/>
      </w:divBdr>
    </w:div>
    <w:div w:id="1883590089">
      <w:bodyDiv w:val="1"/>
      <w:marLeft w:val="0"/>
      <w:marRight w:val="0"/>
      <w:marTop w:val="0"/>
      <w:marBottom w:val="0"/>
      <w:divBdr>
        <w:top w:val="none" w:sz="0" w:space="0" w:color="auto"/>
        <w:left w:val="none" w:sz="0" w:space="0" w:color="auto"/>
        <w:bottom w:val="none" w:sz="0" w:space="0" w:color="auto"/>
        <w:right w:val="none" w:sz="0" w:space="0" w:color="auto"/>
      </w:divBdr>
    </w:div>
    <w:div w:id="1884292615">
      <w:bodyDiv w:val="1"/>
      <w:marLeft w:val="0"/>
      <w:marRight w:val="0"/>
      <w:marTop w:val="0"/>
      <w:marBottom w:val="0"/>
      <w:divBdr>
        <w:top w:val="none" w:sz="0" w:space="0" w:color="auto"/>
        <w:left w:val="none" w:sz="0" w:space="0" w:color="auto"/>
        <w:bottom w:val="none" w:sz="0" w:space="0" w:color="auto"/>
        <w:right w:val="none" w:sz="0" w:space="0" w:color="auto"/>
      </w:divBdr>
    </w:div>
    <w:div w:id="1884780566">
      <w:bodyDiv w:val="1"/>
      <w:marLeft w:val="0"/>
      <w:marRight w:val="0"/>
      <w:marTop w:val="0"/>
      <w:marBottom w:val="0"/>
      <w:divBdr>
        <w:top w:val="none" w:sz="0" w:space="0" w:color="auto"/>
        <w:left w:val="none" w:sz="0" w:space="0" w:color="auto"/>
        <w:bottom w:val="none" w:sz="0" w:space="0" w:color="auto"/>
        <w:right w:val="none" w:sz="0" w:space="0" w:color="auto"/>
      </w:divBdr>
    </w:div>
    <w:div w:id="1888377265">
      <w:bodyDiv w:val="1"/>
      <w:marLeft w:val="0"/>
      <w:marRight w:val="0"/>
      <w:marTop w:val="0"/>
      <w:marBottom w:val="0"/>
      <w:divBdr>
        <w:top w:val="none" w:sz="0" w:space="0" w:color="auto"/>
        <w:left w:val="none" w:sz="0" w:space="0" w:color="auto"/>
        <w:bottom w:val="none" w:sz="0" w:space="0" w:color="auto"/>
        <w:right w:val="none" w:sz="0" w:space="0" w:color="auto"/>
      </w:divBdr>
    </w:div>
    <w:div w:id="1888953288">
      <w:bodyDiv w:val="1"/>
      <w:marLeft w:val="0"/>
      <w:marRight w:val="0"/>
      <w:marTop w:val="0"/>
      <w:marBottom w:val="0"/>
      <w:divBdr>
        <w:top w:val="none" w:sz="0" w:space="0" w:color="auto"/>
        <w:left w:val="none" w:sz="0" w:space="0" w:color="auto"/>
        <w:bottom w:val="none" w:sz="0" w:space="0" w:color="auto"/>
        <w:right w:val="none" w:sz="0" w:space="0" w:color="auto"/>
      </w:divBdr>
    </w:div>
    <w:div w:id="1892496585">
      <w:bodyDiv w:val="1"/>
      <w:marLeft w:val="0"/>
      <w:marRight w:val="0"/>
      <w:marTop w:val="0"/>
      <w:marBottom w:val="0"/>
      <w:divBdr>
        <w:top w:val="none" w:sz="0" w:space="0" w:color="auto"/>
        <w:left w:val="none" w:sz="0" w:space="0" w:color="auto"/>
        <w:bottom w:val="none" w:sz="0" w:space="0" w:color="auto"/>
        <w:right w:val="none" w:sz="0" w:space="0" w:color="auto"/>
      </w:divBdr>
    </w:div>
    <w:div w:id="1896158971">
      <w:bodyDiv w:val="1"/>
      <w:marLeft w:val="0"/>
      <w:marRight w:val="0"/>
      <w:marTop w:val="0"/>
      <w:marBottom w:val="0"/>
      <w:divBdr>
        <w:top w:val="none" w:sz="0" w:space="0" w:color="auto"/>
        <w:left w:val="none" w:sz="0" w:space="0" w:color="auto"/>
        <w:bottom w:val="none" w:sz="0" w:space="0" w:color="auto"/>
        <w:right w:val="none" w:sz="0" w:space="0" w:color="auto"/>
      </w:divBdr>
    </w:div>
    <w:div w:id="1896743342">
      <w:bodyDiv w:val="1"/>
      <w:marLeft w:val="0"/>
      <w:marRight w:val="0"/>
      <w:marTop w:val="0"/>
      <w:marBottom w:val="0"/>
      <w:divBdr>
        <w:top w:val="none" w:sz="0" w:space="0" w:color="auto"/>
        <w:left w:val="none" w:sz="0" w:space="0" w:color="auto"/>
        <w:bottom w:val="none" w:sz="0" w:space="0" w:color="auto"/>
        <w:right w:val="none" w:sz="0" w:space="0" w:color="auto"/>
      </w:divBdr>
    </w:div>
    <w:div w:id="1898200733">
      <w:bodyDiv w:val="1"/>
      <w:marLeft w:val="0"/>
      <w:marRight w:val="0"/>
      <w:marTop w:val="0"/>
      <w:marBottom w:val="0"/>
      <w:divBdr>
        <w:top w:val="none" w:sz="0" w:space="0" w:color="auto"/>
        <w:left w:val="none" w:sz="0" w:space="0" w:color="auto"/>
        <w:bottom w:val="none" w:sz="0" w:space="0" w:color="auto"/>
        <w:right w:val="none" w:sz="0" w:space="0" w:color="auto"/>
      </w:divBdr>
    </w:div>
    <w:div w:id="1899629461">
      <w:bodyDiv w:val="1"/>
      <w:marLeft w:val="0"/>
      <w:marRight w:val="0"/>
      <w:marTop w:val="0"/>
      <w:marBottom w:val="0"/>
      <w:divBdr>
        <w:top w:val="none" w:sz="0" w:space="0" w:color="auto"/>
        <w:left w:val="none" w:sz="0" w:space="0" w:color="auto"/>
        <w:bottom w:val="none" w:sz="0" w:space="0" w:color="auto"/>
        <w:right w:val="none" w:sz="0" w:space="0" w:color="auto"/>
      </w:divBdr>
    </w:div>
    <w:div w:id="1907909417">
      <w:bodyDiv w:val="1"/>
      <w:marLeft w:val="0"/>
      <w:marRight w:val="0"/>
      <w:marTop w:val="0"/>
      <w:marBottom w:val="0"/>
      <w:divBdr>
        <w:top w:val="none" w:sz="0" w:space="0" w:color="auto"/>
        <w:left w:val="none" w:sz="0" w:space="0" w:color="auto"/>
        <w:bottom w:val="none" w:sz="0" w:space="0" w:color="auto"/>
        <w:right w:val="none" w:sz="0" w:space="0" w:color="auto"/>
      </w:divBdr>
    </w:div>
    <w:div w:id="1908032048">
      <w:bodyDiv w:val="1"/>
      <w:marLeft w:val="0"/>
      <w:marRight w:val="0"/>
      <w:marTop w:val="0"/>
      <w:marBottom w:val="0"/>
      <w:divBdr>
        <w:top w:val="none" w:sz="0" w:space="0" w:color="auto"/>
        <w:left w:val="none" w:sz="0" w:space="0" w:color="auto"/>
        <w:bottom w:val="none" w:sz="0" w:space="0" w:color="auto"/>
        <w:right w:val="none" w:sz="0" w:space="0" w:color="auto"/>
      </w:divBdr>
    </w:div>
    <w:div w:id="1908297278">
      <w:bodyDiv w:val="1"/>
      <w:marLeft w:val="0"/>
      <w:marRight w:val="0"/>
      <w:marTop w:val="0"/>
      <w:marBottom w:val="0"/>
      <w:divBdr>
        <w:top w:val="none" w:sz="0" w:space="0" w:color="auto"/>
        <w:left w:val="none" w:sz="0" w:space="0" w:color="auto"/>
        <w:bottom w:val="none" w:sz="0" w:space="0" w:color="auto"/>
        <w:right w:val="none" w:sz="0" w:space="0" w:color="auto"/>
      </w:divBdr>
    </w:div>
    <w:div w:id="1908685457">
      <w:bodyDiv w:val="1"/>
      <w:marLeft w:val="0"/>
      <w:marRight w:val="0"/>
      <w:marTop w:val="0"/>
      <w:marBottom w:val="0"/>
      <w:divBdr>
        <w:top w:val="none" w:sz="0" w:space="0" w:color="auto"/>
        <w:left w:val="none" w:sz="0" w:space="0" w:color="auto"/>
        <w:bottom w:val="none" w:sz="0" w:space="0" w:color="auto"/>
        <w:right w:val="none" w:sz="0" w:space="0" w:color="auto"/>
      </w:divBdr>
    </w:div>
    <w:div w:id="1909726861">
      <w:bodyDiv w:val="1"/>
      <w:marLeft w:val="0"/>
      <w:marRight w:val="0"/>
      <w:marTop w:val="0"/>
      <w:marBottom w:val="0"/>
      <w:divBdr>
        <w:top w:val="none" w:sz="0" w:space="0" w:color="auto"/>
        <w:left w:val="none" w:sz="0" w:space="0" w:color="auto"/>
        <w:bottom w:val="none" w:sz="0" w:space="0" w:color="auto"/>
        <w:right w:val="none" w:sz="0" w:space="0" w:color="auto"/>
      </w:divBdr>
    </w:div>
    <w:div w:id="1910653346">
      <w:bodyDiv w:val="1"/>
      <w:marLeft w:val="0"/>
      <w:marRight w:val="0"/>
      <w:marTop w:val="0"/>
      <w:marBottom w:val="0"/>
      <w:divBdr>
        <w:top w:val="none" w:sz="0" w:space="0" w:color="auto"/>
        <w:left w:val="none" w:sz="0" w:space="0" w:color="auto"/>
        <w:bottom w:val="none" w:sz="0" w:space="0" w:color="auto"/>
        <w:right w:val="none" w:sz="0" w:space="0" w:color="auto"/>
      </w:divBdr>
    </w:div>
    <w:div w:id="1910915571">
      <w:bodyDiv w:val="1"/>
      <w:marLeft w:val="0"/>
      <w:marRight w:val="0"/>
      <w:marTop w:val="0"/>
      <w:marBottom w:val="0"/>
      <w:divBdr>
        <w:top w:val="none" w:sz="0" w:space="0" w:color="auto"/>
        <w:left w:val="none" w:sz="0" w:space="0" w:color="auto"/>
        <w:bottom w:val="none" w:sz="0" w:space="0" w:color="auto"/>
        <w:right w:val="none" w:sz="0" w:space="0" w:color="auto"/>
      </w:divBdr>
    </w:div>
    <w:div w:id="1912503763">
      <w:bodyDiv w:val="1"/>
      <w:marLeft w:val="0"/>
      <w:marRight w:val="0"/>
      <w:marTop w:val="0"/>
      <w:marBottom w:val="0"/>
      <w:divBdr>
        <w:top w:val="none" w:sz="0" w:space="0" w:color="auto"/>
        <w:left w:val="none" w:sz="0" w:space="0" w:color="auto"/>
        <w:bottom w:val="none" w:sz="0" w:space="0" w:color="auto"/>
        <w:right w:val="none" w:sz="0" w:space="0" w:color="auto"/>
      </w:divBdr>
    </w:div>
    <w:div w:id="1913079465">
      <w:bodyDiv w:val="1"/>
      <w:marLeft w:val="0"/>
      <w:marRight w:val="0"/>
      <w:marTop w:val="0"/>
      <w:marBottom w:val="0"/>
      <w:divBdr>
        <w:top w:val="none" w:sz="0" w:space="0" w:color="auto"/>
        <w:left w:val="none" w:sz="0" w:space="0" w:color="auto"/>
        <w:bottom w:val="none" w:sz="0" w:space="0" w:color="auto"/>
        <w:right w:val="none" w:sz="0" w:space="0" w:color="auto"/>
      </w:divBdr>
    </w:div>
    <w:div w:id="1913156712">
      <w:bodyDiv w:val="1"/>
      <w:marLeft w:val="0"/>
      <w:marRight w:val="0"/>
      <w:marTop w:val="0"/>
      <w:marBottom w:val="0"/>
      <w:divBdr>
        <w:top w:val="none" w:sz="0" w:space="0" w:color="auto"/>
        <w:left w:val="none" w:sz="0" w:space="0" w:color="auto"/>
        <w:bottom w:val="none" w:sz="0" w:space="0" w:color="auto"/>
        <w:right w:val="none" w:sz="0" w:space="0" w:color="auto"/>
      </w:divBdr>
    </w:div>
    <w:div w:id="1913730328">
      <w:bodyDiv w:val="1"/>
      <w:marLeft w:val="0"/>
      <w:marRight w:val="0"/>
      <w:marTop w:val="0"/>
      <w:marBottom w:val="0"/>
      <w:divBdr>
        <w:top w:val="none" w:sz="0" w:space="0" w:color="auto"/>
        <w:left w:val="none" w:sz="0" w:space="0" w:color="auto"/>
        <w:bottom w:val="none" w:sz="0" w:space="0" w:color="auto"/>
        <w:right w:val="none" w:sz="0" w:space="0" w:color="auto"/>
      </w:divBdr>
    </w:div>
    <w:div w:id="1915360346">
      <w:bodyDiv w:val="1"/>
      <w:marLeft w:val="0"/>
      <w:marRight w:val="0"/>
      <w:marTop w:val="0"/>
      <w:marBottom w:val="0"/>
      <w:divBdr>
        <w:top w:val="none" w:sz="0" w:space="0" w:color="auto"/>
        <w:left w:val="none" w:sz="0" w:space="0" w:color="auto"/>
        <w:bottom w:val="none" w:sz="0" w:space="0" w:color="auto"/>
        <w:right w:val="none" w:sz="0" w:space="0" w:color="auto"/>
      </w:divBdr>
    </w:div>
    <w:div w:id="1915775906">
      <w:bodyDiv w:val="1"/>
      <w:marLeft w:val="0"/>
      <w:marRight w:val="0"/>
      <w:marTop w:val="0"/>
      <w:marBottom w:val="0"/>
      <w:divBdr>
        <w:top w:val="none" w:sz="0" w:space="0" w:color="auto"/>
        <w:left w:val="none" w:sz="0" w:space="0" w:color="auto"/>
        <w:bottom w:val="none" w:sz="0" w:space="0" w:color="auto"/>
        <w:right w:val="none" w:sz="0" w:space="0" w:color="auto"/>
      </w:divBdr>
    </w:div>
    <w:div w:id="1920020615">
      <w:bodyDiv w:val="1"/>
      <w:marLeft w:val="0"/>
      <w:marRight w:val="0"/>
      <w:marTop w:val="0"/>
      <w:marBottom w:val="0"/>
      <w:divBdr>
        <w:top w:val="none" w:sz="0" w:space="0" w:color="auto"/>
        <w:left w:val="none" w:sz="0" w:space="0" w:color="auto"/>
        <w:bottom w:val="none" w:sz="0" w:space="0" w:color="auto"/>
        <w:right w:val="none" w:sz="0" w:space="0" w:color="auto"/>
      </w:divBdr>
    </w:div>
    <w:div w:id="1926107665">
      <w:bodyDiv w:val="1"/>
      <w:marLeft w:val="0"/>
      <w:marRight w:val="0"/>
      <w:marTop w:val="0"/>
      <w:marBottom w:val="0"/>
      <w:divBdr>
        <w:top w:val="none" w:sz="0" w:space="0" w:color="auto"/>
        <w:left w:val="none" w:sz="0" w:space="0" w:color="auto"/>
        <w:bottom w:val="none" w:sz="0" w:space="0" w:color="auto"/>
        <w:right w:val="none" w:sz="0" w:space="0" w:color="auto"/>
      </w:divBdr>
    </w:div>
    <w:div w:id="1926189021">
      <w:bodyDiv w:val="1"/>
      <w:marLeft w:val="0"/>
      <w:marRight w:val="0"/>
      <w:marTop w:val="0"/>
      <w:marBottom w:val="0"/>
      <w:divBdr>
        <w:top w:val="none" w:sz="0" w:space="0" w:color="auto"/>
        <w:left w:val="none" w:sz="0" w:space="0" w:color="auto"/>
        <w:bottom w:val="none" w:sz="0" w:space="0" w:color="auto"/>
        <w:right w:val="none" w:sz="0" w:space="0" w:color="auto"/>
      </w:divBdr>
    </w:div>
    <w:div w:id="1927032701">
      <w:bodyDiv w:val="1"/>
      <w:marLeft w:val="0"/>
      <w:marRight w:val="0"/>
      <w:marTop w:val="0"/>
      <w:marBottom w:val="0"/>
      <w:divBdr>
        <w:top w:val="none" w:sz="0" w:space="0" w:color="auto"/>
        <w:left w:val="none" w:sz="0" w:space="0" w:color="auto"/>
        <w:bottom w:val="none" w:sz="0" w:space="0" w:color="auto"/>
        <w:right w:val="none" w:sz="0" w:space="0" w:color="auto"/>
      </w:divBdr>
    </w:div>
    <w:div w:id="1927759846">
      <w:bodyDiv w:val="1"/>
      <w:marLeft w:val="0"/>
      <w:marRight w:val="0"/>
      <w:marTop w:val="0"/>
      <w:marBottom w:val="0"/>
      <w:divBdr>
        <w:top w:val="none" w:sz="0" w:space="0" w:color="auto"/>
        <w:left w:val="none" w:sz="0" w:space="0" w:color="auto"/>
        <w:bottom w:val="none" w:sz="0" w:space="0" w:color="auto"/>
        <w:right w:val="none" w:sz="0" w:space="0" w:color="auto"/>
      </w:divBdr>
    </w:div>
    <w:div w:id="1927877316">
      <w:bodyDiv w:val="1"/>
      <w:marLeft w:val="0"/>
      <w:marRight w:val="0"/>
      <w:marTop w:val="0"/>
      <w:marBottom w:val="0"/>
      <w:divBdr>
        <w:top w:val="none" w:sz="0" w:space="0" w:color="auto"/>
        <w:left w:val="none" w:sz="0" w:space="0" w:color="auto"/>
        <w:bottom w:val="none" w:sz="0" w:space="0" w:color="auto"/>
        <w:right w:val="none" w:sz="0" w:space="0" w:color="auto"/>
      </w:divBdr>
    </w:div>
    <w:div w:id="1931545045">
      <w:bodyDiv w:val="1"/>
      <w:marLeft w:val="0"/>
      <w:marRight w:val="0"/>
      <w:marTop w:val="0"/>
      <w:marBottom w:val="0"/>
      <w:divBdr>
        <w:top w:val="none" w:sz="0" w:space="0" w:color="auto"/>
        <w:left w:val="none" w:sz="0" w:space="0" w:color="auto"/>
        <w:bottom w:val="none" w:sz="0" w:space="0" w:color="auto"/>
        <w:right w:val="none" w:sz="0" w:space="0" w:color="auto"/>
      </w:divBdr>
    </w:div>
    <w:div w:id="1933079301">
      <w:bodyDiv w:val="1"/>
      <w:marLeft w:val="0"/>
      <w:marRight w:val="0"/>
      <w:marTop w:val="0"/>
      <w:marBottom w:val="0"/>
      <w:divBdr>
        <w:top w:val="none" w:sz="0" w:space="0" w:color="auto"/>
        <w:left w:val="none" w:sz="0" w:space="0" w:color="auto"/>
        <w:bottom w:val="none" w:sz="0" w:space="0" w:color="auto"/>
        <w:right w:val="none" w:sz="0" w:space="0" w:color="auto"/>
      </w:divBdr>
    </w:div>
    <w:div w:id="1935745086">
      <w:bodyDiv w:val="1"/>
      <w:marLeft w:val="0"/>
      <w:marRight w:val="0"/>
      <w:marTop w:val="0"/>
      <w:marBottom w:val="0"/>
      <w:divBdr>
        <w:top w:val="none" w:sz="0" w:space="0" w:color="auto"/>
        <w:left w:val="none" w:sz="0" w:space="0" w:color="auto"/>
        <w:bottom w:val="none" w:sz="0" w:space="0" w:color="auto"/>
        <w:right w:val="none" w:sz="0" w:space="0" w:color="auto"/>
      </w:divBdr>
    </w:div>
    <w:div w:id="1937857764">
      <w:bodyDiv w:val="1"/>
      <w:marLeft w:val="0"/>
      <w:marRight w:val="0"/>
      <w:marTop w:val="0"/>
      <w:marBottom w:val="0"/>
      <w:divBdr>
        <w:top w:val="none" w:sz="0" w:space="0" w:color="auto"/>
        <w:left w:val="none" w:sz="0" w:space="0" w:color="auto"/>
        <w:bottom w:val="none" w:sz="0" w:space="0" w:color="auto"/>
        <w:right w:val="none" w:sz="0" w:space="0" w:color="auto"/>
      </w:divBdr>
    </w:div>
    <w:div w:id="1937863168">
      <w:bodyDiv w:val="1"/>
      <w:marLeft w:val="0"/>
      <w:marRight w:val="0"/>
      <w:marTop w:val="0"/>
      <w:marBottom w:val="0"/>
      <w:divBdr>
        <w:top w:val="none" w:sz="0" w:space="0" w:color="auto"/>
        <w:left w:val="none" w:sz="0" w:space="0" w:color="auto"/>
        <w:bottom w:val="none" w:sz="0" w:space="0" w:color="auto"/>
        <w:right w:val="none" w:sz="0" w:space="0" w:color="auto"/>
      </w:divBdr>
    </w:div>
    <w:div w:id="1938100412">
      <w:bodyDiv w:val="1"/>
      <w:marLeft w:val="0"/>
      <w:marRight w:val="0"/>
      <w:marTop w:val="0"/>
      <w:marBottom w:val="0"/>
      <w:divBdr>
        <w:top w:val="none" w:sz="0" w:space="0" w:color="auto"/>
        <w:left w:val="none" w:sz="0" w:space="0" w:color="auto"/>
        <w:bottom w:val="none" w:sz="0" w:space="0" w:color="auto"/>
        <w:right w:val="none" w:sz="0" w:space="0" w:color="auto"/>
      </w:divBdr>
    </w:div>
    <w:div w:id="1941988856">
      <w:bodyDiv w:val="1"/>
      <w:marLeft w:val="0"/>
      <w:marRight w:val="0"/>
      <w:marTop w:val="0"/>
      <w:marBottom w:val="0"/>
      <w:divBdr>
        <w:top w:val="none" w:sz="0" w:space="0" w:color="auto"/>
        <w:left w:val="none" w:sz="0" w:space="0" w:color="auto"/>
        <w:bottom w:val="none" w:sz="0" w:space="0" w:color="auto"/>
        <w:right w:val="none" w:sz="0" w:space="0" w:color="auto"/>
      </w:divBdr>
    </w:div>
    <w:div w:id="1943485796">
      <w:bodyDiv w:val="1"/>
      <w:marLeft w:val="0"/>
      <w:marRight w:val="0"/>
      <w:marTop w:val="0"/>
      <w:marBottom w:val="0"/>
      <w:divBdr>
        <w:top w:val="none" w:sz="0" w:space="0" w:color="auto"/>
        <w:left w:val="none" w:sz="0" w:space="0" w:color="auto"/>
        <w:bottom w:val="none" w:sz="0" w:space="0" w:color="auto"/>
        <w:right w:val="none" w:sz="0" w:space="0" w:color="auto"/>
      </w:divBdr>
    </w:div>
    <w:div w:id="1943957138">
      <w:bodyDiv w:val="1"/>
      <w:marLeft w:val="0"/>
      <w:marRight w:val="0"/>
      <w:marTop w:val="0"/>
      <w:marBottom w:val="0"/>
      <w:divBdr>
        <w:top w:val="none" w:sz="0" w:space="0" w:color="auto"/>
        <w:left w:val="none" w:sz="0" w:space="0" w:color="auto"/>
        <w:bottom w:val="none" w:sz="0" w:space="0" w:color="auto"/>
        <w:right w:val="none" w:sz="0" w:space="0" w:color="auto"/>
      </w:divBdr>
    </w:div>
    <w:div w:id="1952128760">
      <w:bodyDiv w:val="1"/>
      <w:marLeft w:val="0"/>
      <w:marRight w:val="0"/>
      <w:marTop w:val="0"/>
      <w:marBottom w:val="0"/>
      <w:divBdr>
        <w:top w:val="none" w:sz="0" w:space="0" w:color="auto"/>
        <w:left w:val="none" w:sz="0" w:space="0" w:color="auto"/>
        <w:bottom w:val="none" w:sz="0" w:space="0" w:color="auto"/>
        <w:right w:val="none" w:sz="0" w:space="0" w:color="auto"/>
      </w:divBdr>
    </w:div>
    <w:div w:id="1953896177">
      <w:bodyDiv w:val="1"/>
      <w:marLeft w:val="0"/>
      <w:marRight w:val="0"/>
      <w:marTop w:val="0"/>
      <w:marBottom w:val="0"/>
      <w:divBdr>
        <w:top w:val="none" w:sz="0" w:space="0" w:color="auto"/>
        <w:left w:val="none" w:sz="0" w:space="0" w:color="auto"/>
        <w:bottom w:val="none" w:sz="0" w:space="0" w:color="auto"/>
        <w:right w:val="none" w:sz="0" w:space="0" w:color="auto"/>
      </w:divBdr>
    </w:div>
    <w:div w:id="1955407676">
      <w:bodyDiv w:val="1"/>
      <w:marLeft w:val="0"/>
      <w:marRight w:val="0"/>
      <w:marTop w:val="0"/>
      <w:marBottom w:val="0"/>
      <w:divBdr>
        <w:top w:val="none" w:sz="0" w:space="0" w:color="auto"/>
        <w:left w:val="none" w:sz="0" w:space="0" w:color="auto"/>
        <w:bottom w:val="none" w:sz="0" w:space="0" w:color="auto"/>
        <w:right w:val="none" w:sz="0" w:space="0" w:color="auto"/>
      </w:divBdr>
    </w:div>
    <w:div w:id="1956524679">
      <w:bodyDiv w:val="1"/>
      <w:marLeft w:val="0"/>
      <w:marRight w:val="0"/>
      <w:marTop w:val="0"/>
      <w:marBottom w:val="0"/>
      <w:divBdr>
        <w:top w:val="none" w:sz="0" w:space="0" w:color="auto"/>
        <w:left w:val="none" w:sz="0" w:space="0" w:color="auto"/>
        <w:bottom w:val="none" w:sz="0" w:space="0" w:color="auto"/>
        <w:right w:val="none" w:sz="0" w:space="0" w:color="auto"/>
      </w:divBdr>
    </w:div>
    <w:div w:id="1956867667">
      <w:bodyDiv w:val="1"/>
      <w:marLeft w:val="0"/>
      <w:marRight w:val="0"/>
      <w:marTop w:val="0"/>
      <w:marBottom w:val="0"/>
      <w:divBdr>
        <w:top w:val="none" w:sz="0" w:space="0" w:color="auto"/>
        <w:left w:val="none" w:sz="0" w:space="0" w:color="auto"/>
        <w:bottom w:val="none" w:sz="0" w:space="0" w:color="auto"/>
        <w:right w:val="none" w:sz="0" w:space="0" w:color="auto"/>
      </w:divBdr>
    </w:div>
    <w:div w:id="1958369022">
      <w:bodyDiv w:val="1"/>
      <w:marLeft w:val="0"/>
      <w:marRight w:val="0"/>
      <w:marTop w:val="0"/>
      <w:marBottom w:val="0"/>
      <w:divBdr>
        <w:top w:val="none" w:sz="0" w:space="0" w:color="auto"/>
        <w:left w:val="none" w:sz="0" w:space="0" w:color="auto"/>
        <w:bottom w:val="none" w:sz="0" w:space="0" w:color="auto"/>
        <w:right w:val="none" w:sz="0" w:space="0" w:color="auto"/>
      </w:divBdr>
    </w:div>
    <w:div w:id="1962229143">
      <w:bodyDiv w:val="1"/>
      <w:marLeft w:val="0"/>
      <w:marRight w:val="0"/>
      <w:marTop w:val="0"/>
      <w:marBottom w:val="0"/>
      <w:divBdr>
        <w:top w:val="none" w:sz="0" w:space="0" w:color="auto"/>
        <w:left w:val="none" w:sz="0" w:space="0" w:color="auto"/>
        <w:bottom w:val="none" w:sz="0" w:space="0" w:color="auto"/>
        <w:right w:val="none" w:sz="0" w:space="0" w:color="auto"/>
      </w:divBdr>
    </w:div>
    <w:div w:id="1963266945">
      <w:bodyDiv w:val="1"/>
      <w:marLeft w:val="0"/>
      <w:marRight w:val="0"/>
      <w:marTop w:val="0"/>
      <w:marBottom w:val="0"/>
      <w:divBdr>
        <w:top w:val="none" w:sz="0" w:space="0" w:color="auto"/>
        <w:left w:val="none" w:sz="0" w:space="0" w:color="auto"/>
        <w:bottom w:val="none" w:sz="0" w:space="0" w:color="auto"/>
        <w:right w:val="none" w:sz="0" w:space="0" w:color="auto"/>
      </w:divBdr>
    </w:div>
    <w:div w:id="1968465696">
      <w:bodyDiv w:val="1"/>
      <w:marLeft w:val="0"/>
      <w:marRight w:val="0"/>
      <w:marTop w:val="0"/>
      <w:marBottom w:val="0"/>
      <w:divBdr>
        <w:top w:val="none" w:sz="0" w:space="0" w:color="auto"/>
        <w:left w:val="none" w:sz="0" w:space="0" w:color="auto"/>
        <w:bottom w:val="none" w:sz="0" w:space="0" w:color="auto"/>
        <w:right w:val="none" w:sz="0" w:space="0" w:color="auto"/>
      </w:divBdr>
    </w:div>
    <w:div w:id="1968584413">
      <w:bodyDiv w:val="1"/>
      <w:marLeft w:val="0"/>
      <w:marRight w:val="0"/>
      <w:marTop w:val="0"/>
      <w:marBottom w:val="0"/>
      <w:divBdr>
        <w:top w:val="none" w:sz="0" w:space="0" w:color="auto"/>
        <w:left w:val="none" w:sz="0" w:space="0" w:color="auto"/>
        <w:bottom w:val="none" w:sz="0" w:space="0" w:color="auto"/>
        <w:right w:val="none" w:sz="0" w:space="0" w:color="auto"/>
      </w:divBdr>
    </w:div>
    <w:div w:id="1969235575">
      <w:bodyDiv w:val="1"/>
      <w:marLeft w:val="0"/>
      <w:marRight w:val="0"/>
      <w:marTop w:val="0"/>
      <w:marBottom w:val="0"/>
      <w:divBdr>
        <w:top w:val="none" w:sz="0" w:space="0" w:color="auto"/>
        <w:left w:val="none" w:sz="0" w:space="0" w:color="auto"/>
        <w:bottom w:val="none" w:sz="0" w:space="0" w:color="auto"/>
        <w:right w:val="none" w:sz="0" w:space="0" w:color="auto"/>
      </w:divBdr>
    </w:div>
    <w:div w:id="1969508336">
      <w:bodyDiv w:val="1"/>
      <w:marLeft w:val="0"/>
      <w:marRight w:val="0"/>
      <w:marTop w:val="0"/>
      <w:marBottom w:val="0"/>
      <w:divBdr>
        <w:top w:val="none" w:sz="0" w:space="0" w:color="auto"/>
        <w:left w:val="none" w:sz="0" w:space="0" w:color="auto"/>
        <w:bottom w:val="none" w:sz="0" w:space="0" w:color="auto"/>
        <w:right w:val="none" w:sz="0" w:space="0" w:color="auto"/>
      </w:divBdr>
    </w:div>
    <w:div w:id="1970085371">
      <w:bodyDiv w:val="1"/>
      <w:marLeft w:val="0"/>
      <w:marRight w:val="0"/>
      <w:marTop w:val="0"/>
      <w:marBottom w:val="0"/>
      <w:divBdr>
        <w:top w:val="none" w:sz="0" w:space="0" w:color="auto"/>
        <w:left w:val="none" w:sz="0" w:space="0" w:color="auto"/>
        <w:bottom w:val="none" w:sz="0" w:space="0" w:color="auto"/>
        <w:right w:val="none" w:sz="0" w:space="0" w:color="auto"/>
      </w:divBdr>
    </w:div>
    <w:div w:id="1971931859">
      <w:bodyDiv w:val="1"/>
      <w:marLeft w:val="0"/>
      <w:marRight w:val="0"/>
      <w:marTop w:val="0"/>
      <w:marBottom w:val="0"/>
      <w:divBdr>
        <w:top w:val="none" w:sz="0" w:space="0" w:color="auto"/>
        <w:left w:val="none" w:sz="0" w:space="0" w:color="auto"/>
        <w:bottom w:val="none" w:sz="0" w:space="0" w:color="auto"/>
        <w:right w:val="none" w:sz="0" w:space="0" w:color="auto"/>
      </w:divBdr>
    </w:div>
    <w:div w:id="1973706119">
      <w:bodyDiv w:val="1"/>
      <w:marLeft w:val="0"/>
      <w:marRight w:val="0"/>
      <w:marTop w:val="0"/>
      <w:marBottom w:val="0"/>
      <w:divBdr>
        <w:top w:val="none" w:sz="0" w:space="0" w:color="auto"/>
        <w:left w:val="none" w:sz="0" w:space="0" w:color="auto"/>
        <w:bottom w:val="none" w:sz="0" w:space="0" w:color="auto"/>
        <w:right w:val="none" w:sz="0" w:space="0" w:color="auto"/>
      </w:divBdr>
    </w:div>
    <w:div w:id="1974285869">
      <w:bodyDiv w:val="1"/>
      <w:marLeft w:val="0"/>
      <w:marRight w:val="0"/>
      <w:marTop w:val="0"/>
      <w:marBottom w:val="0"/>
      <w:divBdr>
        <w:top w:val="none" w:sz="0" w:space="0" w:color="auto"/>
        <w:left w:val="none" w:sz="0" w:space="0" w:color="auto"/>
        <w:bottom w:val="none" w:sz="0" w:space="0" w:color="auto"/>
        <w:right w:val="none" w:sz="0" w:space="0" w:color="auto"/>
      </w:divBdr>
    </w:div>
    <w:div w:id="1976718917">
      <w:bodyDiv w:val="1"/>
      <w:marLeft w:val="0"/>
      <w:marRight w:val="0"/>
      <w:marTop w:val="0"/>
      <w:marBottom w:val="0"/>
      <w:divBdr>
        <w:top w:val="none" w:sz="0" w:space="0" w:color="auto"/>
        <w:left w:val="none" w:sz="0" w:space="0" w:color="auto"/>
        <w:bottom w:val="none" w:sz="0" w:space="0" w:color="auto"/>
        <w:right w:val="none" w:sz="0" w:space="0" w:color="auto"/>
      </w:divBdr>
    </w:div>
    <w:div w:id="1976837397">
      <w:bodyDiv w:val="1"/>
      <w:marLeft w:val="0"/>
      <w:marRight w:val="0"/>
      <w:marTop w:val="0"/>
      <w:marBottom w:val="0"/>
      <w:divBdr>
        <w:top w:val="none" w:sz="0" w:space="0" w:color="auto"/>
        <w:left w:val="none" w:sz="0" w:space="0" w:color="auto"/>
        <w:bottom w:val="none" w:sz="0" w:space="0" w:color="auto"/>
        <w:right w:val="none" w:sz="0" w:space="0" w:color="auto"/>
      </w:divBdr>
    </w:div>
    <w:div w:id="1977106927">
      <w:bodyDiv w:val="1"/>
      <w:marLeft w:val="0"/>
      <w:marRight w:val="0"/>
      <w:marTop w:val="0"/>
      <w:marBottom w:val="0"/>
      <w:divBdr>
        <w:top w:val="none" w:sz="0" w:space="0" w:color="auto"/>
        <w:left w:val="none" w:sz="0" w:space="0" w:color="auto"/>
        <w:bottom w:val="none" w:sz="0" w:space="0" w:color="auto"/>
        <w:right w:val="none" w:sz="0" w:space="0" w:color="auto"/>
      </w:divBdr>
    </w:div>
    <w:div w:id="1981616359">
      <w:bodyDiv w:val="1"/>
      <w:marLeft w:val="0"/>
      <w:marRight w:val="0"/>
      <w:marTop w:val="0"/>
      <w:marBottom w:val="0"/>
      <w:divBdr>
        <w:top w:val="none" w:sz="0" w:space="0" w:color="auto"/>
        <w:left w:val="none" w:sz="0" w:space="0" w:color="auto"/>
        <w:bottom w:val="none" w:sz="0" w:space="0" w:color="auto"/>
        <w:right w:val="none" w:sz="0" w:space="0" w:color="auto"/>
      </w:divBdr>
    </w:div>
    <w:div w:id="1983270019">
      <w:bodyDiv w:val="1"/>
      <w:marLeft w:val="0"/>
      <w:marRight w:val="0"/>
      <w:marTop w:val="0"/>
      <w:marBottom w:val="0"/>
      <w:divBdr>
        <w:top w:val="none" w:sz="0" w:space="0" w:color="auto"/>
        <w:left w:val="none" w:sz="0" w:space="0" w:color="auto"/>
        <w:bottom w:val="none" w:sz="0" w:space="0" w:color="auto"/>
        <w:right w:val="none" w:sz="0" w:space="0" w:color="auto"/>
      </w:divBdr>
    </w:div>
    <w:div w:id="1985086658">
      <w:bodyDiv w:val="1"/>
      <w:marLeft w:val="0"/>
      <w:marRight w:val="0"/>
      <w:marTop w:val="0"/>
      <w:marBottom w:val="0"/>
      <w:divBdr>
        <w:top w:val="none" w:sz="0" w:space="0" w:color="auto"/>
        <w:left w:val="none" w:sz="0" w:space="0" w:color="auto"/>
        <w:bottom w:val="none" w:sz="0" w:space="0" w:color="auto"/>
        <w:right w:val="none" w:sz="0" w:space="0" w:color="auto"/>
      </w:divBdr>
    </w:div>
    <w:div w:id="1986157121">
      <w:bodyDiv w:val="1"/>
      <w:marLeft w:val="0"/>
      <w:marRight w:val="0"/>
      <w:marTop w:val="0"/>
      <w:marBottom w:val="0"/>
      <w:divBdr>
        <w:top w:val="none" w:sz="0" w:space="0" w:color="auto"/>
        <w:left w:val="none" w:sz="0" w:space="0" w:color="auto"/>
        <w:bottom w:val="none" w:sz="0" w:space="0" w:color="auto"/>
        <w:right w:val="none" w:sz="0" w:space="0" w:color="auto"/>
      </w:divBdr>
    </w:div>
    <w:div w:id="1987928635">
      <w:bodyDiv w:val="1"/>
      <w:marLeft w:val="0"/>
      <w:marRight w:val="0"/>
      <w:marTop w:val="0"/>
      <w:marBottom w:val="0"/>
      <w:divBdr>
        <w:top w:val="none" w:sz="0" w:space="0" w:color="auto"/>
        <w:left w:val="none" w:sz="0" w:space="0" w:color="auto"/>
        <w:bottom w:val="none" w:sz="0" w:space="0" w:color="auto"/>
        <w:right w:val="none" w:sz="0" w:space="0" w:color="auto"/>
      </w:divBdr>
    </w:div>
    <w:div w:id="1989701919">
      <w:bodyDiv w:val="1"/>
      <w:marLeft w:val="0"/>
      <w:marRight w:val="0"/>
      <w:marTop w:val="0"/>
      <w:marBottom w:val="0"/>
      <w:divBdr>
        <w:top w:val="none" w:sz="0" w:space="0" w:color="auto"/>
        <w:left w:val="none" w:sz="0" w:space="0" w:color="auto"/>
        <w:bottom w:val="none" w:sz="0" w:space="0" w:color="auto"/>
        <w:right w:val="none" w:sz="0" w:space="0" w:color="auto"/>
      </w:divBdr>
    </w:div>
    <w:div w:id="1990475170">
      <w:bodyDiv w:val="1"/>
      <w:marLeft w:val="0"/>
      <w:marRight w:val="0"/>
      <w:marTop w:val="0"/>
      <w:marBottom w:val="0"/>
      <w:divBdr>
        <w:top w:val="none" w:sz="0" w:space="0" w:color="auto"/>
        <w:left w:val="none" w:sz="0" w:space="0" w:color="auto"/>
        <w:bottom w:val="none" w:sz="0" w:space="0" w:color="auto"/>
        <w:right w:val="none" w:sz="0" w:space="0" w:color="auto"/>
      </w:divBdr>
    </w:div>
    <w:div w:id="1991009537">
      <w:bodyDiv w:val="1"/>
      <w:marLeft w:val="0"/>
      <w:marRight w:val="0"/>
      <w:marTop w:val="0"/>
      <w:marBottom w:val="0"/>
      <w:divBdr>
        <w:top w:val="none" w:sz="0" w:space="0" w:color="auto"/>
        <w:left w:val="none" w:sz="0" w:space="0" w:color="auto"/>
        <w:bottom w:val="none" w:sz="0" w:space="0" w:color="auto"/>
        <w:right w:val="none" w:sz="0" w:space="0" w:color="auto"/>
      </w:divBdr>
    </w:div>
    <w:div w:id="1993559345">
      <w:bodyDiv w:val="1"/>
      <w:marLeft w:val="0"/>
      <w:marRight w:val="0"/>
      <w:marTop w:val="0"/>
      <w:marBottom w:val="0"/>
      <w:divBdr>
        <w:top w:val="none" w:sz="0" w:space="0" w:color="auto"/>
        <w:left w:val="none" w:sz="0" w:space="0" w:color="auto"/>
        <w:bottom w:val="none" w:sz="0" w:space="0" w:color="auto"/>
        <w:right w:val="none" w:sz="0" w:space="0" w:color="auto"/>
      </w:divBdr>
    </w:div>
    <w:div w:id="1994210526">
      <w:bodyDiv w:val="1"/>
      <w:marLeft w:val="0"/>
      <w:marRight w:val="0"/>
      <w:marTop w:val="0"/>
      <w:marBottom w:val="0"/>
      <w:divBdr>
        <w:top w:val="none" w:sz="0" w:space="0" w:color="auto"/>
        <w:left w:val="none" w:sz="0" w:space="0" w:color="auto"/>
        <w:bottom w:val="none" w:sz="0" w:space="0" w:color="auto"/>
        <w:right w:val="none" w:sz="0" w:space="0" w:color="auto"/>
      </w:divBdr>
    </w:div>
    <w:div w:id="1997831511">
      <w:bodyDiv w:val="1"/>
      <w:marLeft w:val="0"/>
      <w:marRight w:val="0"/>
      <w:marTop w:val="0"/>
      <w:marBottom w:val="0"/>
      <w:divBdr>
        <w:top w:val="none" w:sz="0" w:space="0" w:color="auto"/>
        <w:left w:val="none" w:sz="0" w:space="0" w:color="auto"/>
        <w:bottom w:val="none" w:sz="0" w:space="0" w:color="auto"/>
        <w:right w:val="none" w:sz="0" w:space="0" w:color="auto"/>
      </w:divBdr>
    </w:div>
    <w:div w:id="2002004672">
      <w:bodyDiv w:val="1"/>
      <w:marLeft w:val="0"/>
      <w:marRight w:val="0"/>
      <w:marTop w:val="0"/>
      <w:marBottom w:val="0"/>
      <w:divBdr>
        <w:top w:val="none" w:sz="0" w:space="0" w:color="auto"/>
        <w:left w:val="none" w:sz="0" w:space="0" w:color="auto"/>
        <w:bottom w:val="none" w:sz="0" w:space="0" w:color="auto"/>
        <w:right w:val="none" w:sz="0" w:space="0" w:color="auto"/>
      </w:divBdr>
    </w:div>
    <w:div w:id="2003124573">
      <w:bodyDiv w:val="1"/>
      <w:marLeft w:val="0"/>
      <w:marRight w:val="0"/>
      <w:marTop w:val="0"/>
      <w:marBottom w:val="0"/>
      <w:divBdr>
        <w:top w:val="none" w:sz="0" w:space="0" w:color="auto"/>
        <w:left w:val="none" w:sz="0" w:space="0" w:color="auto"/>
        <w:bottom w:val="none" w:sz="0" w:space="0" w:color="auto"/>
        <w:right w:val="none" w:sz="0" w:space="0" w:color="auto"/>
      </w:divBdr>
    </w:div>
    <w:div w:id="2004503162">
      <w:bodyDiv w:val="1"/>
      <w:marLeft w:val="0"/>
      <w:marRight w:val="0"/>
      <w:marTop w:val="0"/>
      <w:marBottom w:val="0"/>
      <w:divBdr>
        <w:top w:val="none" w:sz="0" w:space="0" w:color="auto"/>
        <w:left w:val="none" w:sz="0" w:space="0" w:color="auto"/>
        <w:bottom w:val="none" w:sz="0" w:space="0" w:color="auto"/>
        <w:right w:val="none" w:sz="0" w:space="0" w:color="auto"/>
      </w:divBdr>
    </w:div>
    <w:div w:id="2004625005">
      <w:bodyDiv w:val="1"/>
      <w:marLeft w:val="0"/>
      <w:marRight w:val="0"/>
      <w:marTop w:val="0"/>
      <w:marBottom w:val="0"/>
      <w:divBdr>
        <w:top w:val="none" w:sz="0" w:space="0" w:color="auto"/>
        <w:left w:val="none" w:sz="0" w:space="0" w:color="auto"/>
        <w:bottom w:val="none" w:sz="0" w:space="0" w:color="auto"/>
        <w:right w:val="none" w:sz="0" w:space="0" w:color="auto"/>
      </w:divBdr>
    </w:div>
    <w:div w:id="2004963898">
      <w:bodyDiv w:val="1"/>
      <w:marLeft w:val="0"/>
      <w:marRight w:val="0"/>
      <w:marTop w:val="0"/>
      <w:marBottom w:val="0"/>
      <w:divBdr>
        <w:top w:val="none" w:sz="0" w:space="0" w:color="auto"/>
        <w:left w:val="none" w:sz="0" w:space="0" w:color="auto"/>
        <w:bottom w:val="none" w:sz="0" w:space="0" w:color="auto"/>
        <w:right w:val="none" w:sz="0" w:space="0" w:color="auto"/>
      </w:divBdr>
    </w:div>
    <w:div w:id="2007901058">
      <w:bodyDiv w:val="1"/>
      <w:marLeft w:val="0"/>
      <w:marRight w:val="0"/>
      <w:marTop w:val="0"/>
      <w:marBottom w:val="0"/>
      <w:divBdr>
        <w:top w:val="none" w:sz="0" w:space="0" w:color="auto"/>
        <w:left w:val="none" w:sz="0" w:space="0" w:color="auto"/>
        <w:bottom w:val="none" w:sz="0" w:space="0" w:color="auto"/>
        <w:right w:val="none" w:sz="0" w:space="0" w:color="auto"/>
      </w:divBdr>
    </w:div>
    <w:div w:id="2009363915">
      <w:bodyDiv w:val="1"/>
      <w:marLeft w:val="0"/>
      <w:marRight w:val="0"/>
      <w:marTop w:val="0"/>
      <w:marBottom w:val="0"/>
      <w:divBdr>
        <w:top w:val="none" w:sz="0" w:space="0" w:color="auto"/>
        <w:left w:val="none" w:sz="0" w:space="0" w:color="auto"/>
        <w:bottom w:val="none" w:sz="0" w:space="0" w:color="auto"/>
        <w:right w:val="none" w:sz="0" w:space="0" w:color="auto"/>
      </w:divBdr>
    </w:div>
    <w:div w:id="2009482836">
      <w:bodyDiv w:val="1"/>
      <w:marLeft w:val="0"/>
      <w:marRight w:val="0"/>
      <w:marTop w:val="0"/>
      <w:marBottom w:val="0"/>
      <w:divBdr>
        <w:top w:val="none" w:sz="0" w:space="0" w:color="auto"/>
        <w:left w:val="none" w:sz="0" w:space="0" w:color="auto"/>
        <w:bottom w:val="none" w:sz="0" w:space="0" w:color="auto"/>
        <w:right w:val="none" w:sz="0" w:space="0" w:color="auto"/>
      </w:divBdr>
    </w:div>
    <w:div w:id="2013333748">
      <w:bodyDiv w:val="1"/>
      <w:marLeft w:val="0"/>
      <w:marRight w:val="0"/>
      <w:marTop w:val="0"/>
      <w:marBottom w:val="0"/>
      <w:divBdr>
        <w:top w:val="none" w:sz="0" w:space="0" w:color="auto"/>
        <w:left w:val="none" w:sz="0" w:space="0" w:color="auto"/>
        <w:bottom w:val="none" w:sz="0" w:space="0" w:color="auto"/>
        <w:right w:val="none" w:sz="0" w:space="0" w:color="auto"/>
      </w:divBdr>
    </w:div>
    <w:div w:id="2013946003">
      <w:bodyDiv w:val="1"/>
      <w:marLeft w:val="0"/>
      <w:marRight w:val="0"/>
      <w:marTop w:val="0"/>
      <w:marBottom w:val="0"/>
      <w:divBdr>
        <w:top w:val="none" w:sz="0" w:space="0" w:color="auto"/>
        <w:left w:val="none" w:sz="0" w:space="0" w:color="auto"/>
        <w:bottom w:val="none" w:sz="0" w:space="0" w:color="auto"/>
        <w:right w:val="none" w:sz="0" w:space="0" w:color="auto"/>
      </w:divBdr>
    </w:div>
    <w:div w:id="2020423928">
      <w:bodyDiv w:val="1"/>
      <w:marLeft w:val="0"/>
      <w:marRight w:val="0"/>
      <w:marTop w:val="0"/>
      <w:marBottom w:val="0"/>
      <w:divBdr>
        <w:top w:val="none" w:sz="0" w:space="0" w:color="auto"/>
        <w:left w:val="none" w:sz="0" w:space="0" w:color="auto"/>
        <w:bottom w:val="none" w:sz="0" w:space="0" w:color="auto"/>
        <w:right w:val="none" w:sz="0" w:space="0" w:color="auto"/>
      </w:divBdr>
    </w:div>
    <w:div w:id="2027554886">
      <w:bodyDiv w:val="1"/>
      <w:marLeft w:val="0"/>
      <w:marRight w:val="0"/>
      <w:marTop w:val="0"/>
      <w:marBottom w:val="0"/>
      <w:divBdr>
        <w:top w:val="none" w:sz="0" w:space="0" w:color="auto"/>
        <w:left w:val="none" w:sz="0" w:space="0" w:color="auto"/>
        <w:bottom w:val="none" w:sz="0" w:space="0" w:color="auto"/>
        <w:right w:val="none" w:sz="0" w:space="0" w:color="auto"/>
      </w:divBdr>
    </w:div>
    <w:div w:id="2029527521">
      <w:bodyDiv w:val="1"/>
      <w:marLeft w:val="0"/>
      <w:marRight w:val="0"/>
      <w:marTop w:val="0"/>
      <w:marBottom w:val="0"/>
      <w:divBdr>
        <w:top w:val="none" w:sz="0" w:space="0" w:color="auto"/>
        <w:left w:val="none" w:sz="0" w:space="0" w:color="auto"/>
        <w:bottom w:val="none" w:sz="0" w:space="0" w:color="auto"/>
        <w:right w:val="none" w:sz="0" w:space="0" w:color="auto"/>
      </w:divBdr>
    </w:div>
    <w:div w:id="2032026956">
      <w:bodyDiv w:val="1"/>
      <w:marLeft w:val="0"/>
      <w:marRight w:val="0"/>
      <w:marTop w:val="0"/>
      <w:marBottom w:val="0"/>
      <w:divBdr>
        <w:top w:val="none" w:sz="0" w:space="0" w:color="auto"/>
        <w:left w:val="none" w:sz="0" w:space="0" w:color="auto"/>
        <w:bottom w:val="none" w:sz="0" w:space="0" w:color="auto"/>
        <w:right w:val="none" w:sz="0" w:space="0" w:color="auto"/>
      </w:divBdr>
    </w:div>
    <w:div w:id="2035229614">
      <w:bodyDiv w:val="1"/>
      <w:marLeft w:val="0"/>
      <w:marRight w:val="0"/>
      <w:marTop w:val="0"/>
      <w:marBottom w:val="0"/>
      <w:divBdr>
        <w:top w:val="none" w:sz="0" w:space="0" w:color="auto"/>
        <w:left w:val="none" w:sz="0" w:space="0" w:color="auto"/>
        <w:bottom w:val="none" w:sz="0" w:space="0" w:color="auto"/>
        <w:right w:val="none" w:sz="0" w:space="0" w:color="auto"/>
      </w:divBdr>
    </w:div>
    <w:div w:id="2036685770">
      <w:bodyDiv w:val="1"/>
      <w:marLeft w:val="0"/>
      <w:marRight w:val="0"/>
      <w:marTop w:val="0"/>
      <w:marBottom w:val="0"/>
      <w:divBdr>
        <w:top w:val="none" w:sz="0" w:space="0" w:color="auto"/>
        <w:left w:val="none" w:sz="0" w:space="0" w:color="auto"/>
        <w:bottom w:val="none" w:sz="0" w:space="0" w:color="auto"/>
        <w:right w:val="none" w:sz="0" w:space="0" w:color="auto"/>
      </w:divBdr>
    </w:div>
    <w:div w:id="2037075392">
      <w:bodyDiv w:val="1"/>
      <w:marLeft w:val="0"/>
      <w:marRight w:val="0"/>
      <w:marTop w:val="0"/>
      <w:marBottom w:val="0"/>
      <w:divBdr>
        <w:top w:val="none" w:sz="0" w:space="0" w:color="auto"/>
        <w:left w:val="none" w:sz="0" w:space="0" w:color="auto"/>
        <w:bottom w:val="none" w:sz="0" w:space="0" w:color="auto"/>
        <w:right w:val="none" w:sz="0" w:space="0" w:color="auto"/>
      </w:divBdr>
    </w:div>
    <w:div w:id="2041199634">
      <w:bodyDiv w:val="1"/>
      <w:marLeft w:val="0"/>
      <w:marRight w:val="0"/>
      <w:marTop w:val="0"/>
      <w:marBottom w:val="0"/>
      <w:divBdr>
        <w:top w:val="none" w:sz="0" w:space="0" w:color="auto"/>
        <w:left w:val="none" w:sz="0" w:space="0" w:color="auto"/>
        <w:bottom w:val="none" w:sz="0" w:space="0" w:color="auto"/>
        <w:right w:val="none" w:sz="0" w:space="0" w:color="auto"/>
      </w:divBdr>
    </w:div>
    <w:div w:id="2042170029">
      <w:bodyDiv w:val="1"/>
      <w:marLeft w:val="0"/>
      <w:marRight w:val="0"/>
      <w:marTop w:val="0"/>
      <w:marBottom w:val="0"/>
      <w:divBdr>
        <w:top w:val="none" w:sz="0" w:space="0" w:color="auto"/>
        <w:left w:val="none" w:sz="0" w:space="0" w:color="auto"/>
        <w:bottom w:val="none" w:sz="0" w:space="0" w:color="auto"/>
        <w:right w:val="none" w:sz="0" w:space="0" w:color="auto"/>
      </w:divBdr>
    </w:div>
    <w:div w:id="2042706355">
      <w:bodyDiv w:val="1"/>
      <w:marLeft w:val="0"/>
      <w:marRight w:val="0"/>
      <w:marTop w:val="0"/>
      <w:marBottom w:val="0"/>
      <w:divBdr>
        <w:top w:val="none" w:sz="0" w:space="0" w:color="auto"/>
        <w:left w:val="none" w:sz="0" w:space="0" w:color="auto"/>
        <w:bottom w:val="none" w:sz="0" w:space="0" w:color="auto"/>
        <w:right w:val="none" w:sz="0" w:space="0" w:color="auto"/>
      </w:divBdr>
    </w:div>
    <w:div w:id="2044938937">
      <w:bodyDiv w:val="1"/>
      <w:marLeft w:val="0"/>
      <w:marRight w:val="0"/>
      <w:marTop w:val="0"/>
      <w:marBottom w:val="0"/>
      <w:divBdr>
        <w:top w:val="none" w:sz="0" w:space="0" w:color="auto"/>
        <w:left w:val="none" w:sz="0" w:space="0" w:color="auto"/>
        <w:bottom w:val="none" w:sz="0" w:space="0" w:color="auto"/>
        <w:right w:val="none" w:sz="0" w:space="0" w:color="auto"/>
      </w:divBdr>
    </w:div>
    <w:div w:id="2045519850">
      <w:bodyDiv w:val="1"/>
      <w:marLeft w:val="0"/>
      <w:marRight w:val="0"/>
      <w:marTop w:val="0"/>
      <w:marBottom w:val="0"/>
      <w:divBdr>
        <w:top w:val="none" w:sz="0" w:space="0" w:color="auto"/>
        <w:left w:val="none" w:sz="0" w:space="0" w:color="auto"/>
        <w:bottom w:val="none" w:sz="0" w:space="0" w:color="auto"/>
        <w:right w:val="none" w:sz="0" w:space="0" w:color="auto"/>
      </w:divBdr>
    </w:div>
    <w:div w:id="2046246692">
      <w:bodyDiv w:val="1"/>
      <w:marLeft w:val="0"/>
      <w:marRight w:val="0"/>
      <w:marTop w:val="0"/>
      <w:marBottom w:val="0"/>
      <w:divBdr>
        <w:top w:val="none" w:sz="0" w:space="0" w:color="auto"/>
        <w:left w:val="none" w:sz="0" w:space="0" w:color="auto"/>
        <w:bottom w:val="none" w:sz="0" w:space="0" w:color="auto"/>
        <w:right w:val="none" w:sz="0" w:space="0" w:color="auto"/>
      </w:divBdr>
    </w:div>
    <w:div w:id="2047486584">
      <w:bodyDiv w:val="1"/>
      <w:marLeft w:val="0"/>
      <w:marRight w:val="0"/>
      <w:marTop w:val="0"/>
      <w:marBottom w:val="0"/>
      <w:divBdr>
        <w:top w:val="none" w:sz="0" w:space="0" w:color="auto"/>
        <w:left w:val="none" w:sz="0" w:space="0" w:color="auto"/>
        <w:bottom w:val="none" w:sz="0" w:space="0" w:color="auto"/>
        <w:right w:val="none" w:sz="0" w:space="0" w:color="auto"/>
      </w:divBdr>
    </w:div>
    <w:div w:id="2048263022">
      <w:bodyDiv w:val="1"/>
      <w:marLeft w:val="0"/>
      <w:marRight w:val="0"/>
      <w:marTop w:val="0"/>
      <w:marBottom w:val="0"/>
      <w:divBdr>
        <w:top w:val="none" w:sz="0" w:space="0" w:color="auto"/>
        <w:left w:val="none" w:sz="0" w:space="0" w:color="auto"/>
        <w:bottom w:val="none" w:sz="0" w:space="0" w:color="auto"/>
        <w:right w:val="none" w:sz="0" w:space="0" w:color="auto"/>
      </w:divBdr>
    </w:div>
    <w:div w:id="2049184079">
      <w:bodyDiv w:val="1"/>
      <w:marLeft w:val="0"/>
      <w:marRight w:val="0"/>
      <w:marTop w:val="0"/>
      <w:marBottom w:val="0"/>
      <w:divBdr>
        <w:top w:val="none" w:sz="0" w:space="0" w:color="auto"/>
        <w:left w:val="none" w:sz="0" w:space="0" w:color="auto"/>
        <w:bottom w:val="none" w:sz="0" w:space="0" w:color="auto"/>
        <w:right w:val="none" w:sz="0" w:space="0" w:color="auto"/>
      </w:divBdr>
    </w:div>
    <w:div w:id="2050258466">
      <w:bodyDiv w:val="1"/>
      <w:marLeft w:val="0"/>
      <w:marRight w:val="0"/>
      <w:marTop w:val="0"/>
      <w:marBottom w:val="0"/>
      <w:divBdr>
        <w:top w:val="none" w:sz="0" w:space="0" w:color="auto"/>
        <w:left w:val="none" w:sz="0" w:space="0" w:color="auto"/>
        <w:bottom w:val="none" w:sz="0" w:space="0" w:color="auto"/>
        <w:right w:val="none" w:sz="0" w:space="0" w:color="auto"/>
      </w:divBdr>
    </w:div>
    <w:div w:id="2051564796">
      <w:bodyDiv w:val="1"/>
      <w:marLeft w:val="0"/>
      <w:marRight w:val="0"/>
      <w:marTop w:val="0"/>
      <w:marBottom w:val="0"/>
      <w:divBdr>
        <w:top w:val="none" w:sz="0" w:space="0" w:color="auto"/>
        <w:left w:val="none" w:sz="0" w:space="0" w:color="auto"/>
        <w:bottom w:val="none" w:sz="0" w:space="0" w:color="auto"/>
        <w:right w:val="none" w:sz="0" w:space="0" w:color="auto"/>
      </w:divBdr>
    </w:div>
    <w:div w:id="2053265818">
      <w:bodyDiv w:val="1"/>
      <w:marLeft w:val="0"/>
      <w:marRight w:val="0"/>
      <w:marTop w:val="0"/>
      <w:marBottom w:val="0"/>
      <w:divBdr>
        <w:top w:val="none" w:sz="0" w:space="0" w:color="auto"/>
        <w:left w:val="none" w:sz="0" w:space="0" w:color="auto"/>
        <w:bottom w:val="none" w:sz="0" w:space="0" w:color="auto"/>
        <w:right w:val="none" w:sz="0" w:space="0" w:color="auto"/>
      </w:divBdr>
    </w:div>
    <w:div w:id="2053724884">
      <w:bodyDiv w:val="1"/>
      <w:marLeft w:val="0"/>
      <w:marRight w:val="0"/>
      <w:marTop w:val="0"/>
      <w:marBottom w:val="0"/>
      <w:divBdr>
        <w:top w:val="none" w:sz="0" w:space="0" w:color="auto"/>
        <w:left w:val="none" w:sz="0" w:space="0" w:color="auto"/>
        <w:bottom w:val="none" w:sz="0" w:space="0" w:color="auto"/>
        <w:right w:val="none" w:sz="0" w:space="0" w:color="auto"/>
      </w:divBdr>
    </w:div>
    <w:div w:id="2055958425">
      <w:bodyDiv w:val="1"/>
      <w:marLeft w:val="0"/>
      <w:marRight w:val="0"/>
      <w:marTop w:val="0"/>
      <w:marBottom w:val="0"/>
      <w:divBdr>
        <w:top w:val="none" w:sz="0" w:space="0" w:color="auto"/>
        <w:left w:val="none" w:sz="0" w:space="0" w:color="auto"/>
        <w:bottom w:val="none" w:sz="0" w:space="0" w:color="auto"/>
        <w:right w:val="none" w:sz="0" w:space="0" w:color="auto"/>
      </w:divBdr>
    </w:div>
    <w:div w:id="2056807081">
      <w:bodyDiv w:val="1"/>
      <w:marLeft w:val="0"/>
      <w:marRight w:val="0"/>
      <w:marTop w:val="0"/>
      <w:marBottom w:val="0"/>
      <w:divBdr>
        <w:top w:val="none" w:sz="0" w:space="0" w:color="auto"/>
        <w:left w:val="none" w:sz="0" w:space="0" w:color="auto"/>
        <w:bottom w:val="none" w:sz="0" w:space="0" w:color="auto"/>
        <w:right w:val="none" w:sz="0" w:space="0" w:color="auto"/>
      </w:divBdr>
    </w:div>
    <w:div w:id="2057120589">
      <w:bodyDiv w:val="1"/>
      <w:marLeft w:val="0"/>
      <w:marRight w:val="0"/>
      <w:marTop w:val="0"/>
      <w:marBottom w:val="0"/>
      <w:divBdr>
        <w:top w:val="none" w:sz="0" w:space="0" w:color="auto"/>
        <w:left w:val="none" w:sz="0" w:space="0" w:color="auto"/>
        <w:bottom w:val="none" w:sz="0" w:space="0" w:color="auto"/>
        <w:right w:val="none" w:sz="0" w:space="0" w:color="auto"/>
      </w:divBdr>
    </w:div>
    <w:div w:id="2058158177">
      <w:bodyDiv w:val="1"/>
      <w:marLeft w:val="0"/>
      <w:marRight w:val="0"/>
      <w:marTop w:val="0"/>
      <w:marBottom w:val="0"/>
      <w:divBdr>
        <w:top w:val="none" w:sz="0" w:space="0" w:color="auto"/>
        <w:left w:val="none" w:sz="0" w:space="0" w:color="auto"/>
        <w:bottom w:val="none" w:sz="0" w:space="0" w:color="auto"/>
        <w:right w:val="none" w:sz="0" w:space="0" w:color="auto"/>
      </w:divBdr>
    </w:div>
    <w:div w:id="2058578870">
      <w:bodyDiv w:val="1"/>
      <w:marLeft w:val="0"/>
      <w:marRight w:val="0"/>
      <w:marTop w:val="0"/>
      <w:marBottom w:val="0"/>
      <w:divBdr>
        <w:top w:val="none" w:sz="0" w:space="0" w:color="auto"/>
        <w:left w:val="none" w:sz="0" w:space="0" w:color="auto"/>
        <w:bottom w:val="none" w:sz="0" w:space="0" w:color="auto"/>
        <w:right w:val="none" w:sz="0" w:space="0" w:color="auto"/>
      </w:divBdr>
    </w:div>
    <w:div w:id="2058695278">
      <w:bodyDiv w:val="1"/>
      <w:marLeft w:val="0"/>
      <w:marRight w:val="0"/>
      <w:marTop w:val="0"/>
      <w:marBottom w:val="0"/>
      <w:divBdr>
        <w:top w:val="none" w:sz="0" w:space="0" w:color="auto"/>
        <w:left w:val="none" w:sz="0" w:space="0" w:color="auto"/>
        <w:bottom w:val="none" w:sz="0" w:space="0" w:color="auto"/>
        <w:right w:val="none" w:sz="0" w:space="0" w:color="auto"/>
      </w:divBdr>
    </w:div>
    <w:div w:id="2058697150">
      <w:bodyDiv w:val="1"/>
      <w:marLeft w:val="0"/>
      <w:marRight w:val="0"/>
      <w:marTop w:val="0"/>
      <w:marBottom w:val="0"/>
      <w:divBdr>
        <w:top w:val="none" w:sz="0" w:space="0" w:color="auto"/>
        <w:left w:val="none" w:sz="0" w:space="0" w:color="auto"/>
        <w:bottom w:val="none" w:sz="0" w:space="0" w:color="auto"/>
        <w:right w:val="none" w:sz="0" w:space="0" w:color="auto"/>
      </w:divBdr>
    </w:div>
    <w:div w:id="2062362589">
      <w:bodyDiv w:val="1"/>
      <w:marLeft w:val="0"/>
      <w:marRight w:val="0"/>
      <w:marTop w:val="0"/>
      <w:marBottom w:val="0"/>
      <w:divBdr>
        <w:top w:val="none" w:sz="0" w:space="0" w:color="auto"/>
        <w:left w:val="none" w:sz="0" w:space="0" w:color="auto"/>
        <w:bottom w:val="none" w:sz="0" w:space="0" w:color="auto"/>
        <w:right w:val="none" w:sz="0" w:space="0" w:color="auto"/>
      </w:divBdr>
    </w:div>
    <w:div w:id="2065136770">
      <w:bodyDiv w:val="1"/>
      <w:marLeft w:val="0"/>
      <w:marRight w:val="0"/>
      <w:marTop w:val="0"/>
      <w:marBottom w:val="0"/>
      <w:divBdr>
        <w:top w:val="none" w:sz="0" w:space="0" w:color="auto"/>
        <w:left w:val="none" w:sz="0" w:space="0" w:color="auto"/>
        <w:bottom w:val="none" w:sz="0" w:space="0" w:color="auto"/>
        <w:right w:val="none" w:sz="0" w:space="0" w:color="auto"/>
      </w:divBdr>
    </w:div>
    <w:div w:id="2065912383">
      <w:bodyDiv w:val="1"/>
      <w:marLeft w:val="0"/>
      <w:marRight w:val="0"/>
      <w:marTop w:val="0"/>
      <w:marBottom w:val="0"/>
      <w:divBdr>
        <w:top w:val="none" w:sz="0" w:space="0" w:color="auto"/>
        <w:left w:val="none" w:sz="0" w:space="0" w:color="auto"/>
        <w:bottom w:val="none" w:sz="0" w:space="0" w:color="auto"/>
        <w:right w:val="none" w:sz="0" w:space="0" w:color="auto"/>
      </w:divBdr>
    </w:div>
    <w:div w:id="2067605906">
      <w:bodyDiv w:val="1"/>
      <w:marLeft w:val="0"/>
      <w:marRight w:val="0"/>
      <w:marTop w:val="0"/>
      <w:marBottom w:val="0"/>
      <w:divBdr>
        <w:top w:val="none" w:sz="0" w:space="0" w:color="auto"/>
        <w:left w:val="none" w:sz="0" w:space="0" w:color="auto"/>
        <w:bottom w:val="none" w:sz="0" w:space="0" w:color="auto"/>
        <w:right w:val="none" w:sz="0" w:space="0" w:color="auto"/>
      </w:divBdr>
    </w:div>
    <w:div w:id="2068062944">
      <w:bodyDiv w:val="1"/>
      <w:marLeft w:val="0"/>
      <w:marRight w:val="0"/>
      <w:marTop w:val="0"/>
      <w:marBottom w:val="0"/>
      <w:divBdr>
        <w:top w:val="none" w:sz="0" w:space="0" w:color="auto"/>
        <w:left w:val="none" w:sz="0" w:space="0" w:color="auto"/>
        <w:bottom w:val="none" w:sz="0" w:space="0" w:color="auto"/>
        <w:right w:val="none" w:sz="0" w:space="0" w:color="auto"/>
      </w:divBdr>
    </w:div>
    <w:div w:id="2071683664">
      <w:bodyDiv w:val="1"/>
      <w:marLeft w:val="0"/>
      <w:marRight w:val="0"/>
      <w:marTop w:val="0"/>
      <w:marBottom w:val="0"/>
      <w:divBdr>
        <w:top w:val="none" w:sz="0" w:space="0" w:color="auto"/>
        <w:left w:val="none" w:sz="0" w:space="0" w:color="auto"/>
        <w:bottom w:val="none" w:sz="0" w:space="0" w:color="auto"/>
        <w:right w:val="none" w:sz="0" w:space="0" w:color="auto"/>
      </w:divBdr>
    </w:div>
    <w:div w:id="2073962920">
      <w:bodyDiv w:val="1"/>
      <w:marLeft w:val="0"/>
      <w:marRight w:val="0"/>
      <w:marTop w:val="0"/>
      <w:marBottom w:val="0"/>
      <w:divBdr>
        <w:top w:val="none" w:sz="0" w:space="0" w:color="auto"/>
        <w:left w:val="none" w:sz="0" w:space="0" w:color="auto"/>
        <w:bottom w:val="none" w:sz="0" w:space="0" w:color="auto"/>
        <w:right w:val="none" w:sz="0" w:space="0" w:color="auto"/>
      </w:divBdr>
    </w:div>
    <w:div w:id="2075355079">
      <w:bodyDiv w:val="1"/>
      <w:marLeft w:val="0"/>
      <w:marRight w:val="0"/>
      <w:marTop w:val="0"/>
      <w:marBottom w:val="0"/>
      <w:divBdr>
        <w:top w:val="none" w:sz="0" w:space="0" w:color="auto"/>
        <w:left w:val="none" w:sz="0" w:space="0" w:color="auto"/>
        <w:bottom w:val="none" w:sz="0" w:space="0" w:color="auto"/>
        <w:right w:val="none" w:sz="0" w:space="0" w:color="auto"/>
      </w:divBdr>
    </w:div>
    <w:div w:id="2076078609">
      <w:bodyDiv w:val="1"/>
      <w:marLeft w:val="0"/>
      <w:marRight w:val="0"/>
      <w:marTop w:val="0"/>
      <w:marBottom w:val="0"/>
      <w:divBdr>
        <w:top w:val="none" w:sz="0" w:space="0" w:color="auto"/>
        <w:left w:val="none" w:sz="0" w:space="0" w:color="auto"/>
        <w:bottom w:val="none" w:sz="0" w:space="0" w:color="auto"/>
        <w:right w:val="none" w:sz="0" w:space="0" w:color="auto"/>
      </w:divBdr>
    </w:div>
    <w:div w:id="2078891775">
      <w:bodyDiv w:val="1"/>
      <w:marLeft w:val="0"/>
      <w:marRight w:val="0"/>
      <w:marTop w:val="0"/>
      <w:marBottom w:val="0"/>
      <w:divBdr>
        <w:top w:val="none" w:sz="0" w:space="0" w:color="auto"/>
        <w:left w:val="none" w:sz="0" w:space="0" w:color="auto"/>
        <w:bottom w:val="none" w:sz="0" w:space="0" w:color="auto"/>
        <w:right w:val="none" w:sz="0" w:space="0" w:color="auto"/>
      </w:divBdr>
    </w:div>
    <w:div w:id="2082171040">
      <w:bodyDiv w:val="1"/>
      <w:marLeft w:val="0"/>
      <w:marRight w:val="0"/>
      <w:marTop w:val="0"/>
      <w:marBottom w:val="0"/>
      <w:divBdr>
        <w:top w:val="none" w:sz="0" w:space="0" w:color="auto"/>
        <w:left w:val="none" w:sz="0" w:space="0" w:color="auto"/>
        <w:bottom w:val="none" w:sz="0" w:space="0" w:color="auto"/>
        <w:right w:val="none" w:sz="0" w:space="0" w:color="auto"/>
      </w:divBdr>
    </w:div>
    <w:div w:id="2083062745">
      <w:bodyDiv w:val="1"/>
      <w:marLeft w:val="0"/>
      <w:marRight w:val="0"/>
      <w:marTop w:val="0"/>
      <w:marBottom w:val="0"/>
      <w:divBdr>
        <w:top w:val="none" w:sz="0" w:space="0" w:color="auto"/>
        <w:left w:val="none" w:sz="0" w:space="0" w:color="auto"/>
        <w:bottom w:val="none" w:sz="0" w:space="0" w:color="auto"/>
        <w:right w:val="none" w:sz="0" w:space="0" w:color="auto"/>
      </w:divBdr>
    </w:div>
    <w:div w:id="2083527588">
      <w:bodyDiv w:val="1"/>
      <w:marLeft w:val="0"/>
      <w:marRight w:val="0"/>
      <w:marTop w:val="0"/>
      <w:marBottom w:val="0"/>
      <w:divBdr>
        <w:top w:val="none" w:sz="0" w:space="0" w:color="auto"/>
        <w:left w:val="none" w:sz="0" w:space="0" w:color="auto"/>
        <w:bottom w:val="none" w:sz="0" w:space="0" w:color="auto"/>
        <w:right w:val="none" w:sz="0" w:space="0" w:color="auto"/>
      </w:divBdr>
    </w:div>
    <w:div w:id="2084600732">
      <w:bodyDiv w:val="1"/>
      <w:marLeft w:val="0"/>
      <w:marRight w:val="0"/>
      <w:marTop w:val="0"/>
      <w:marBottom w:val="0"/>
      <w:divBdr>
        <w:top w:val="none" w:sz="0" w:space="0" w:color="auto"/>
        <w:left w:val="none" w:sz="0" w:space="0" w:color="auto"/>
        <w:bottom w:val="none" w:sz="0" w:space="0" w:color="auto"/>
        <w:right w:val="none" w:sz="0" w:space="0" w:color="auto"/>
      </w:divBdr>
    </w:div>
    <w:div w:id="2085374566">
      <w:bodyDiv w:val="1"/>
      <w:marLeft w:val="0"/>
      <w:marRight w:val="0"/>
      <w:marTop w:val="0"/>
      <w:marBottom w:val="0"/>
      <w:divBdr>
        <w:top w:val="none" w:sz="0" w:space="0" w:color="auto"/>
        <w:left w:val="none" w:sz="0" w:space="0" w:color="auto"/>
        <w:bottom w:val="none" w:sz="0" w:space="0" w:color="auto"/>
        <w:right w:val="none" w:sz="0" w:space="0" w:color="auto"/>
      </w:divBdr>
    </w:div>
    <w:div w:id="2087921871">
      <w:bodyDiv w:val="1"/>
      <w:marLeft w:val="0"/>
      <w:marRight w:val="0"/>
      <w:marTop w:val="0"/>
      <w:marBottom w:val="0"/>
      <w:divBdr>
        <w:top w:val="none" w:sz="0" w:space="0" w:color="auto"/>
        <w:left w:val="none" w:sz="0" w:space="0" w:color="auto"/>
        <w:bottom w:val="none" w:sz="0" w:space="0" w:color="auto"/>
        <w:right w:val="none" w:sz="0" w:space="0" w:color="auto"/>
      </w:divBdr>
    </w:div>
    <w:div w:id="2093812592">
      <w:bodyDiv w:val="1"/>
      <w:marLeft w:val="0"/>
      <w:marRight w:val="0"/>
      <w:marTop w:val="0"/>
      <w:marBottom w:val="0"/>
      <w:divBdr>
        <w:top w:val="none" w:sz="0" w:space="0" w:color="auto"/>
        <w:left w:val="none" w:sz="0" w:space="0" w:color="auto"/>
        <w:bottom w:val="none" w:sz="0" w:space="0" w:color="auto"/>
        <w:right w:val="none" w:sz="0" w:space="0" w:color="auto"/>
      </w:divBdr>
    </w:div>
    <w:div w:id="2095279842">
      <w:bodyDiv w:val="1"/>
      <w:marLeft w:val="0"/>
      <w:marRight w:val="0"/>
      <w:marTop w:val="0"/>
      <w:marBottom w:val="0"/>
      <w:divBdr>
        <w:top w:val="none" w:sz="0" w:space="0" w:color="auto"/>
        <w:left w:val="none" w:sz="0" w:space="0" w:color="auto"/>
        <w:bottom w:val="none" w:sz="0" w:space="0" w:color="auto"/>
        <w:right w:val="none" w:sz="0" w:space="0" w:color="auto"/>
      </w:divBdr>
    </w:div>
    <w:div w:id="2100060448">
      <w:bodyDiv w:val="1"/>
      <w:marLeft w:val="0"/>
      <w:marRight w:val="0"/>
      <w:marTop w:val="0"/>
      <w:marBottom w:val="0"/>
      <w:divBdr>
        <w:top w:val="none" w:sz="0" w:space="0" w:color="auto"/>
        <w:left w:val="none" w:sz="0" w:space="0" w:color="auto"/>
        <w:bottom w:val="none" w:sz="0" w:space="0" w:color="auto"/>
        <w:right w:val="none" w:sz="0" w:space="0" w:color="auto"/>
      </w:divBdr>
    </w:div>
    <w:div w:id="2101099579">
      <w:bodyDiv w:val="1"/>
      <w:marLeft w:val="0"/>
      <w:marRight w:val="0"/>
      <w:marTop w:val="0"/>
      <w:marBottom w:val="0"/>
      <w:divBdr>
        <w:top w:val="none" w:sz="0" w:space="0" w:color="auto"/>
        <w:left w:val="none" w:sz="0" w:space="0" w:color="auto"/>
        <w:bottom w:val="none" w:sz="0" w:space="0" w:color="auto"/>
        <w:right w:val="none" w:sz="0" w:space="0" w:color="auto"/>
      </w:divBdr>
    </w:div>
    <w:div w:id="2102144014">
      <w:bodyDiv w:val="1"/>
      <w:marLeft w:val="0"/>
      <w:marRight w:val="0"/>
      <w:marTop w:val="0"/>
      <w:marBottom w:val="0"/>
      <w:divBdr>
        <w:top w:val="none" w:sz="0" w:space="0" w:color="auto"/>
        <w:left w:val="none" w:sz="0" w:space="0" w:color="auto"/>
        <w:bottom w:val="none" w:sz="0" w:space="0" w:color="auto"/>
        <w:right w:val="none" w:sz="0" w:space="0" w:color="auto"/>
      </w:divBdr>
    </w:div>
    <w:div w:id="2105883832">
      <w:bodyDiv w:val="1"/>
      <w:marLeft w:val="0"/>
      <w:marRight w:val="0"/>
      <w:marTop w:val="0"/>
      <w:marBottom w:val="0"/>
      <w:divBdr>
        <w:top w:val="none" w:sz="0" w:space="0" w:color="auto"/>
        <w:left w:val="none" w:sz="0" w:space="0" w:color="auto"/>
        <w:bottom w:val="none" w:sz="0" w:space="0" w:color="auto"/>
        <w:right w:val="none" w:sz="0" w:space="0" w:color="auto"/>
      </w:divBdr>
    </w:div>
    <w:div w:id="2106538286">
      <w:bodyDiv w:val="1"/>
      <w:marLeft w:val="0"/>
      <w:marRight w:val="0"/>
      <w:marTop w:val="0"/>
      <w:marBottom w:val="0"/>
      <w:divBdr>
        <w:top w:val="none" w:sz="0" w:space="0" w:color="auto"/>
        <w:left w:val="none" w:sz="0" w:space="0" w:color="auto"/>
        <w:bottom w:val="none" w:sz="0" w:space="0" w:color="auto"/>
        <w:right w:val="none" w:sz="0" w:space="0" w:color="auto"/>
      </w:divBdr>
    </w:div>
    <w:div w:id="2106726143">
      <w:bodyDiv w:val="1"/>
      <w:marLeft w:val="0"/>
      <w:marRight w:val="0"/>
      <w:marTop w:val="0"/>
      <w:marBottom w:val="0"/>
      <w:divBdr>
        <w:top w:val="none" w:sz="0" w:space="0" w:color="auto"/>
        <w:left w:val="none" w:sz="0" w:space="0" w:color="auto"/>
        <w:bottom w:val="none" w:sz="0" w:space="0" w:color="auto"/>
        <w:right w:val="none" w:sz="0" w:space="0" w:color="auto"/>
      </w:divBdr>
    </w:div>
    <w:div w:id="2109228168">
      <w:bodyDiv w:val="1"/>
      <w:marLeft w:val="0"/>
      <w:marRight w:val="0"/>
      <w:marTop w:val="0"/>
      <w:marBottom w:val="0"/>
      <w:divBdr>
        <w:top w:val="none" w:sz="0" w:space="0" w:color="auto"/>
        <w:left w:val="none" w:sz="0" w:space="0" w:color="auto"/>
        <w:bottom w:val="none" w:sz="0" w:space="0" w:color="auto"/>
        <w:right w:val="none" w:sz="0" w:space="0" w:color="auto"/>
      </w:divBdr>
    </w:div>
    <w:div w:id="2109688431">
      <w:bodyDiv w:val="1"/>
      <w:marLeft w:val="0"/>
      <w:marRight w:val="0"/>
      <w:marTop w:val="0"/>
      <w:marBottom w:val="0"/>
      <w:divBdr>
        <w:top w:val="none" w:sz="0" w:space="0" w:color="auto"/>
        <w:left w:val="none" w:sz="0" w:space="0" w:color="auto"/>
        <w:bottom w:val="none" w:sz="0" w:space="0" w:color="auto"/>
        <w:right w:val="none" w:sz="0" w:space="0" w:color="auto"/>
      </w:divBdr>
    </w:div>
    <w:div w:id="2110276551">
      <w:bodyDiv w:val="1"/>
      <w:marLeft w:val="0"/>
      <w:marRight w:val="0"/>
      <w:marTop w:val="0"/>
      <w:marBottom w:val="0"/>
      <w:divBdr>
        <w:top w:val="none" w:sz="0" w:space="0" w:color="auto"/>
        <w:left w:val="none" w:sz="0" w:space="0" w:color="auto"/>
        <w:bottom w:val="none" w:sz="0" w:space="0" w:color="auto"/>
        <w:right w:val="none" w:sz="0" w:space="0" w:color="auto"/>
      </w:divBdr>
    </w:div>
    <w:div w:id="2110737255">
      <w:bodyDiv w:val="1"/>
      <w:marLeft w:val="0"/>
      <w:marRight w:val="0"/>
      <w:marTop w:val="0"/>
      <w:marBottom w:val="0"/>
      <w:divBdr>
        <w:top w:val="none" w:sz="0" w:space="0" w:color="auto"/>
        <w:left w:val="none" w:sz="0" w:space="0" w:color="auto"/>
        <w:bottom w:val="none" w:sz="0" w:space="0" w:color="auto"/>
        <w:right w:val="none" w:sz="0" w:space="0" w:color="auto"/>
      </w:divBdr>
    </w:div>
    <w:div w:id="2111200737">
      <w:bodyDiv w:val="1"/>
      <w:marLeft w:val="0"/>
      <w:marRight w:val="0"/>
      <w:marTop w:val="0"/>
      <w:marBottom w:val="0"/>
      <w:divBdr>
        <w:top w:val="none" w:sz="0" w:space="0" w:color="auto"/>
        <w:left w:val="none" w:sz="0" w:space="0" w:color="auto"/>
        <w:bottom w:val="none" w:sz="0" w:space="0" w:color="auto"/>
        <w:right w:val="none" w:sz="0" w:space="0" w:color="auto"/>
      </w:divBdr>
    </w:div>
    <w:div w:id="2111924983">
      <w:bodyDiv w:val="1"/>
      <w:marLeft w:val="0"/>
      <w:marRight w:val="0"/>
      <w:marTop w:val="0"/>
      <w:marBottom w:val="0"/>
      <w:divBdr>
        <w:top w:val="none" w:sz="0" w:space="0" w:color="auto"/>
        <w:left w:val="none" w:sz="0" w:space="0" w:color="auto"/>
        <w:bottom w:val="none" w:sz="0" w:space="0" w:color="auto"/>
        <w:right w:val="none" w:sz="0" w:space="0" w:color="auto"/>
      </w:divBdr>
    </w:div>
    <w:div w:id="2115436618">
      <w:bodyDiv w:val="1"/>
      <w:marLeft w:val="0"/>
      <w:marRight w:val="0"/>
      <w:marTop w:val="0"/>
      <w:marBottom w:val="0"/>
      <w:divBdr>
        <w:top w:val="none" w:sz="0" w:space="0" w:color="auto"/>
        <w:left w:val="none" w:sz="0" w:space="0" w:color="auto"/>
        <w:bottom w:val="none" w:sz="0" w:space="0" w:color="auto"/>
        <w:right w:val="none" w:sz="0" w:space="0" w:color="auto"/>
      </w:divBdr>
    </w:div>
    <w:div w:id="2117090916">
      <w:bodyDiv w:val="1"/>
      <w:marLeft w:val="0"/>
      <w:marRight w:val="0"/>
      <w:marTop w:val="0"/>
      <w:marBottom w:val="0"/>
      <w:divBdr>
        <w:top w:val="none" w:sz="0" w:space="0" w:color="auto"/>
        <w:left w:val="none" w:sz="0" w:space="0" w:color="auto"/>
        <w:bottom w:val="none" w:sz="0" w:space="0" w:color="auto"/>
        <w:right w:val="none" w:sz="0" w:space="0" w:color="auto"/>
      </w:divBdr>
    </w:div>
    <w:div w:id="2117409408">
      <w:bodyDiv w:val="1"/>
      <w:marLeft w:val="0"/>
      <w:marRight w:val="0"/>
      <w:marTop w:val="0"/>
      <w:marBottom w:val="0"/>
      <w:divBdr>
        <w:top w:val="none" w:sz="0" w:space="0" w:color="auto"/>
        <w:left w:val="none" w:sz="0" w:space="0" w:color="auto"/>
        <w:bottom w:val="none" w:sz="0" w:space="0" w:color="auto"/>
        <w:right w:val="none" w:sz="0" w:space="0" w:color="auto"/>
      </w:divBdr>
    </w:div>
    <w:div w:id="2118215009">
      <w:bodyDiv w:val="1"/>
      <w:marLeft w:val="0"/>
      <w:marRight w:val="0"/>
      <w:marTop w:val="0"/>
      <w:marBottom w:val="0"/>
      <w:divBdr>
        <w:top w:val="none" w:sz="0" w:space="0" w:color="auto"/>
        <w:left w:val="none" w:sz="0" w:space="0" w:color="auto"/>
        <w:bottom w:val="none" w:sz="0" w:space="0" w:color="auto"/>
        <w:right w:val="none" w:sz="0" w:space="0" w:color="auto"/>
      </w:divBdr>
    </w:div>
    <w:div w:id="2119598035">
      <w:bodyDiv w:val="1"/>
      <w:marLeft w:val="0"/>
      <w:marRight w:val="0"/>
      <w:marTop w:val="0"/>
      <w:marBottom w:val="0"/>
      <w:divBdr>
        <w:top w:val="none" w:sz="0" w:space="0" w:color="auto"/>
        <w:left w:val="none" w:sz="0" w:space="0" w:color="auto"/>
        <w:bottom w:val="none" w:sz="0" w:space="0" w:color="auto"/>
        <w:right w:val="none" w:sz="0" w:space="0" w:color="auto"/>
      </w:divBdr>
    </w:div>
    <w:div w:id="2123455828">
      <w:bodyDiv w:val="1"/>
      <w:marLeft w:val="0"/>
      <w:marRight w:val="0"/>
      <w:marTop w:val="0"/>
      <w:marBottom w:val="0"/>
      <w:divBdr>
        <w:top w:val="none" w:sz="0" w:space="0" w:color="auto"/>
        <w:left w:val="none" w:sz="0" w:space="0" w:color="auto"/>
        <w:bottom w:val="none" w:sz="0" w:space="0" w:color="auto"/>
        <w:right w:val="none" w:sz="0" w:space="0" w:color="auto"/>
      </w:divBdr>
    </w:div>
    <w:div w:id="2127429721">
      <w:bodyDiv w:val="1"/>
      <w:marLeft w:val="0"/>
      <w:marRight w:val="0"/>
      <w:marTop w:val="0"/>
      <w:marBottom w:val="0"/>
      <w:divBdr>
        <w:top w:val="none" w:sz="0" w:space="0" w:color="auto"/>
        <w:left w:val="none" w:sz="0" w:space="0" w:color="auto"/>
        <w:bottom w:val="none" w:sz="0" w:space="0" w:color="auto"/>
        <w:right w:val="none" w:sz="0" w:space="0" w:color="auto"/>
      </w:divBdr>
    </w:div>
    <w:div w:id="2129543578">
      <w:bodyDiv w:val="1"/>
      <w:marLeft w:val="0"/>
      <w:marRight w:val="0"/>
      <w:marTop w:val="0"/>
      <w:marBottom w:val="0"/>
      <w:divBdr>
        <w:top w:val="none" w:sz="0" w:space="0" w:color="auto"/>
        <w:left w:val="none" w:sz="0" w:space="0" w:color="auto"/>
        <w:bottom w:val="none" w:sz="0" w:space="0" w:color="auto"/>
        <w:right w:val="none" w:sz="0" w:space="0" w:color="auto"/>
      </w:divBdr>
    </w:div>
    <w:div w:id="2132093761">
      <w:bodyDiv w:val="1"/>
      <w:marLeft w:val="0"/>
      <w:marRight w:val="0"/>
      <w:marTop w:val="0"/>
      <w:marBottom w:val="0"/>
      <w:divBdr>
        <w:top w:val="none" w:sz="0" w:space="0" w:color="auto"/>
        <w:left w:val="none" w:sz="0" w:space="0" w:color="auto"/>
        <w:bottom w:val="none" w:sz="0" w:space="0" w:color="auto"/>
        <w:right w:val="none" w:sz="0" w:space="0" w:color="auto"/>
      </w:divBdr>
    </w:div>
    <w:div w:id="2136486671">
      <w:bodyDiv w:val="1"/>
      <w:marLeft w:val="0"/>
      <w:marRight w:val="0"/>
      <w:marTop w:val="0"/>
      <w:marBottom w:val="0"/>
      <w:divBdr>
        <w:top w:val="none" w:sz="0" w:space="0" w:color="auto"/>
        <w:left w:val="none" w:sz="0" w:space="0" w:color="auto"/>
        <w:bottom w:val="none" w:sz="0" w:space="0" w:color="auto"/>
        <w:right w:val="none" w:sz="0" w:space="0" w:color="auto"/>
      </w:divBdr>
    </w:div>
    <w:div w:id="2137065102">
      <w:bodyDiv w:val="1"/>
      <w:marLeft w:val="0"/>
      <w:marRight w:val="0"/>
      <w:marTop w:val="0"/>
      <w:marBottom w:val="0"/>
      <w:divBdr>
        <w:top w:val="none" w:sz="0" w:space="0" w:color="auto"/>
        <w:left w:val="none" w:sz="0" w:space="0" w:color="auto"/>
        <w:bottom w:val="none" w:sz="0" w:space="0" w:color="auto"/>
        <w:right w:val="none" w:sz="0" w:space="0" w:color="auto"/>
      </w:divBdr>
    </w:div>
    <w:div w:id="2138910694">
      <w:bodyDiv w:val="1"/>
      <w:marLeft w:val="0"/>
      <w:marRight w:val="0"/>
      <w:marTop w:val="0"/>
      <w:marBottom w:val="0"/>
      <w:divBdr>
        <w:top w:val="none" w:sz="0" w:space="0" w:color="auto"/>
        <w:left w:val="none" w:sz="0" w:space="0" w:color="auto"/>
        <w:bottom w:val="none" w:sz="0" w:space="0" w:color="auto"/>
        <w:right w:val="none" w:sz="0" w:space="0" w:color="auto"/>
      </w:divBdr>
    </w:div>
    <w:div w:id="2142376290">
      <w:bodyDiv w:val="1"/>
      <w:marLeft w:val="0"/>
      <w:marRight w:val="0"/>
      <w:marTop w:val="0"/>
      <w:marBottom w:val="0"/>
      <w:divBdr>
        <w:top w:val="none" w:sz="0" w:space="0" w:color="auto"/>
        <w:left w:val="none" w:sz="0" w:space="0" w:color="auto"/>
        <w:bottom w:val="none" w:sz="0" w:space="0" w:color="auto"/>
        <w:right w:val="none" w:sz="0" w:space="0" w:color="auto"/>
      </w:divBdr>
    </w:div>
    <w:div w:id="2143426356">
      <w:bodyDiv w:val="1"/>
      <w:marLeft w:val="0"/>
      <w:marRight w:val="0"/>
      <w:marTop w:val="0"/>
      <w:marBottom w:val="0"/>
      <w:divBdr>
        <w:top w:val="none" w:sz="0" w:space="0" w:color="auto"/>
        <w:left w:val="none" w:sz="0" w:space="0" w:color="auto"/>
        <w:bottom w:val="none" w:sz="0" w:space="0" w:color="auto"/>
        <w:right w:val="none" w:sz="0" w:space="0" w:color="auto"/>
      </w:divBdr>
    </w:div>
    <w:div w:id="2144425779">
      <w:bodyDiv w:val="1"/>
      <w:marLeft w:val="0"/>
      <w:marRight w:val="0"/>
      <w:marTop w:val="0"/>
      <w:marBottom w:val="0"/>
      <w:divBdr>
        <w:top w:val="none" w:sz="0" w:space="0" w:color="auto"/>
        <w:left w:val="none" w:sz="0" w:space="0" w:color="auto"/>
        <w:bottom w:val="none" w:sz="0" w:space="0" w:color="auto"/>
        <w:right w:val="none" w:sz="0" w:space="0" w:color="auto"/>
      </w:divBdr>
    </w:div>
    <w:div w:id="2144883422">
      <w:bodyDiv w:val="1"/>
      <w:marLeft w:val="0"/>
      <w:marRight w:val="0"/>
      <w:marTop w:val="0"/>
      <w:marBottom w:val="0"/>
      <w:divBdr>
        <w:top w:val="none" w:sz="0" w:space="0" w:color="auto"/>
        <w:left w:val="none" w:sz="0" w:space="0" w:color="auto"/>
        <w:bottom w:val="none" w:sz="0" w:space="0" w:color="auto"/>
        <w:right w:val="none" w:sz="0" w:space="0" w:color="auto"/>
      </w:divBdr>
    </w:div>
    <w:div w:id="2144999261">
      <w:bodyDiv w:val="1"/>
      <w:marLeft w:val="0"/>
      <w:marRight w:val="0"/>
      <w:marTop w:val="0"/>
      <w:marBottom w:val="0"/>
      <w:divBdr>
        <w:top w:val="none" w:sz="0" w:space="0" w:color="auto"/>
        <w:left w:val="none" w:sz="0" w:space="0" w:color="auto"/>
        <w:bottom w:val="none" w:sz="0" w:space="0" w:color="auto"/>
        <w:right w:val="none" w:sz="0" w:space="0" w:color="auto"/>
      </w:divBdr>
    </w:div>
    <w:div w:id="214685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enthowest-my.sharepoint.com/personal/yara_debooserie_student_howest_be/Documents/Documenten/TGW/Semester%206/Gezondheidsbevorderend%20project/Debooserie_Yara_Gezondheidsbevorderendproject_2020-2021.docx" TargetMode="External"/><Relationship Id="rId18" Type="http://schemas.openxmlformats.org/officeDocument/2006/relationships/image" Target="media/image4.png"/><Relationship Id="rId26" Type="http://schemas.microsoft.com/office/2018/08/relationships/commentsExtensible" Target="commentsExtensible.xml"/><Relationship Id="rId39" Type="http://schemas.openxmlformats.org/officeDocument/2006/relationships/image" Target="media/image20.tmp"/><Relationship Id="rId21" Type="http://schemas.openxmlformats.org/officeDocument/2006/relationships/image" Target="media/image7.tmp"/><Relationship Id="rId34" Type="http://schemas.openxmlformats.org/officeDocument/2006/relationships/image" Target="media/image15.tmp"/><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tmp"/><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commentsExtended" Target="commentsExtended.xml"/><Relationship Id="rId32" Type="http://schemas.openxmlformats.org/officeDocument/2006/relationships/image" Target="media/image13.tmp"/><Relationship Id="rId37" Type="http://schemas.openxmlformats.org/officeDocument/2006/relationships/image" Target="media/image18.tmp"/><Relationship Id="rId40" Type="http://schemas.openxmlformats.org/officeDocument/2006/relationships/image" Target="media/image21.tmp"/><Relationship Id="rId5" Type="http://schemas.openxmlformats.org/officeDocument/2006/relationships/numbering" Target="numbering.xml"/><Relationship Id="rId15" Type="http://schemas.openxmlformats.org/officeDocument/2006/relationships/hyperlink" Target="https://studenthowest-my.sharepoint.com/personal/yara_debooserie_student_howest_be/Documents/Documenten/TGW/Semester%206/Gezondheidsbevorderend%20project/Debooserie_Yara_Gezondheidsbevorderendproject_2020-2021.docx" TargetMode="External"/><Relationship Id="rId23" Type="http://schemas.openxmlformats.org/officeDocument/2006/relationships/comments" Target="comments.xml"/><Relationship Id="rId28" Type="http://schemas.openxmlformats.org/officeDocument/2006/relationships/image" Target="media/image10.tmp"/><Relationship Id="rId36" Type="http://schemas.openxmlformats.org/officeDocument/2006/relationships/image" Target="media/image17.tmp"/><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tmp"/><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udenthowest-my.sharepoint.com/personal/yara_debooserie_student_howest_be/Documents/Documenten/TGW/Semester%206/Gezondheidsbevorderend%20project/Debooserie_Yara_Gezondheidsbevorderendproject_2020-2021.docx" TargetMode="External"/><Relationship Id="rId22" Type="http://schemas.openxmlformats.org/officeDocument/2006/relationships/image" Target="media/image8.jpeg"/><Relationship Id="rId27" Type="http://schemas.openxmlformats.org/officeDocument/2006/relationships/image" Target="media/image9.png"/><Relationship Id="rId30" Type="http://schemas.openxmlformats.org/officeDocument/2006/relationships/image" Target="media/image11.tmp"/><Relationship Id="rId35" Type="http://schemas.openxmlformats.org/officeDocument/2006/relationships/image" Target="media/image16.tmp"/><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tmp"/><Relationship Id="rId25" Type="http://schemas.microsoft.com/office/2016/09/relationships/commentsIds" Target="commentsIds.xml"/><Relationship Id="rId33" Type="http://schemas.openxmlformats.org/officeDocument/2006/relationships/image" Target="media/image14.tmp"/><Relationship Id="rId38" Type="http://schemas.openxmlformats.org/officeDocument/2006/relationships/image" Target="media/image19.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2EF7B5DAC346A68A0F06205FA4DA60"/>
        <w:category>
          <w:name w:val="Algemeen"/>
          <w:gallery w:val="placeholder"/>
        </w:category>
        <w:types>
          <w:type w:val="bbPlcHdr"/>
        </w:types>
        <w:behaviors>
          <w:behavior w:val="content"/>
        </w:behaviors>
        <w:guid w:val="{A785B265-47FD-4E9A-8C33-66BDBACBD2F0}"/>
      </w:docPartPr>
      <w:docPartBody>
        <w:p w:rsidR="0048733B" w:rsidRDefault="00635838" w:rsidP="00635838">
          <w:pPr>
            <w:pStyle w:val="882EF7B5DAC346A68A0F06205FA4DA60"/>
          </w:pPr>
          <w:r>
            <w:rPr>
              <w:color w:val="4472C4" w:themeColor="accent1"/>
              <w:sz w:val="28"/>
              <w:szCs w:val="28"/>
              <w:lang w:val="nl-NL"/>
            </w:rPr>
            <w:t>[Naam van auteur]</w:t>
          </w:r>
        </w:p>
      </w:docPartBody>
    </w:docPart>
    <w:docPart>
      <w:docPartPr>
        <w:name w:val="84F80AF87AB34770BF98B9DB5D6CAE94"/>
        <w:category>
          <w:name w:val="Algemeen"/>
          <w:gallery w:val="placeholder"/>
        </w:category>
        <w:types>
          <w:type w:val="bbPlcHdr"/>
        </w:types>
        <w:behaviors>
          <w:behavior w:val="content"/>
        </w:behaviors>
        <w:guid w:val="{69906819-782E-4456-ADFE-96F4AB68DBF3}"/>
      </w:docPartPr>
      <w:docPartBody>
        <w:p w:rsidR="00902935" w:rsidRDefault="00E00158" w:rsidP="00E00158">
          <w:pPr>
            <w:pStyle w:val="84F80AF87AB34770BF98B9DB5D6CAE94"/>
          </w:pPr>
          <w:r>
            <w:rPr>
              <w:color w:val="2F5496" w:themeColor="accent1" w:themeShade="BF"/>
              <w:sz w:val="24"/>
              <w:szCs w:val="24"/>
              <w:lang w:val="nl-NL"/>
            </w:rPr>
            <w:t>[Bedrijfsnaam]</w:t>
          </w:r>
        </w:p>
      </w:docPartBody>
    </w:docPart>
    <w:docPart>
      <w:docPartPr>
        <w:name w:val="4E6C02E3426E4CF3B4816C6317DF33E5"/>
        <w:category>
          <w:name w:val="Algemeen"/>
          <w:gallery w:val="placeholder"/>
        </w:category>
        <w:types>
          <w:type w:val="bbPlcHdr"/>
        </w:types>
        <w:behaviors>
          <w:behavior w:val="content"/>
        </w:behaviors>
        <w:guid w:val="{2DC476FE-B4CC-4CD1-9B84-7D34F2ECFBCB}"/>
      </w:docPartPr>
      <w:docPartBody>
        <w:p w:rsidR="00902935" w:rsidRDefault="00E00158" w:rsidP="00E00158">
          <w:pPr>
            <w:pStyle w:val="4E6C02E3426E4CF3B4816C6317DF33E5"/>
          </w:pPr>
          <w:r>
            <w:rPr>
              <w:rFonts w:asciiTheme="majorHAnsi" w:eastAsiaTheme="majorEastAsia" w:hAnsiTheme="majorHAnsi" w:cstheme="majorBidi"/>
              <w:color w:val="4472C4" w:themeColor="accent1"/>
              <w:sz w:val="88"/>
              <w:szCs w:val="88"/>
              <w:lang w:val="nl-NL"/>
            </w:rPr>
            <w:t>[Titel van document]</w:t>
          </w:r>
        </w:p>
      </w:docPartBody>
    </w:docPart>
    <w:docPart>
      <w:docPartPr>
        <w:name w:val="C4AA3725D48145F8AC9A37DA5B3D5D79"/>
        <w:category>
          <w:name w:val="Algemeen"/>
          <w:gallery w:val="placeholder"/>
        </w:category>
        <w:types>
          <w:type w:val="bbPlcHdr"/>
        </w:types>
        <w:behaviors>
          <w:behavior w:val="content"/>
        </w:behaviors>
        <w:guid w:val="{94BA3EA8-3980-4F3B-B735-6049A89EDE72}"/>
      </w:docPartPr>
      <w:docPartBody>
        <w:p w:rsidR="00902935" w:rsidRDefault="00E00158" w:rsidP="00E00158">
          <w:pPr>
            <w:pStyle w:val="C4AA3725D48145F8AC9A37DA5B3D5D79"/>
          </w:pPr>
          <w:r>
            <w:rPr>
              <w:color w:val="2F5496" w:themeColor="accent1" w:themeShade="BF"/>
              <w:sz w:val="24"/>
              <w:szCs w:val="24"/>
              <w:lang w:val="nl-NL"/>
            </w:rPr>
            <w:t>[Ondertitel van document]</w:t>
          </w:r>
        </w:p>
      </w:docPartBody>
    </w:docPart>
    <w:docPart>
      <w:docPartPr>
        <w:name w:val="CF5CCB10287E48D998B9A0AC17AF4607"/>
        <w:category>
          <w:name w:val="Algemeen"/>
          <w:gallery w:val="placeholder"/>
        </w:category>
        <w:types>
          <w:type w:val="bbPlcHdr"/>
        </w:types>
        <w:behaviors>
          <w:behavior w:val="content"/>
        </w:behaviors>
        <w:guid w:val="{CEECECC0-D6CA-4FA1-A5F5-D4351ED806C9}"/>
      </w:docPartPr>
      <w:docPartBody>
        <w:p w:rsidR="00902935" w:rsidRDefault="00E00158" w:rsidP="00E00158">
          <w:pPr>
            <w:pStyle w:val="CF5CCB10287E48D998B9A0AC17AF4607"/>
          </w:pPr>
          <w:r>
            <w:rPr>
              <w:color w:val="4472C4" w:themeColor="accent1"/>
              <w:sz w:val="28"/>
              <w:szCs w:val="28"/>
              <w:lang w:val="nl-NL"/>
            </w:rPr>
            <w:t>[Naam van auteur]</w:t>
          </w:r>
        </w:p>
      </w:docPartBody>
    </w:docPart>
    <w:docPart>
      <w:docPartPr>
        <w:name w:val="002B33D6C67D4280A88BF8EECE70CEB6"/>
        <w:category>
          <w:name w:val="Algemeen"/>
          <w:gallery w:val="placeholder"/>
        </w:category>
        <w:types>
          <w:type w:val="bbPlcHdr"/>
        </w:types>
        <w:behaviors>
          <w:behavior w:val="content"/>
        </w:behaviors>
        <w:guid w:val="{CE43EA9A-5D80-4BF4-A9A9-BE1B50F2217D}"/>
      </w:docPartPr>
      <w:docPartBody>
        <w:p w:rsidR="00902935" w:rsidRDefault="00E00158" w:rsidP="00E00158">
          <w:pPr>
            <w:pStyle w:val="002B33D6C67D4280A88BF8EECE70CEB6"/>
          </w:pPr>
          <w:r>
            <w:rPr>
              <w:color w:val="2F5496" w:themeColor="accent1" w:themeShade="BF"/>
              <w:sz w:val="24"/>
              <w:szCs w:val="24"/>
              <w:lang w:val="nl-NL"/>
            </w:rPr>
            <w:t>[Bedrijfsnaam]</w:t>
          </w:r>
        </w:p>
      </w:docPartBody>
    </w:docPart>
    <w:docPart>
      <w:docPartPr>
        <w:name w:val="F8065378A541474DBF779AA90774BB92"/>
        <w:category>
          <w:name w:val="Algemeen"/>
          <w:gallery w:val="placeholder"/>
        </w:category>
        <w:types>
          <w:type w:val="bbPlcHdr"/>
        </w:types>
        <w:behaviors>
          <w:behavior w:val="content"/>
        </w:behaviors>
        <w:guid w:val="{7DCB3492-55FC-455A-8DA4-E71BE8973572}"/>
      </w:docPartPr>
      <w:docPartBody>
        <w:p w:rsidR="00902935" w:rsidRDefault="00E00158" w:rsidP="00E00158">
          <w:pPr>
            <w:pStyle w:val="F8065378A541474DBF779AA90774BB92"/>
          </w:pPr>
          <w:r>
            <w:rPr>
              <w:rFonts w:asciiTheme="majorHAnsi" w:eastAsiaTheme="majorEastAsia" w:hAnsiTheme="majorHAnsi" w:cstheme="majorBidi"/>
              <w:color w:val="4472C4" w:themeColor="accent1"/>
              <w:sz w:val="88"/>
              <w:szCs w:val="88"/>
              <w:lang w:val="nl-NL"/>
            </w:rPr>
            <w:t>[Titel van document]</w:t>
          </w:r>
        </w:p>
      </w:docPartBody>
    </w:docPart>
    <w:docPart>
      <w:docPartPr>
        <w:name w:val="FA69D3328CB64427AAE3784733042C41"/>
        <w:category>
          <w:name w:val="Algemeen"/>
          <w:gallery w:val="placeholder"/>
        </w:category>
        <w:types>
          <w:type w:val="bbPlcHdr"/>
        </w:types>
        <w:behaviors>
          <w:behavior w:val="content"/>
        </w:behaviors>
        <w:guid w:val="{E2C771AC-7CF5-410D-A6E1-778073742599}"/>
      </w:docPartPr>
      <w:docPartBody>
        <w:p w:rsidR="00902935" w:rsidRDefault="00E00158" w:rsidP="00E00158">
          <w:pPr>
            <w:pStyle w:val="FA69D3328CB64427AAE3784733042C41"/>
          </w:pPr>
          <w:r>
            <w:rPr>
              <w:color w:val="2F5496" w:themeColor="accent1" w:themeShade="BF"/>
              <w:sz w:val="24"/>
              <w:szCs w:val="24"/>
              <w:lang w:val="nl-NL"/>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38"/>
    <w:rsid w:val="000633AD"/>
    <w:rsid w:val="001178C4"/>
    <w:rsid w:val="0014528F"/>
    <w:rsid w:val="0016342C"/>
    <w:rsid w:val="001968B1"/>
    <w:rsid w:val="00245C0E"/>
    <w:rsid w:val="00276B73"/>
    <w:rsid w:val="002B2D16"/>
    <w:rsid w:val="002C597A"/>
    <w:rsid w:val="002C7C0D"/>
    <w:rsid w:val="002F7B8A"/>
    <w:rsid w:val="00396E38"/>
    <w:rsid w:val="003E07B1"/>
    <w:rsid w:val="003F3F64"/>
    <w:rsid w:val="004306FA"/>
    <w:rsid w:val="0048733B"/>
    <w:rsid w:val="004A68E1"/>
    <w:rsid w:val="004B52AE"/>
    <w:rsid w:val="004C09D8"/>
    <w:rsid w:val="004C5408"/>
    <w:rsid w:val="005A6501"/>
    <w:rsid w:val="00601640"/>
    <w:rsid w:val="00635838"/>
    <w:rsid w:val="006E2941"/>
    <w:rsid w:val="006F291A"/>
    <w:rsid w:val="007444D0"/>
    <w:rsid w:val="007E5181"/>
    <w:rsid w:val="00834199"/>
    <w:rsid w:val="00866D26"/>
    <w:rsid w:val="00883E2B"/>
    <w:rsid w:val="008B5284"/>
    <w:rsid w:val="00902935"/>
    <w:rsid w:val="00905F44"/>
    <w:rsid w:val="009121ED"/>
    <w:rsid w:val="009A2263"/>
    <w:rsid w:val="00A54394"/>
    <w:rsid w:val="00AC23D8"/>
    <w:rsid w:val="00BA5EF8"/>
    <w:rsid w:val="00BD5102"/>
    <w:rsid w:val="00C1042F"/>
    <w:rsid w:val="00CA3438"/>
    <w:rsid w:val="00D64012"/>
    <w:rsid w:val="00DA3FE4"/>
    <w:rsid w:val="00DA72A5"/>
    <w:rsid w:val="00DF11F9"/>
    <w:rsid w:val="00E00158"/>
    <w:rsid w:val="00EA3195"/>
    <w:rsid w:val="00EB691D"/>
    <w:rsid w:val="00EC7F9E"/>
    <w:rsid w:val="00F0117E"/>
    <w:rsid w:val="00F37773"/>
    <w:rsid w:val="00F573C4"/>
    <w:rsid w:val="00FB7BF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82EF7B5DAC346A68A0F06205FA4DA60">
    <w:name w:val="882EF7B5DAC346A68A0F06205FA4DA60"/>
    <w:rsid w:val="00635838"/>
  </w:style>
  <w:style w:type="paragraph" w:customStyle="1" w:styleId="84F80AF87AB34770BF98B9DB5D6CAE94">
    <w:name w:val="84F80AF87AB34770BF98B9DB5D6CAE94"/>
    <w:rsid w:val="00E00158"/>
  </w:style>
  <w:style w:type="paragraph" w:customStyle="1" w:styleId="4E6C02E3426E4CF3B4816C6317DF33E5">
    <w:name w:val="4E6C02E3426E4CF3B4816C6317DF33E5"/>
    <w:rsid w:val="00E00158"/>
  </w:style>
  <w:style w:type="paragraph" w:customStyle="1" w:styleId="C4AA3725D48145F8AC9A37DA5B3D5D79">
    <w:name w:val="C4AA3725D48145F8AC9A37DA5B3D5D79"/>
    <w:rsid w:val="00E00158"/>
  </w:style>
  <w:style w:type="paragraph" w:customStyle="1" w:styleId="CF5CCB10287E48D998B9A0AC17AF4607">
    <w:name w:val="CF5CCB10287E48D998B9A0AC17AF4607"/>
    <w:rsid w:val="00E00158"/>
  </w:style>
  <w:style w:type="paragraph" w:customStyle="1" w:styleId="002B33D6C67D4280A88BF8EECE70CEB6">
    <w:name w:val="002B33D6C67D4280A88BF8EECE70CEB6"/>
    <w:rsid w:val="00E00158"/>
  </w:style>
  <w:style w:type="paragraph" w:customStyle="1" w:styleId="F8065378A541474DBF779AA90774BB92">
    <w:name w:val="F8065378A541474DBF779AA90774BB92"/>
    <w:rsid w:val="00E00158"/>
  </w:style>
  <w:style w:type="paragraph" w:customStyle="1" w:styleId="FA69D3328CB64427AAE3784733042C41">
    <w:name w:val="FA69D3328CB64427AAE3784733042C41"/>
    <w:rsid w:val="00E001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A50021"/>
      </a:dk2>
      <a:lt2>
        <a:srgbClr val="E7E6E6"/>
      </a:lt2>
      <a:accent1>
        <a:srgbClr val="A50021"/>
      </a:accent1>
      <a:accent2>
        <a:srgbClr val="A50021"/>
      </a:accent2>
      <a:accent3>
        <a:srgbClr val="A50021"/>
      </a:accent3>
      <a:accent4>
        <a:srgbClr val="A50021"/>
      </a:accent4>
      <a:accent5>
        <a:srgbClr val="A50021"/>
      </a:accent5>
      <a:accent6>
        <a:srgbClr val="A50021"/>
      </a:accent6>
      <a:hlink>
        <a:srgbClr val="A50021"/>
      </a:hlink>
      <a:folHlink>
        <a:srgbClr val="A5002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Bel16</b:Tag>
    <b:SourceType>JournalArticle</b:SourceType>
    <b:Guid>{345A6FF0-4A5A-48FB-9A41-09C438815A74}</b:Guid>
    <b:Author>
      <b:Author>
        <b:NameList>
          <b:Person>
            <b:Last>Bel</b:Last>
            <b:First>S</b:First>
          </b:Person>
          <b:Person>
            <b:Last>De Ridder</b:Last>
            <b:First>K</b:First>
          </b:Person>
          <b:Person>
            <b:Last>Lebacq</b:Last>
            <b:First>T</b:First>
          </b:Person>
          <b:Person>
            <b:Last>Ost</b:Last>
            <b:First>C</b:First>
          </b:Person>
          <b:Person>
            <b:Last>Teppers</b:Last>
            <b:First>E</b:First>
          </b:Person>
        </b:NameList>
      </b:Author>
    </b:Author>
    <b:Title>Rapport 3: Lichaamsbeweging en sedentair gedrag. In: Bel S, De Ridder K, Lebacq T, Tafforeau J &amp; Teppers E (ed.). Voedselconsumptiepeiling 2014-2015. WIV-ISP, Brussel, 2016.</b:Title>
    <b:Year>2016</b:Year>
    <b:LCID>nl-BE</b:LCID>
    <b:RefOrder>1</b:RefOrder>
  </b:Source>
  <b:Source>
    <b:Tag>Vla202</b:Tag>
    <b:SourceType>InternetSite</b:SourceType>
    <b:Guid>{F9987EA3-89A4-40EA-BAA1-1715618C132C}</b:Guid>
    <b:Title>Beleid rond minder stilzitten op school</b:Title>
    <b:Year>2020</b:Year>
    <b:Author>
      <b:Author>
        <b:Corporate>Vlaams Instituut Gezond Leven</b:Corporate>
      </b:Author>
    </b:Author>
    <b:InternetSiteTitle>Vlaams Instituut Gezond Leven</b:InternetSiteTitle>
    <b:URL>https://www.gezondleven.be/settings/gezonde-school/beleid-rond-minder-lang-stilzitten-op-school</b:URL>
    <b:YearAccessed>2020</b:YearAccessed>
    <b:MonthAccessed>mei</b:MonthAccessed>
    <b:DayAccessed>22</b:DayAccessed>
    <b:RefOrder>2</b:RefOrder>
  </b:Source>
  <b:Source>
    <b:Tag>Vit20</b:Tag>
    <b:SourceType>InternetSite</b:SourceType>
    <b:Guid>{6547EF8C-144E-451E-B39E-5966EEDAE9E1}</b:Guid>
    <b:Title>Vital schools</b:Title>
    <b:Year>2020</b:Year>
    <b:Author>
      <b:Author>
        <b:Corporate>Vital schools</b:Corporate>
      </b:Author>
    </b:Author>
    <b:InternetSiteTitle>Vitalschools.be</b:InternetSiteTitle>
    <b:Month>mei</b:Month>
    <b:Day>23</b:Day>
    <b:URL>https://vitalschools.be/</b:URL>
    <b:RefOrder>3</b:RefOrder>
  </b:Source>
  <b:Source>
    <b:Tag>Gre05</b:Tag>
    <b:SourceType>Misc</b:SourceType>
    <b:Guid>{2996D2E0-4FBA-4B8F-BB24-D9029034E929}</b:Guid>
    <b:Title>Health program planning:</b:Title>
    <b:Year>2005</b:Year>
    <b:CountryRegion>New York: McGraw-Hill</b:CountryRegion>
    <b:Author>
      <b:Author>
        <b:NameList>
          <b:Person>
            <b:Last>Green</b:Last>
            <b:First>L.W.</b:First>
          </b:Person>
          <b:Person>
            <b:Last>Kreuter</b:Last>
            <b:First>M.W.</b:First>
          </b:Person>
        </b:NameList>
      </b:Author>
    </b:Author>
    <b:PublicationTitle>An Educational and ecological approach</b:PublicationTitle>
    <b:RefOrder>7</b:RefOrder>
  </b:Source>
  <b:Source>
    <b:Tag>Gin72</b:Tag>
    <b:SourceType>JournalArticle</b:SourceType>
    <b:Guid>{021A8823-CEA6-4335-8915-37BA87CE0881}</b:Guid>
    <b:Title>Occupational choice: A restatement.</b:Title>
    <b:Year>1972</b:Year>
    <b:Author>
      <b:Author>
        <b:NameList>
          <b:Person>
            <b:Last>Ginzberg</b:Last>
            <b:First>Eli</b:First>
          </b:Person>
        </b:NameList>
      </b:Author>
    </b:Author>
    <b:JournalName>Vocational Guidance Quarterly</b:JournalName>
    <b:Pages>169-176</b:Pages>
    <b:RefOrder>52</b:RefOrder>
  </b:Source>
  <b:Source>
    <b:Tag>Cra18</b:Tag>
    <b:SourceType>BookSection</b:SourceType>
    <b:Guid>{48B136D6-94E3-4150-B863-8F966239E96A}</b:Guid>
    <b:Title>Pychologie van de levensloop</b:Title>
    <b:Year>2018</b:Year>
    <b:Pages>258-296</b:Pages>
    <b:Author>
      <b:Author>
        <b:NameList>
          <b:Person>
            <b:Last>Craeynest</b:Last>
            <b:First>Pol</b:First>
          </b:Person>
        </b:NameList>
      </b:Author>
    </b:Author>
    <b:BookTitle>Inleiding in de ontwikkelingspsychologie</b:BookTitle>
    <b:City>Leuven</b:City>
    <b:Publisher>Acco</b:Publisher>
    <b:RefOrder>51</b:RefOrder>
  </b:Source>
  <b:Source>
    <b:Tag>Cra181</b:Tag>
    <b:SourceType>BookSection</b:SourceType>
    <b:Guid>{8FBA9FA4-7DD1-429A-A8AF-8499D807D23B}</b:Guid>
    <b:Author>
      <b:Author>
        <b:NameList>
          <b:Person>
            <b:Last>Craeynest</b:Last>
            <b:First>Pol</b:First>
          </b:Person>
        </b:NameList>
      </b:Author>
    </b:Author>
    <b:Title>Psychologie van de levensloop</b:Title>
    <b:BookTitle>Inleiding in de ontwikkelingspsychologie</b:BookTitle>
    <b:Year>2018</b:Year>
    <b:Pages>258-334</b:Pages>
    <b:City>Leuven</b:City>
    <b:Publisher>Acco</b:Publisher>
    <b:RefOrder>54</b:RefOrder>
  </b:Source>
  <b:Source>
    <b:Tag>Bra05</b:Tag>
    <b:SourceType>JournalArticle</b:SourceType>
    <b:Guid>{851FE27A-1A00-44B0-98C3-1876A1C8F028}</b:Guid>
    <b:Title>Conflicten in de ouder-adolescentrrelatie, conflictoplossing en aanpassing van adolescenten.</b:Title>
    <b:Year>2005</b:Year>
    <b:Pages>141-152</b:Pages>
    <b:Author>
      <b:Author>
        <b:NameList>
          <b:Person>
            <b:Last>Branje</b:Last>
            <b:First>S.J.T.</b:First>
          </b:Person>
          <b:Person>
            <b:Last>van Doorn</b:Last>
            <b:First>M.</b:First>
          </b:Person>
          <b:Person>
            <b:Last>van der Valk</b:Last>
            <b:First>I.</b:First>
          </b:Person>
        </b:NameList>
      </b:Author>
    </b:Author>
    <b:JournalName>NETP 60</b:JournalName>
    <b:DOI>https://doi.org/10.1007/BF03062352</b:DOI>
    <b:RefOrder>55</b:RefOrder>
  </b:Source>
  <b:Source>
    <b:Tag>Der18</b:Tag>
    <b:SourceType>JournalArticle</b:SourceType>
    <b:Guid>{C73E6137-7A6D-4F98-8188-40F6DF96282E}</b:Guid>
    <b:Author>
      <b:Author>
        <b:NameList>
          <b:Person>
            <b:Last>Derksen</b:Last>
            <b:First>J.J.L.</b:First>
          </b:Person>
        </b:NameList>
      </b:Author>
    </b:Author>
    <b:Title>Adolescentie en de wifi-generatie</b:Title>
    <b:JournalName>Preventie psychische aandoeningen. Bohn Stafleu van Loghum, Houten.</b:JournalName>
    <b:Year>2018</b:Year>
    <b:DOI>https://doi.org/10.1007/978-90-368-2119-3_7</b:DOI>
    <b:RefOrder>53</b:RefOrder>
  </b:Source>
  <b:Source>
    <b:Tag>Rey08</b:Tag>
    <b:SourceType>JournalArticle</b:SourceType>
    <b:Guid>{BA56AD1C-A51E-40D5-BC28-419029DEA79D}</b:Guid>
    <b:Title>Sedentary behaviour and obesity development in children and adolescents</b:Title>
    <b:JournalName>Nutrition, Metabolism and Cardiovascular Diseases</b:JournalName>
    <b:Year>2008</b:Year>
    <b:Pages>242-251</b:Pages>
    <b:Author>
      <b:Author>
        <b:NameList>
          <b:Person>
            <b:Last>Rey-López</b:Last>
            <b:First>J.</b:First>
            <b:Middle>P.</b:Middle>
          </b:Person>
          <b:Person>
            <b:Last>Vicente-Rodríguez</b:Last>
            <b:First>G.</b:First>
          </b:Person>
          <b:Person>
            <b:Last>Biosca</b:Last>
            <b:First>M.</b:First>
          </b:Person>
          <b:Person>
            <b:Last>Moreno</b:Last>
            <b:First>L.</b:First>
            <b:Middle>A.</b:Middle>
          </b:Person>
        </b:NameList>
      </b:Author>
    </b:Author>
    <b:URL>https://www.sciencedirect.com/science/article/pii/S093947530700169X</b:URL>
    <b:DOI>https://doi.org/10.1016/j.numecd.2007.07.008</b:DOI>
    <b:RefOrder>22</b:RefOrder>
  </b:Source>
  <b:Source>
    <b:Tag>Ste16</b:Tag>
    <b:SourceType>JournalArticle</b:SourceType>
    <b:Guid>{628B5FC9-F626-4ED0-8D9E-E19DD955732C}</b:Guid>
    <b:Author>
      <b:Author>
        <b:NameList>
          <b:Person>
            <b:Last>Stefánsdóttir</b:Last>
            <b:First>R.</b:First>
            <b:Middle>S.</b:Middle>
          </b:Person>
        </b:NameList>
      </b:Author>
    </b:Author>
    <b:Title>Sedentary Behavior and Musculoskeletal Pain: a five-year longitudinal Icelandic study</b:Title>
    <b:Year>2016</b:Year>
    <b:City>Reykjavík</b:City>
    <b:URL>https://skemman.is/bitstream/1946/26263/1/MPH_lokaritgerd.pdf</b:URL>
    <b:RefOrder>23</b:RefOrder>
  </b:Source>
  <b:Source>
    <b:Tag>For12</b:Tag>
    <b:SourceType>JournalArticle</b:SourceType>
    <b:Guid>{3D5939A1-D528-42F7-9319-1FEA7469F264}</b:Guid>
    <b:Author>
      <b:Author>
        <b:NameList>
          <b:Person>
            <b:Last>Ford</b:Last>
            <b:First>E.</b:First>
            <b:Middle>S.</b:Middle>
          </b:Person>
          <b:Person>
            <b:Last>Caspersen</b:Last>
            <b:First>C.</b:First>
            <b:Middle>J.</b:Middle>
          </b:Person>
        </b:NameList>
      </b:Author>
    </b:Author>
    <b:Title>Sedentary behaviour and cardiovascular disease: a review of prospective studies</b:Title>
    <b:JournalName>International Journal of Epidemiology</b:JournalName>
    <b:Year>2012</b:Year>
    <b:Pages>1338–1353</b:Pages>
    <b:URL>https://academic.oup.com/ije/article/41/5/1338/709862</b:URL>
    <b:DOI>https://doi.org/10.1093/ije/dys078</b:DOI>
    <b:RefOrder>24</b:RefOrder>
  </b:Source>
  <b:Source>
    <b:Tag>Bid11</b:Tag>
    <b:SourceType>JournalArticle</b:SourceType>
    <b:Guid>{C2F001AD-9C1B-4A93-B87D-740B7D2E95C1}</b:Guid>
    <b:Author>
      <b:Author>
        <b:NameList>
          <b:Person>
            <b:Last>Biddle</b:Last>
            <b:First>S.</b:First>
          </b:Person>
          <b:Person>
            <b:Last>Asare</b:Last>
            <b:First>M.</b:First>
          </b:Person>
        </b:NameList>
      </b:Author>
    </b:Author>
    <b:Title>Physical Activity and Mental Health in Children and Adolescents: A Review of Reviews</b:Title>
    <b:JournalName>British Journal of Sports Medicine</b:JournalName>
    <b:Year>2011</b:Year>
    <b:Pages>886-895</b:Pages>
    <b:URL>http://vuir.vu.edu.au/29912/1/Mental%20health%20review%20of%20reviews%20(BJSM%202011)%20(IR%2025-1-16).pdf</b:URL>
    <b:DOI>10.1136/bjsports-2011-090185</b:DOI>
    <b:RefOrder>27</b:RefOrder>
  </b:Source>
  <b:Source>
    <b:Tag>Vla15</b:Tag>
    <b:SourceType>Misc</b:SourceType>
    <b:Guid>{DA77D33E-3360-4310-A5DB-DC85ED5E7E87}</b:Guid>
    <b:Title>Lang stilzitten: dé uitdaging van de 21ste eeuw. Factsheet sedentair gedrag. Vlaams Instituut Gezond Leven</b:Title>
    <b:Year>2015</b:Year>
    <b:City>Brussel</b:City>
    <b:Author>
      <b:Author>
        <b:NameList>
          <b:Person>
            <b:Last>Vlaams Instituut Gezond Leven</b:Last>
          </b:Person>
          <b:Person>
            <b:Last>Van Acker</b:Last>
            <b:First>R.</b:First>
          </b:Person>
          <b:Person>
            <b:Last>De Meester</b:Last>
            <b:First>F.</b:First>
          </b:Person>
        </b:NameList>
      </b:Author>
    </b:Author>
    <b:URL>https://www.gezondleven.be/files/beweging/Sedentair_gedrag_factsheet-2018.pdf</b:URL>
    <b:RefOrder>15</b:RefOrder>
  </b:Source>
  <b:Source>
    <b:Tag>Yim20</b:Tag>
    <b:SourceType>JournalArticle</b:SourceType>
    <b:Guid>{D90B14FE-3FEC-4A09-8A45-EF59949F3801}</b:Guid>
    <b:Title>Magnitude of sedentary behavior and associated factors among secondary school adolescents in Debre Berhan town, Ethiopia</b:Title>
    <b:Year>2020</b:Year>
    <b:URL>https://www.researchgate.net/publication/338712851_Magnitude_of_sedentary_behavior_and_associated_factors_among_secondary_school_adolescents_in_Debre_Berhan_town_Ethiopia</b:URL>
    <b:Author>
      <b:Author>
        <b:NameList>
          <b:Person>
            <b:Last>Yimer</b:Last>
            <b:First>O.</b:First>
          </b:Person>
          <b:Person>
            <b:Last>Tesfahune</b:Last>
            <b:First>E.</b:First>
          </b:Person>
          <b:Person>
            <b:Last>Mohammed</b:Last>
            <b:First>A.</b:First>
          </b:Person>
        </b:NameList>
      </b:Author>
    </b:Author>
    <b:JournalName>BMC Public Health</b:JournalName>
    <b:DOI>10.1186/s12889-020-8187-x</b:DOI>
    <b:RefOrder>8</b:RefOrder>
  </b:Source>
  <b:Source>
    <b:Tag>Jet90</b:Tag>
    <b:SourceType>BookSection</b:SourceType>
    <b:Guid>{9F62C5F4-DA15-401B-A3DB-E53C5602CEF9}</b:Guid>
    <b:Author>
      <b:Author>
        <b:NameList>
          <b:Person>
            <b:Last>Jetté</b:Last>
            <b:First>M</b:First>
          </b:Person>
          <b:Person>
            <b:Last>Sidney</b:Last>
            <b:First>K.</b:First>
          </b:Person>
          <b:Person>
            <b:Last>Blümchen</b:Last>
            <b:First>G.</b:First>
          </b:Person>
        </b:NameList>
      </b:Author>
    </b:Author>
    <b:Title>Metabolic equivalents (METS) in exercise testing, exercise prescription, and evaluation of functional capacity</b:Title>
    <b:Year>1990</b:Year>
    <b:Pages>555-565</b:Pages>
    <b:City>Ottowa</b:City>
    <b:Publisher>Wiley Periodicals</b:Publisher>
    <b:URL>https://onlinelibrary.wiley.com/doi/abs/10.1002/clc.4960130809</b:URL>
    <b:DOI>https://doi.org/10.1002/clc.4960130809</b:DOI>
    <b:BookTitle>Clinical Cardiology</b:BookTitle>
    <b:RefOrder>9</b:RefOrder>
  </b:Source>
  <b:Source>
    <b:Tag>Cas85</b:Tag>
    <b:SourceType>JournalArticle</b:SourceType>
    <b:Guid>{16E68EB6-79D5-40AB-A769-12AB577928CA}</b:Guid>
    <b:Title>Physical activity, exercise, and physical fitness: definitions and distinctions for health-related research.</b:Title>
    <b:Year>1985</b:Year>
    <b:Pages>126-131</b:Pages>
    <b:Author>
      <b:Author>
        <b:NameList>
          <b:Person>
            <b:Last>Caspersen</b:Last>
            <b:First>C.,</b:First>
            <b:Middle>Powell, K</b:Middle>
          </b:Person>
          <b:Person>
            <b:Last>Christenson</b:Last>
            <b:First>G.</b:First>
          </b:Person>
        </b:NameList>
      </b:Author>
    </b:Author>
    <b:JournalName>Public Health Reports</b:JournalName>
    <b:URL>https://www.ncbi.nlm.nih.gov/pmc/articles/PMC1424733/pdf/pubhealthrep00100-0016.pdf</b:URL>
    <b:RefOrder>10</b:RefOrder>
  </b:Source>
  <b:Source>
    <b:Tag>Vla20</b:Tag>
    <b:SourceType>DocumentFromInternetSite</b:SourceType>
    <b:Guid>{1DD22175-6CD5-4587-BECE-710D55A3A315}</b:Guid>
    <b:Title>Sedentair gedrag</b:Title>
    <b:Year>2020</b:Year>
    <b:InternetSiteTitle>Vlaams Instituut gezond leven</b:InternetSiteTitle>
    <b:URL>https://www.gezondleven.be/themas/beweging-sedentair-gedrag/bewegingsdriehoek/sedentair-gedrag</b:URL>
    <b:Author>
      <b:Author>
        <b:Corporate>Vlaams Instituut Gezond Leven</b:Corporate>
      </b:Author>
    </b:Author>
    <b:YearAccessed>2020</b:YearAccessed>
    <b:MonthAccessed>mei</b:MonthAccessed>
    <b:DayAccessed>10</b:DayAccessed>
    <b:RefOrder>11</b:RefOrder>
  </b:Source>
  <b:Source>
    <b:Tag>Dri18</b:Tag>
    <b:SourceType>Report</b:SourceType>
    <b:Guid>{743FCF8B-1CE5-44BE-A999-FA79D95861C7}</b:Guid>
    <b:Author>
      <b:Author>
        <b:NameList>
          <b:Person>
            <b:Last>Drieskens</b:Last>
            <b:First>S.</b:First>
          </b:Person>
          <b:Person>
            <b:Last>Nguyen</b:Last>
            <b:First>D.</b:First>
          </b:Person>
          <b:Person>
            <b:Last>Gisle</b:Last>
            <b:First>L.</b:First>
          </b:Person>
        </b:NameList>
      </b:Author>
    </b:Author>
    <b:Title>Gezondheidsenquête 2018. Lichaamsbeweging. Brussel, België: Sciensano</b:Title>
    <b:Year>2018</b:Year>
    <b:ThesisType>Rapportnummer: D/2019/14.440/54</b:ThesisType>
    <b:URL>www.gezondheidsenquête.be</b:URL>
    <b:RefOrder>12</b:RefOrder>
  </b:Source>
  <b:Source>
    <b:Tag>VIG15</b:Tag>
    <b:SourceType>Misc</b:SourceType>
    <b:Guid>{D2B09937-DF51-498C-8F87-2CCD00B611E9}</b:Guid>
    <b:Title>Langdurig zitten: dé uitdaging van de 21ste eeuw.</b:Title>
    <b:Year>2015</b:Year>
    <b:City>Brussel</b:City>
    <b:Author>
      <b:Author>
        <b:NameList>
          <b:Person>
            <b:Last>VIGez</b:Last>
          </b:Person>
          <b:Person>
            <b:Last>Van Acker</b:Last>
            <b:First>R.</b:First>
          </b:Person>
          <b:Person>
            <b:Last>De Meester</b:Last>
            <b:First>F.</b:First>
          </b:Person>
        </b:NameList>
      </b:Author>
    </b:Author>
    <b:PublicationTitle>Syntheserapport als actuele onderbouw voor de factsheet sedentair gedrag. Vlaams Instituut voor Gezondheidspromotie en Ziektepreventie.</b:PublicationTitle>
    <b:RefOrder>13</b:RefOrder>
  </b:Source>
  <b:Source>
    <b:Tag>Vla201</b:Tag>
    <b:SourceType>InternetSite</b:SourceType>
    <b:Guid>{C91402FE-237C-42D2-83D7-8F5AFBF6784D}</b:Guid>
    <b:Title>Bewegingsdriehoek</b:Title>
    <b:Year>2020</b:Year>
    <b:Author>
      <b:Author>
        <b:Corporate>Vlaams Instituut Gezond Leven</b:Corporate>
      </b:Author>
    </b:Author>
    <b:InternetSiteTitle>Gezondleven</b:InternetSiteTitle>
    <b:URL>https://www.gezondleven.be/themas/beweging-sedentair-gedrag/bewegingsdriehoek</b:URL>
    <b:YearAccessed>2020</b:YearAccessed>
    <b:MonthAccessed>mei</b:MonthAccessed>
    <b:DayAccessed>12</b:DayAccessed>
    <b:RefOrder>16</b:RefOrder>
  </b:Source>
  <b:Source>
    <b:Tag>Dun12</b:Tag>
    <b:SourceType>JournalArticle</b:SourceType>
    <b:Guid>{3C98E3F6-FD7F-4D2A-B776-4FAFA85DB31B}</b:Guid>
    <b:Title>Breaking Up Prolonged Sitting Reduces Postprandial Glucose and Insulin Responses</b:Title>
    <b:Year>2012</b:Year>
    <b:URL>https://www.ncbi.nlm.nih.gov/pmc/articles/PMC3329818/</b:URL>
    <b:Author>
      <b:Author>
        <b:NameList>
          <b:Person>
            <b:Last>Dunstan</b:Last>
            <b:First>D.</b:First>
            <b:Middle>W.</b:Middle>
          </b:Person>
          <b:Person>
            <b:Last>Kingwell</b:Last>
            <b:First>B.</b:First>
            <b:Middle>A.</b:Middle>
          </b:Person>
          <b:Person>
            <b:Last>Larsen</b:Last>
            <b:First>R.</b:First>
          </b:Person>
          <b:Person>
            <b:Last>Healy</b:Last>
            <b:First>G.</b:First>
            <b:Middle>N.</b:Middle>
          </b:Person>
          <b:Person>
            <b:Last>Cerin</b:Last>
            <b:First>E.</b:First>
          </b:Person>
          <b:Person>
            <b:Last>Hamilton</b:Last>
            <b:First>M.</b:First>
            <b:Middle>T.</b:Middle>
          </b:Person>
          <b:Person>
            <b:Last>Shaw</b:Last>
            <b:First>J.</b:First>
            <b:Middle>E. …</b:Middle>
          </b:Person>
        </b:NameList>
      </b:Author>
    </b:Author>
    <b:JournalName>Diabetes Cara</b:JournalName>
    <b:DOI>10.2337/dc11-1931</b:DOI>
    <b:RefOrder>17</b:RefOrder>
  </b:Source>
  <b:Source>
    <b:Tag>Moo17</b:Tag>
    <b:SourceType>JournalArticle</b:SourceType>
    <b:Guid>{8FD87865-E5DD-4F2B-9C76-AE19D511CCBA}</b:Guid>
    <b:Title>Objectively measured sedentary behaviour and moderate and vigorous physical activity in different school subjects: a cross-sectional study</b:Title>
    <b:Year>2017</b:Year>
    <b:URL>https://link.springer.com/article/10.1186/s12889-017-4046-9#citeas</b:URL>
    <b:Author>
      <b:Author>
        <b:NameList>
          <b:Person>
            <b:Last>Mooses</b:Last>
            <b:First>K.</b:First>
          </b:Person>
          <b:Person>
            <b:Last>Mägi</b:Last>
            <b:First>K.</b:First>
          </b:Person>
          <b:Person>
            <b:Last>Riso</b:Last>
            <b:First>E.</b:First>
          </b:Person>
          <b:Person>
            <b:Last>Kalma</b:Last>
            <b:First>Maarja,</b:First>
            <b:Middle>K.</b:Middle>
          </b:Person>
          <b:Person>
            <b:Last>Maasik</b:Last>
            <b:First>P.</b:First>
          </b:Person>
          <b:Person>
            <b:Last>Kull</b:Last>
            <b:First>M.</b:First>
          </b:Person>
        </b:NameList>
      </b:Author>
    </b:Author>
    <b:JournalName>MC Public Health 17, 108</b:JournalName>
    <b:DOI>https://doi.org/10.1186/s12889-017-4046-9</b:DOI>
    <b:RefOrder>14</b:RefOrder>
  </b:Source>
  <b:Source>
    <b:Tag>Vla17</b:Tag>
    <b:SourceType>DocumentFromInternetSite</b:SourceType>
    <b:Guid>{37977F67-5476-4B7F-940A-04CEF4004273}</b:Guid>
    <b:Title>Beweegvriendelijke school: Informatiedossier voor leerkachten secundair onderwijs over de invloed van de omgeving op hoeveel je zit en beweegt.</b:Title>
    <b:InternetSiteTitle>Gezondeschool.be</b:InternetSiteTitle>
    <b:Year>2017</b:Year>
    <b:URL>https://logobrugge-oostende.be/sites/default/files/materialfiles_logobrugge_oostende/GS_DOSSIER_BEWEEGVRIENDELIJKE_SCHOOL_nov2017_Circuze.pdf</b:URL>
    <b:Author>
      <b:Author>
        <b:NameList>
          <b:Person>
            <b:Last>Vlaams Instituut Gezond Leven</b:Last>
            <b:First>Vigez</b:First>
          </b:Person>
          <b:Person>
            <b:Last>Van Brabandt</b:Last>
            <b:First>L.</b:First>
          </b:Person>
        </b:NameList>
      </b:Author>
    </b:Author>
    <b:YearAccessed>2020</b:YearAccessed>
    <b:MonthAccessed>mei</b:MonthAccessed>
    <b:DayAccessed>23</b:DayAccessed>
    <b:RefOrder>29</b:RefOrder>
  </b:Source>
  <b:Source>
    <b:Tag>Jol07</b:Tag>
    <b:SourceType>JournalArticle</b:SourceType>
    <b:Guid>{72D62ECE-0E2E-4807-9180-AC321B23273C}</b:Guid>
    <b:Author>
      <b:Author>
        <b:NameList>
          <b:Person>
            <b:Last>Jolles</b:Last>
            <b:First>J.</b:First>
          </b:Person>
        </b:NameList>
      </b:Author>
    </b:Author>
    <b:Title>Neurocognitieve ontwikkeling en adolescentie: enkele implicaties voor het onderwijs</b:Title>
    <b:Year>2007</b:Year>
    <b:URL>http://www.hersenenenleren.nl/pdf/actueel/kernpublicaties/70326P_OnderwijsInnovatie.pdf</b:URL>
    <b:RefOrder>33</b:RefOrder>
  </b:Source>
  <b:Source>
    <b:Tag>Owe00</b:Tag>
    <b:SourceType>JournalArticle</b:SourceType>
    <b:Guid>{ED9F34DD-3F01-40ED-9EE6-C0C0FF530E33}</b:Guid>
    <b:Author>
      <b:Author>
        <b:NameList>
          <b:Person>
            <b:Last>Owen</b:Last>
            <b:First>N.</b:First>
          </b:Person>
          <b:Person>
            <b:Last>Leslie</b:Last>
            <b:First>E.</b:First>
          </b:Person>
          <b:Person>
            <b:Last>Salmon</b:Last>
            <b:First>J.</b:First>
          </b:Person>
          <b:Person>
            <b:Last>Forteringham</b:Last>
            <b:First>M.</b:First>
            <b:Middle>J.</b:Middle>
          </b:Person>
        </b:NameList>
      </b:Author>
    </b:Author>
    <b:Title>Environmental Determinants of Physical Activity</b:Title>
    <b:JournalName>Exercise and Sport Sciences Review, Vol.28, No.4</b:JournalName>
    <b:Year>2000</b:Year>
    <b:Pages>153-158</b:Pages>
    <b:URL>https://s3.amazonaws.com/academia.edu.documents/53661039/Environmental_determinants_of_physical_a20170625-3076-3tsto7.pdf?response-content-disposition=inline%3B%20filename%3DEnvironmental_determinants_of_physical_a.pdf&amp;X-Amz-Algorithm=AWS4-HMAC-SHA256&amp;X-A</b:URL>
    <b:RefOrder>35</b:RefOrder>
  </b:Source>
  <b:Source>
    <b:Tag>Tim04</b:Tag>
    <b:SourceType>JournalArticle</b:SourceType>
    <b:Guid>{BBB24733-017C-4DEA-83E7-01B35E0351D7}</b:Guid>
    <b:Title>Perceptions about the local neighborhood and walking and cycling among children</b:Title>
    <b:JournalName>Preventive Medicine Volume 38, Issue 1</b:JournalName>
    <b:Year>2004</b:Year>
    <b:Pages>39-47</b:Pages>
    <b:Author>
      <b:Author>
        <b:NameList>
          <b:Person>
            <b:Last>Timpero</b:Last>
            <b:First>A.</b:First>
          </b:Person>
          <b:Person>
            <b:Last>Crawford</b:Last>
            <b:First>D.</b:First>
          </b:Person>
          <b:Person>
            <b:Last>Telford</b:Last>
            <b:First>A.</b:First>
          </b:Person>
          <b:Person>
            <b:Last>Salmon</b:Last>
            <b:First>J.</b:First>
          </b:Person>
        </b:NameList>
      </b:Author>
    </b:Author>
    <b:URL>https://www.sciencedirect.com/science/article/pii/S0091743503002299?via%3Dihub</b:URL>
    <b:DOI>https://doi.org/10.1016/j.ypmed.2003.09.026</b:DOI>
    <b:RefOrder>39</b:RefOrder>
  </b:Source>
  <b:Source>
    <b:Tag>Mor16</b:Tag>
    <b:SourceType>JournalArticle</b:SourceType>
    <b:Guid>{7B9F9CAE-8E06-4A98-A9CD-5314E33153DA}</b:Guid>
    <b:Author>
      <b:Author>
        <b:NameList>
          <b:Person>
            <b:Last>Morton</b:Last>
            <b:First>K.</b:First>
            <b:Middle>L.</b:Middle>
          </b:Person>
          <b:Person>
            <b:Last>Atkin</b:Last>
            <b:First>A.</b:First>
            <b:Middle>J.</b:Middle>
          </b:Person>
          <b:Person>
            <b:Last>Corder</b:Last>
            <b:First>K.</b:First>
          </b:Person>
          <b:Person>
            <b:Last>Suhrcke</b:Last>
            <b:First>M.</b:First>
          </b:Person>
          <b:Person>
            <b:Last>van Sluijs</b:Last>
            <b:First>E.</b:First>
            <b:Middle>M. F.</b:Middle>
          </b:Person>
        </b:NameList>
      </b:Author>
    </b:Author>
    <b:Title>The school environment and adolescent physical</b:Title>
    <b:JournalName>Obesity reviews 17</b:JournalName>
    <b:Year>2016</b:Year>
    <b:Pages>142–158</b:Pages>
    <b:URL>https://onlinelibrary.wiley.com/doi/pdf/10.1111/obr.12352</b:URL>
    <b:RefOrder>36</b:RefOrder>
  </b:Source>
  <b:Source>
    <b:Tag>Hoy11</b:Tag>
    <b:SourceType>JournalArticle</b:SourceType>
    <b:Guid>{8D7D9F95-80A7-4AE2-A0A5-156554B63AEA}</b:Guid>
    <b:Title>Individual and social predictors of screen-viewing among Spanish school children</b:Title>
    <b:JournalName>European Journal of Pediatrics 170(1)</b:JournalName>
    <b:Year>2011</b:Year>
    <b:Pages>93-102</b:Pages>
    <b:Author>
      <b:Author>
        <b:NameList>
          <b:Person>
            <b:Last>Hoyos</b:Last>
            <b:First>I.</b:First>
          </b:Person>
          <b:Person>
            <b:Last>Jago</b:Last>
            <b:First>R.</b:First>
          </b:Person>
          <b:Person>
            <b:Last>Sebire</b:Last>
            <b:First>S.</b:First>
            <b:Middle>J.</b:Middle>
          </b:Person>
        </b:NameList>
      </b:Author>
    </b:Author>
    <b:DOI>10.1007/s00431-010-1276-6</b:DOI>
    <b:RefOrder>48</b:RefOrder>
  </b:Source>
  <b:Source>
    <b:Tag>Vla203</b:Tag>
    <b:SourceType>InternetSite</b:SourceType>
    <b:Guid>{DA021537-A662-4379-B9BF-915CACC03869}</b:Guid>
    <b:Author>
      <b:Author>
        <b:Corporate>Vlaams Instituut Gezond Leven</b:Corporate>
      </b:Author>
    </b:Author>
    <b:Title>Wat is een beleid rond minder lang stilzitten op school?</b:Title>
    <b:Year>2020</b:Year>
    <b:InternetSiteTitle>Gezondleven</b:InternetSiteTitle>
    <b:URL>https://www.gezondleven.be/settings/gezonde-school/beleid-rond-minder-lang-stilzitten-op-school/wat-is-een-beleid-rond-minder-lang-stilzitten-op-school</b:URL>
    <b:YearAccessed>2020</b:YearAccessed>
    <b:MonthAccessed>mei</b:MonthAccessed>
    <b:DayAccessed>23</b:DayAccessed>
    <b:RefOrder>45</b:RefOrder>
  </b:Source>
  <b:Source>
    <b:Tag>van17</b:Tag>
    <b:SourceType>JournalArticle</b:SourceType>
    <b:Guid>{BA44D610-D496-4E1E-B167-4252BD6465D4}</b:Guid>
    <b:Author>
      <b:Author>
        <b:NameList>
          <b:Person>
            <b:Last>van den Berg</b:Last>
            <b:First>V.</b:First>
          </b:Person>
          <b:Person>
            <b:Last>Salimi</b:Last>
            <b:First>R.</b:First>
          </b:Person>
          <b:Person>
            <b:Last>de Groot</b:Last>
            <b:First>R.</b:First>
            <b:Middle>H. M.</b:Middle>
          </b:Person>
          <b:Person>
            <b:Last>Jolles</b:Last>
            <b:First>J.</b:First>
          </b:Person>
          <b:Person>
            <b:Last>Chinapaw</b:Last>
            <b:First>M.</b:First>
            <b:Middle>J. M.</b:Middle>
          </b:Person>
          <b:Person>
            <b:Last>Singh</b:Last>
            <b:First>A.</b:First>
          </b:Person>
        </b:NameList>
      </b:Author>
    </b:Author>
    <b:Title>“It’s a Battle… You Want to Do It, but How Will You Get It Done?”: Teachers’ and Principals’ Perceptions of Implementing Additional Physical activity in School for Academic Performance</b:Title>
    <b:Year>2017</b:Year>
    <b:JournalName>Int J Environ Res Public Health.</b:JournalName>
    <b:DOI>10.3390/ijerph14101160</b:DOI>
    <b:RefOrder>49</b:RefOrder>
  </b:Source>
  <b:Source>
    <b:Tag>Ska19</b:Tag>
    <b:SourceType>JournalArticle</b:SourceType>
    <b:Guid>{9C06B8AC-CD8C-4779-A35F-F8639EE8FBB6}</b:Guid>
    <b:Author>
      <b:Author>
        <b:NameList>
          <b:Person>
            <b:Last>Skage</b:Last>
            <b:First>I.</b:First>
          </b:Person>
          <b:Person>
            <b:Last>Dyrstad</b:Last>
            <b:First>S.</b:First>
            <b:Middle>M.</b:Middle>
          </b:Person>
        </b:NameList>
      </b:Author>
    </b:Author>
    <b:Title>‘It’s not because we don’t believe in it...’: Headteachers’ perceptions of implementing physically active lessons in school</b:Title>
    <b:JournalName>BMC Public Health, 19(1), 1674. </b:JournalName>
    <b:Year>2019</b:Year>
    <b:DOI>10.1186/s12889-019-8021-5</b:DOI>
    <b:RefOrder>50</b:RefOrder>
  </b:Source>
  <b:Source>
    <b:Tag>Van14</b:Tag>
    <b:SourceType>JournalArticle</b:SourceType>
    <b:Guid>{78678738-BFC4-4B99-8B2C-B12BDDB98D62}</b:Guid>
    <b:Author>
      <b:Author>
        <b:NameList>
          <b:Person>
            <b:Last>Van Dijk</b:Last>
            <b:First>ML</b:First>
          </b:Person>
          <b:Person>
            <b:Last>De Groot</b:Last>
            <b:First>RH</b:First>
          </b:Person>
          <b:Person>
            <b:Last>Van Acker</b:Last>
            <b:First>F.</b:First>
          </b:Person>
          <b:Person>
            <b:Last>al.</b:Last>
            <b:First>et</b:First>
          </b:Person>
        </b:NameList>
      </b:Author>
    </b:Author>
    <b:Title>Actief woon-werkverkeer naar school, cognitieve prestaties en academische prestaties: een observationeel onderzoek bij Nederlandse adolescenten met behulp van versnellingsmeters.</b:Title>
    <b:JournalName>BMC Public Health</b:JournalName>
    <b:Year>2014</b:Year>
    <b:Pages>14-799</b:Pages>
    <b:DOI>https://doi.org/10.1186/1471-2458-14-799</b:DOI>
    <b:RefOrder>20</b:RefOrder>
  </b:Source>
  <b:Source>
    <b:Tag>Tre11</b:Tag>
    <b:SourceType>JournalArticle</b:SourceType>
    <b:Guid>{C6BBC188-A88E-47A7-98F5-12C9403025E1}</b:Guid>
    <b:Author>
      <b:Author>
        <b:NameList>
          <b:Person>
            <b:Last>Tremblay</b:Last>
            <b:First>M.</b:First>
            <b:Middle>S.</b:Middle>
          </b:Person>
          <b:Person>
            <b:Last>LeBlanc</b:Last>
            <b:First>A.</b:First>
            <b:Middle>G.</b:Middle>
          </b:Person>
          <b:Person>
            <b:Last>Kho</b:Last>
            <b:First>M.</b:First>
            <b:Middle>E.</b:Middle>
          </b:Person>
          <b:Person>
            <b:Last>Saunders</b:Last>
            <b:First>T.</b:First>
            <b:Middle>J.</b:Middle>
          </b:Person>
          <b:Person>
            <b:Last>Larouche</b:Last>
            <b:First>R.</b:First>
          </b:Person>
          <b:Person>
            <b:Last>Colley</b:Last>
            <b:First>R.</b:First>
            <b:Middle>C.</b:Middle>
          </b:Person>
          <b:Person>
            <b:Last>al.</b:Last>
            <b:First>et</b:First>
          </b:Person>
        </b:NameList>
      </b:Author>
    </b:Author>
    <b:Title>Systematic review of sedentary behaviour and health indicators in school-aged children and youth.</b:Title>
    <b:JournalName>International Journal of Behavioural Nutrition and Physical Activity</b:JournalName>
    <b:Year>2011</b:Year>
    <b:RefOrder>26</b:RefOrder>
  </b:Source>
  <b:Source>
    <b:Tag>KUL16</b:Tag>
    <b:SourceType>JournalArticle</b:SourceType>
    <b:Guid>{B860CC6C-EEE6-4511-9E92-C2F0634C1CF2}</b:Guid>
    <b:Author>
      <b:Author>
        <b:NameList>
          <b:Person>
            <b:Last>KU-Leuven</b:Last>
          </b:Person>
        </b:NameList>
      </b:Author>
    </b:Author>
    <b:Title>Fysieke gevolgen van sedentair gedrag</b:Title>
    <b:Year>2016</b:Year>
    <b:URL>https://www.kuleuven.be/sport/uniefactief/archief-1/nieuwsbrieven/fysieke-gevolgen-van-sedentair-gedrag</b:URL>
    <b:RefOrder>21</b:RefOrder>
  </b:Source>
  <b:Source>
    <b:Tag>van191</b:Tag>
    <b:SourceType>JournalArticle</b:SourceType>
    <b:Guid>{421FF24C-5F16-47B6-BD36-EA361249A2A6}</b:Guid>
    <b:Author>
      <b:Author>
        <b:NameList>
          <b:Person>
            <b:Last>van Ginkel</b:Last>
            <b:First>L.</b:First>
          </b:Person>
          <b:Person>
            <b:Last>Adema</b:Last>
            <b:First>S.</b:First>
          </b:Person>
        </b:NameList>
      </b:Author>
    </b:Author>
    <b:Title>Obesitas. In: Cognitieve gedragstherapie bij (lvb-)jongeren met obesitas. Kind en adolescent praktijkreeks. Bohn Stafleu van Loghum, Houten.</b:Title>
    <b:Year>2019</b:Year>
    <b:DOI>https://doi.org/10.1007/978-90-368-2312-8_1</b:DOI>
    <b:RefOrder>25</b:RefOrder>
  </b:Source>
  <b:Source>
    <b:Tag>Daa10</b:Tag>
    <b:SourceType>JournalArticle</b:SourceType>
    <b:Guid>{B5507E75-378C-457B-8934-8B34F6D34556}</b:Guid>
    <b:Author>
      <b:Author>
        <b:NameList>
          <b:Person>
            <b:Last>Daansen</b:Last>
            <b:First>P.P.</b:First>
          </b:Person>
        </b:NameList>
      </b:Author>
    </b:Author>
    <b:Title>Leven met obesitas</b:Title>
    <b:JournalName>PSYP</b:JournalName>
    <b:Year>2010</b:Year>
    <b:Pages>22-25</b:Pages>
    <b:DOI>https://doi.org/10.1007/BF03089959</b:DOI>
    <b:RefOrder>28</b:RefOrder>
  </b:Source>
  <b:Source>
    <b:Tag>Vla11</b:Tag>
    <b:SourceType>Report</b:SourceType>
    <b:Guid>{2153C5C6-C600-491D-9331-6FC09EFD752F}</b:Guid>
    <b:Author>
      <b:Author>
        <b:Corporate>Vlaams Instituut voor Gezondheidspromotie en Ziektepreventie vzw</b:Corporate>
      </b:Author>
    </b:Author>
    <b:Title>Project: E-educatie van opvoedingsvaardigheden voor gezondheid, leefstijl en risicogedrag</b:Title>
    <b:Year>2011</b:Year>
    <b:Publisher>ViGez</b:Publisher>
    <b:City>Brussel</b:City>
    <b:ThesisType>Eindverslag</b:ThesisType>
    <b:URL>http://docs.vlaamsparlement.be/pfile?id=1087018</b:URL>
    <b:RefOrder>40</b:RefOrder>
  </b:Source>
  <b:Source>
    <b:Tag>CDC</b:Tag>
    <b:SourceType>Misc</b:SourceType>
    <b:Guid>{DD1473FA-3BA6-484B-B7F2-B24B839B25E9}</b:Guid>
    <b:Title>Ways to Engage in Your Child's School to Support Student Health and Learning</b:Title>
    <b:Publisher>Centers for Disease Control and Prvention</b:Publisher>
    <b:City>Atlanta</b:City>
    <b:Author>
      <b:Author>
        <b:Corporate>CDC</b:Corporate>
      </b:Author>
    </b:Author>
    <b:PublicationTitle>Information for Parents and Families</b:PublicationTitle>
    <b:Year>2012</b:Year>
    <b:RefOrder>41</b:RefOrder>
  </b:Source>
  <b:Source>
    <b:Tag>Gar17</b:Tag>
    <b:SourceType>Misc</b:SourceType>
    <b:Guid>{0793C21B-4769-4AA5-9D97-6CEB15665BA3}</b:Guid>
    <b:Author>
      <b:Author>
        <b:NameList>
          <b:Person>
            <b:Last>Garriguet</b:Last>
            <b:First>D.</b:First>
          </b:Person>
          <b:Person>
            <b:Last>Colley</b:Last>
            <b:First>R.</b:First>
          </b:Person>
          <b:Person>
            <b:Last>Tracey</b:Last>
            <b:First>Bushnik</b:First>
          </b:Person>
        </b:NameList>
      </b:Author>
    </b:Author>
    <b:Title>Health Reports</b:Title>
    <b:PublicationTitle>Parent-Child association in psysical activity and sedentary behaviour</b:PublicationTitle>
    <b:Year>2017</b:Year>
    <b:Month>June</b:Month>
    <b:Day>21</b:Day>
    <b:City>Canada</b:City>
    <b:Publisher>Minister of Industry</b:Publisher>
    <b:RefOrder>42</b:RefOrder>
  </b:Source>
  <b:Source>
    <b:Tag>Ver18</b:Tag>
    <b:SourceType>JournalArticle</b:SourceType>
    <b:Guid>{6DB1D317-ACEE-4A0F-BDAA-2E17D66757B6}</b:Guid>
    <b:Title>Effectiveness of school-based physical activity and nutrition interventions with direct parental involvement on children's BMI and energy balance-related behaviours - A systematic review</b:Title>
    <b:Year>2018</b:Year>
    <b:Author>
      <b:Author>
        <b:NameList>
          <b:Person>
            <b:Last>Verjans-Janssen</b:Last>
            <b:First>S.</b:First>
          </b:Person>
          <b:Person>
            <b:Last>van de Kolk</b:Last>
            <b:First>I.</b:First>
          </b:Person>
          <b:Person>
            <b:Last>Van Kann</b:Last>
            <b:First>D.</b:First>
          </b:Person>
          <b:Person>
            <b:Last>Kremers</b:Last>
            <b:First>S.</b:First>
          </b:Person>
          <b:Person>
            <b:Last>Gerards</b:Last>
            <b:First>S.</b:First>
          </b:Person>
        </b:NameList>
      </b:Author>
    </b:Author>
    <b:JournalName>PloS one, 13(9), e0204560</b:JournalName>
    <b:DOI>https://doi.org/10.1317/journal.pone.0204560</b:DOI>
    <b:RefOrder>43</b:RefOrder>
  </b:Source>
  <b:Source>
    <b:Tag>Aut21</b:Tag>
    <b:SourceType>Report</b:SourceType>
    <b:Guid>{3186EDC7-AB80-4C2F-AFA2-6893916A03BA}</b:Guid>
    <b:Title>Autonome Middenschool Bredene</b:Title>
    <b:Year>2020-2021</b:Year>
    <b:URL>https://schoolreglement.g-o.be/r/27_42622-9/pdf/1?year=2020</b:URL>
    <b:Author>
      <b:Author>
        <b:Corporate>Autonome Middenschool Bredene</b:Corporate>
      </b:Author>
    </b:Author>
    <b:City>Bredene</b:City>
    <b:RefOrder>5</b:RefOrder>
  </b:Source>
  <b:Source>
    <b:Tag>Wor20</b:Tag>
    <b:SourceType>Misc</b:SourceType>
    <b:Guid>{71B7D572-C345-4239-BD84-5E3EE1819D1C}</b:Guid>
    <b:Author>
      <b:Author>
        <b:Corporate>World Health Organisation</b:Corporate>
      </b:Author>
    </b:Author>
    <b:Title>Every move counts: launch of the WHO guidelines on physical activity and sedentary behaviour</b:Title>
    <b:Year>2020</b:Year>
    <b:Month>November</b:Month>
    <b:Day>26</b:Day>
    <b:CountryRegion>Amsterdam, Berlin, Rome, Stockholm, Vienna</b:CountryRegion>
    <b:RefOrder>18</b:RefOrder>
  </b:Source>
  <b:Source>
    <b:Tag>Wor201</b:Tag>
    <b:SourceType>Misc</b:SourceType>
    <b:Guid>{A07F6F12-9B39-467C-9941-5BEFB5C66A43}</b:Guid>
    <b:Author>
      <b:Author>
        <b:Corporate>World Health Organization</b:Corporate>
      </b:Author>
    </b:Author>
    <b:Title>WHO guidelines on physical activity and sedentary behaviour</b:Title>
    <b:Year>2020</b:Year>
    <b:CountryRegion>Geneva</b:CountryRegion>
    <b:Issue>Licence: CC BY-NC-SA 3.0 IGO.</b:Issue>
    <b:URL>file:///C:/Users/user/Downloads/9789240015128-eng.pdf</b:URL>
    <b:RefOrder>19</b:RefOrder>
  </b:Source>
  <b:Source>
    <b:Tag>Pat11</b:Tag>
    <b:SourceType>JournalArticle</b:SourceType>
    <b:Guid>{E2E09958-0C47-421E-9088-8151F9C2FC16}</b:Guid>
    <b:Author>
      <b:Author>
        <b:NameList>
          <b:Person>
            <b:Last>Pate</b:Last>
            <b:First>R.R.</b:First>
          </b:Person>
          <b:Person>
            <b:Last>Mitchell</b:Last>
            <b:First>J.</b:First>
            <b:Middle>A.</b:Middle>
          </b:Person>
          <b:Person>
            <b:Last>Byun</b:Last>
            <b:First>W.</b:First>
          </b:Person>
          <b:Person>
            <b:Last>Dowda</b:Last>
            <b:First>M.</b:First>
          </b:Person>
        </b:NameList>
      </b:Author>
    </b:Author>
    <b:Title>Sedentary behaviour in youth</b:Title>
    <b:Year>2011</b:Year>
    <b:JournalName>Br J Sports Med.</b:JournalName>
    <b:Pages>Sep;45(11):906-13</b:Pages>
    <b:DOI>10.1136/bjsports-2011-090192. PMID: 21836174</b:DOI>
    <b:RefOrder>38</b:RefOrder>
  </b:Source>
  <b:Source>
    <b:Tag>Bru17</b:Tag>
    <b:SourceType>Book</b:SourceType>
    <b:Guid>{1F5AC7EE-2D55-4AD4-8C24-287F5A124237}</b:Guid>
    <b:Title>Gezondheidsvoorlichting en gedragsverandering</b:Title>
    <b:Year>2017</b:Year>
    <b:City>Assen</b:City>
    <b:Publisher>Drukkerij Van Gorcum</b:Publisher>
    <b:Author>
      <b:Author>
        <b:NameList>
          <b:Person>
            <b:Last>Brug</b:Last>
            <b:First>J.</b:First>
          </b:Person>
          <b:Person>
            <b:Last>van Assema</b:Last>
            <b:First>P.</b:First>
          </b:Person>
          <b:Person>
            <b:Last>Lechner</b:Last>
            <b:First>L.</b:First>
          </b:Person>
        </b:NameList>
      </b:Author>
    </b:Author>
    <b:RefOrder>30</b:RefOrder>
  </b:Source>
  <b:Source>
    <b:Tag>Nor05</b:Tag>
    <b:SourceType>JournalArticle</b:SourceType>
    <b:Guid>{61ECD6BD-4F07-4D69-B226-CAF031963FA6}</b:Guid>
    <b:Title>Psychosocial and Environmental Correlates of Adolescent Sedentary Behavior</b:Title>
    <b:JournalName>Pediatrics</b:JournalName>
    <b:Year>2005</b:Year>
    <b:Pages>116(4), 908-16.</b:Pages>
    <b:Author>
      <b:Author>
        <b:NameList>
          <b:Person>
            <b:Last>Norman</b:Last>
            <b:First>G.J.</b:First>
          </b:Person>
          <b:Person>
            <b:Last>Schmid</b:Last>
            <b:First>B.A.</b:First>
          </b:Person>
          <b:Person>
            <b:Last>Sallis</b:Last>
            <b:First>J.F.</b:First>
          </b:Person>
          <b:Person>
            <b:Last>Calfas</b:Last>
            <b:First>K.J.</b:First>
          </b:Person>
          <b:Person>
            <b:Last>Patrick</b:Last>
            <b:First>K.</b:First>
          </b:Person>
        </b:NameList>
      </b:Author>
    </b:Author>
    <b:URL>https://www.researchgate.net/publication/7564938_Psychosocial_and_environmental_correlates_of_adolescent_sedentary_behaviors</b:URL>
    <b:DOI>DOI: 10.1542/peds.2004-1814</b:DOI>
    <b:RefOrder>32</b:RefOrder>
  </b:Source>
  <b:Source>
    <b:Tag>You19</b:Tag>
    <b:SourceType>JournalArticle</b:SourceType>
    <b:Guid>{973556DA-402A-456E-A048-5D392BA24F62}</b:Guid>
    <b:Title>Young Adults’ Perception of Cardiovascular Disease Risk</b:Title>
    <b:Year>2019</b:Year>
    <b:JournalName>The Journal for Nurse Practitioners. Volume 15, Issue 10</b:JournalName>
    <b:Pages>e197-e200</b:Pages>
    <b:DOI>https://doi.org/10.1016/j.nurpra.2019.06.010</b:DOI>
    <b:Author>
      <b:Author>
        <b:NameList>
          <b:Person>
            <b:Last>O'Toole MSc</b:Last>
            <b:First>J.</b:First>
          </b:Person>
          <b:Person>
            <b:Last>Gibson</b:Last>
            <b:First>I.</b:First>
          </b:Person>
          <b:Person>
            <b:Last>T.Flaherty</b:Last>
            <b:First>G.</b:First>
          </b:Person>
        </b:NameList>
      </b:Author>
    </b:Author>
    <b:RefOrder>31</b:RefOrder>
  </b:Source>
  <b:Source>
    <b:Tag>Bid18</b:Tag>
    <b:SourceType>JournalArticle</b:SourceType>
    <b:Guid>{65D52871-60CE-4AC6-9D88-485EFBC61DF5}</b:Guid>
    <b:Author>
      <b:Author>
        <b:NameList>
          <b:Person>
            <b:Last>Biddle</b:Last>
            <b:First>SJH.</b:First>
          </b:Person>
        </b:NameList>
      </b:Author>
    </b:Author>
    <b:Title>In: Leitzmann M., Jochem C., Schmid D. (eds) Sedentaire gedrags-epidemiologie. Springer-serie over epidemiologie en volksgezondheid. Sedentair gedrag op individueel niveau: correlaten, theorieën en interventies.</b:Title>
    <b:Year>2018</b:Year>
    <b:Publisher>Springer, Cham</b:Publisher>
    <b:DOI>https://doi.org/10.1007/978-3-319-61552-3_16</b:DOI>
    <b:RefOrder>34</b:RefOrder>
  </b:Source>
  <b:Source>
    <b:Tag>Sti15</b:Tag>
    <b:SourceType>JournalArticle</b:SourceType>
    <b:Guid>{079EB9CD-ABFB-444C-9E98-D817852500EE}</b:Guid>
    <b:Author>
      <b:Author>
        <b:NameList>
          <b:Person>
            <b:Last>Stierlin</b:Last>
            <b:First>A.S.</b:First>
          </b:Person>
          <b:Person>
            <b:Last>De Lepeleere</b:Last>
            <b:First>S.</b:First>
          </b:Person>
          <b:Person>
            <b:Last>Cardon</b:Last>
            <b:First>G.</b:First>
            <b:Middle>et al.</b:Middle>
          </b:Person>
        </b:NameList>
      </b:Author>
    </b:Author>
    <b:Title>A systematic review of determinants of sedentary behaviour in youth: a DEDIPAC-study.</b:Title>
    <b:JournalName>Int J Behav Nutr Phys Act 12, 133</b:JournalName>
    <b:Year>2015</b:Year>
    <b:DOI>https://doi.org/10.1186/s12966-015-0291-4</b:DOI>
    <b:RefOrder>37</b:RefOrder>
  </b:Source>
  <b:Source>
    <b:Tag>Age16</b:Tag>
    <b:SourceType>Report</b:SourceType>
    <b:Guid>{8467B61D-A754-4BE7-AE0C-147B992717F1}</b:Guid>
    <b:Title>Gezondheidsconferentie preventie. Omgevingsanalyse.</b:Title>
    <b:Year>2016</b:Year>
    <b:Author>
      <b:Author>
        <b:Corporate>Agentschap zorg &amp; gezondheid</b:Corporate>
      </b:Author>
    </b:Author>
    <b:City>Vlaanderen</b:City>
    <b:URL>https://www.zorg-en-gezondheid.be/sites/default/files/atoms/files/20161216%20Rapport%20omgevingsanalyse%20-%20eindrapport.pdf</b:URL>
    <b:RefOrder>44</b:RefOrder>
  </b:Source>
  <b:Source>
    <b:Tag>Bek19</b:Tag>
    <b:SourceType>Report</b:SourceType>
    <b:Guid>{FB51DA08-1969-451E-AA9A-014289F33F8B}</b:Guid>
    <b:Author>
      <b:Author>
        <b:NameList>
          <b:Person>
            <b:Last>Beke</b:Last>
            <b:First>W.</b:First>
          </b:Person>
        </b:NameList>
      </b:Author>
    </b:Author>
    <b:Title>Beleidsnota 2019-2024 Welzijn, Volksgezondheid, Gezin en Armoedebestrijding</b:Title>
    <b:Year>2019</b:Year>
    <b:City>Vlaanderen</b:City>
    <b:URL>file:///C:/Users/user/Downloads/beleidsnota_WVG.pdf</b:URL>
    <b:RefOrder>46</b:RefOrder>
  </b:Source>
  <b:Source>
    <b:Tag>Wey19</b:Tag>
    <b:SourceType>Report</b:SourceType>
    <b:Guid>{BE141C67-946D-4358-9D8B-FA0197173C2A}</b:Guid>
    <b:Author>
      <b:Author>
        <b:NameList>
          <b:Person>
            <b:Last>Weyts</b:Last>
            <b:First>B.</b:First>
          </b:Person>
        </b:NameList>
      </b:Author>
    </b:Author>
    <b:Title>Beleidsnota Onderwijs</b:Title>
    <b:Year>2019</b:Year>
    <b:City>Vlaanderen</b:City>
    <b:URL>file:///C:/Users/user/Downloads/beleidsnota_onderwijs.pdf</b:URL>
    <b:RefOrder>47</b:RefOrder>
  </b:Source>
  <b:Source>
    <b:Tag>Boe19</b:Tag>
    <b:SourceType>Book</b:SourceType>
    <b:Guid>{E8CA642E-6EE0-4CF1-8D8E-4EDDE678055F}</b:Guid>
    <b:Title>Analyseren in kwalitatief onderzoek</b:Title>
    <b:Year>2019</b:Year>
    <b:Author>
      <b:Author>
        <b:NameList>
          <b:Person>
            <b:Last>Boeije</b:Last>
            <b:First>H.</b:First>
          </b:Person>
          <b:Person>
            <b:Last>Bleijenbergh</b:Last>
            <b:First>I.</b:First>
          </b:Person>
        </b:NameList>
      </b:Author>
    </b:Author>
    <b:City>Amsterdam</b:City>
    <b:Publisher>Boom uitgevers</b:Publisher>
    <b:RefOrder>56</b:RefOrder>
  </b:Source>
  <b:Source>
    <b:Tag>Bre20</b:Tag>
    <b:SourceType>InternetSite</b:SourceType>
    <b:Guid>{447076E8-11D4-4945-8F28-EB2E6418D7D2}</b:Guid>
    <b:Author>
      <b:Author>
        <b:NameList>
          <b:Person>
            <b:Last>Bredene</b:Last>
            <b:First>Middenschool</b:First>
          </b:Person>
        </b:NameList>
      </b:Author>
    </b:Author>
    <b:Title>Info</b:Title>
    <b:InternetSiteTitle>MiddenschoolBredene</b:InternetSiteTitle>
    <b:URL>https://www.middenschoolbredene.be/nl/info</b:URL>
    <b:YearAccessed>2020</b:YearAccessed>
    <b:MonthAccessed>November</b:MonthAccessed>
    <b:DayAccessed>2</b:DayAccessed>
    <b:Year>2020</b:Year>
    <b:RefOrder>4</b:RefOrder>
  </b:Source>
  <b:Source>
    <b:Tag>Act20</b:Tag>
    <b:SourceType>InternetSite</b:SourceType>
    <b:Guid>{E256D85D-8DDA-45C9-8F8D-995C36C22BC7}</b:Guid>
    <b:Title>Gezonde scholen creëren</b:Title>
    <b:InternetSiteTitle>Actionforhealthykids</b:InternetSiteTitle>
    <b:Day>2019</b:Day>
    <b:URL>https://www.actionforhealthykids.org/what-we-do/</b:URL>
    <b:Author>
      <b:Author>
        <b:Corporate>Action For Healthy Kids</b:Corporate>
      </b:Author>
    </b:Author>
    <b:YearAccessed>2020</b:YearAccessed>
    <b:MonthAccessed>december</b:MonthAccessed>
    <b:DayAccessed>27</b:DayAccessed>
    <b:RefOrder>6</b:RefOrder>
  </b:Source>
  <b:Source>
    <b:Tag>Pro92</b:Tag>
    <b:SourceType>Misc</b:SourceType>
    <b:Guid>{85849B3D-0AC3-4AB4-A396-CF9E858F384E}</b:Guid>
    <b:Title>In search of how people change: Application to addictive behaviours.</b:Title>
    <b:Year>1992</b:Year>
    <b:Author>
      <b:Author>
        <b:NameList>
          <b:Person>
            <b:Last>Prochaska</b:Last>
            <b:First>J.O.</b:First>
          </b:Person>
          <b:Person>
            <b:Last>Diclemente</b:Last>
            <b:First>C.C.</b:First>
            <b:Middle>&amp; Norcross, J.C.</b:Middle>
          </b:Person>
        </b:NameList>
      </b:Author>
    </b:Author>
    <b:Publisher>American Psychologist</b:Publisher>
    <b:Pages>47, 1102-1114</b:Pages>
    <b:RefOrder>57</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8795747DAED044B2AD4E757E7B7ED5" ma:contentTypeVersion="13" ma:contentTypeDescription="Een nieuw document maken." ma:contentTypeScope="" ma:versionID="7268b47410cb9e73f00488e5afc5225a">
  <xsd:schema xmlns:xsd="http://www.w3.org/2001/XMLSchema" xmlns:xs="http://www.w3.org/2001/XMLSchema" xmlns:p="http://schemas.microsoft.com/office/2006/metadata/properties" xmlns:ns2="865a0871-f920-490a-aa23-7a7b7f363327" xmlns:ns3="9ee4f5ba-badb-44c7-ae7f-9b139cc5ca5c" targetNamespace="http://schemas.microsoft.com/office/2006/metadata/properties" ma:root="true" ma:fieldsID="19af0d746cbd180d0b0df59d7a84c475" ns2:_="" ns3:_="">
    <xsd:import namespace="865a0871-f920-490a-aa23-7a7b7f363327"/>
    <xsd:import namespace="9ee4f5ba-badb-44c7-ae7f-9b139cc5ca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5a0871-f920-490a-aa23-7a7b7f363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e4f5ba-badb-44c7-ae7f-9b139cc5ca5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96DC8C-EC70-44A7-A4FE-BA2962B95507}">
  <ds:schemaRefs>
    <ds:schemaRef ds:uri="http://schemas.microsoft.com/sharepoint/v3/contenttype/forms"/>
  </ds:schemaRefs>
</ds:datastoreItem>
</file>

<file path=customXml/itemProps2.xml><?xml version="1.0" encoding="utf-8"?>
<ds:datastoreItem xmlns:ds="http://schemas.openxmlformats.org/officeDocument/2006/customXml" ds:itemID="{D71FE8A5-2350-4928-83FC-312C5770AA8D}">
  <ds:schemaRefs>
    <ds:schemaRef ds:uri="http://schemas.openxmlformats.org/officeDocument/2006/bibliography"/>
  </ds:schemaRefs>
</ds:datastoreItem>
</file>

<file path=customXml/itemProps3.xml><?xml version="1.0" encoding="utf-8"?>
<ds:datastoreItem xmlns:ds="http://schemas.openxmlformats.org/officeDocument/2006/customXml" ds:itemID="{28040E85-2AF9-453C-A9F7-672C6306A33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0E15D8-7A40-4BA6-989A-0DC7E1D965A2}"/>
</file>

<file path=docProps/app.xml><?xml version="1.0" encoding="utf-8"?>
<Properties xmlns="http://schemas.openxmlformats.org/officeDocument/2006/extended-properties" xmlns:vt="http://schemas.openxmlformats.org/officeDocument/2006/docPropsVTypes">
  <Template>Normal</Template>
  <TotalTime>36</TotalTime>
  <Pages>108</Pages>
  <Words>25130</Words>
  <Characters>138220</Characters>
  <Application>Microsoft Office Word</Application>
  <DocSecurity>0</DocSecurity>
  <Lines>1151</Lines>
  <Paragraphs>326</Paragraphs>
  <ScaleCrop>false</ScaleCrop>
  <HeadingPairs>
    <vt:vector size="2" baseType="variant">
      <vt:variant>
        <vt:lpstr>Titel</vt:lpstr>
      </vt:variant>
      <vt:variant>
        <vt:i4>1</vt:i4>
      </vt:variant>
    </vt:vector>
  </HeadingPairs>
  <TitlesOfParts>
    <vt:vector size="1" baseType="lpstr">
      <vt:lpstr>Sedentair gedrag verminderen bij jongeren      (setting: school)</vt:lpstr>
    </vt:vector>
  </TitlesOfParts>
  <Company>Gezondheidsbevorderend project</Company>
  <LinksUpToDate>false</LinksUpToDate>
  <CharactersWithSpaces>163024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Sedentair gedrag verminderen        bij jongeren      (setting: school)</dc:title>
  <dc:subject>‘Hoe kunnen de omgevingsactoren (ouders) via school worden betrokken om leerlingen minder lang stil te laten zitten en vaker hun sedentair gedrag te onderbreken?’</dc:subject>
  <dc:creator>Student                                                                                                        Yara Debooserie</dc:creator>
  <cp:keywords/>
  <dc:description/>
  <cp:lastModifiedBy>Dave Brunet</cp:lastModifiedBy>
  <cp:revision>3</cp:revision>
  <cp:lastPrinted>2021-05-05T12:58:00Z</cp:lastPrinted>
  <dcterms:created xsi:type="dcterms:W3CDTF">2021-05-06T07:20:00Z</dcterms:created>
  <dcterms:modified xsi:type="dcterms:W3CDTF">2021-06-10T13:22:00Z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0x0101001C8795747DAED044B2AD4E757E7B7ED5</vt:lpwstr>
  </property>
</Properties>
</file>